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A1" w:rsidRPr="0084737F" w:rsidRDefault="00145CA1" w:rsidP="00145CA1">
      <w:pPr>
        <w:jc w:val="center"/>
        <w:rPr>
          <w:rFonts w:ascii="Franklin Gothic Medium" w:hAnsi="Franklin Gothic Medium" w:cs="Futura Medium"/>
          <w:b/>
          <w:sz w:val="32"/>
        </w:rPr>
      </w:pPr>
      <w:r w:rsidRPr="0084737F">
        <w:rPr>
          <w:rFonts w:ascii="Franklin Gothic Medium" w:hAnsi="Franklin Gothic Medium" w:cs="Futura Medium"/>
          <w:b/>
          <w:sz w:val="32"/>
        </w:rPr>
        <w:t>DEFAMATION FLOWCHART</w:t>
      </w:r>
    </w:p>
    <w:p w:rsidR="00145CA1" w:rsidRPr="0084737F" w:rsidRDefault="00145CA1" w:rsidP="00145CA1">
      <w:pPr>
        <w:jc w:val="center"/>
        <w:rPr>
          <w:rFonts w:ascii="Franklin Gothic Medium" w:hAnsi="Franklin Gothic Medium" w:cs="Futura Medium"/>
          <w:b/>
        </w:rPr>
      </w:pPr>
      <w:r w:rsidRPr="0084737F">
        <w:rPr>
          <w:rFonts w:ascii="Franklin Gothic Medium" w:hAnsi="Franklin Gothic Medium" w:cs="Futura Medium"/>
          <w:b/>
        </w:rPr>
        <w:t>Text-only version</w:t>
      </w:r>
    </w:p>
    <w:p w:rsidR="00145CA1" w:rsidRPr="0084737F" w:rsidRDefault="00145CA1" w:rsidP="00145CA1">
      <w:pPr>
        <w:jc w:val="center"/>
        <w:rPr>
          <w:rFonts w:ascii="Franklin Gothic Medium" w:hAnsi="Franklin Gothic Medium" w:cs="Futura Medium"/>
          <w:b/>
        </w:rPr>
      </w:pPr>
      <w:r w:rsidRPr="0084737F">
        <w:rPr>
          <w:rFonts w:ascii="Franklin Gothic Medium" w:hAnsi="Franklin Gothic Medium" w:cs="Futura Medium"/>
          <w:b/>
        </w:rPr>
        <w:t>Prof. Eric E. Johnson</w:t>
      </w:r>
    </w:p>
    <w:p w:rsidR="00145CA1" w:rsidRPr="00655AF2" w:rsidRDefault="00145CA1" w:rsidP="00145CA1">
      <w:pPr>
        <w:jc w:val="center"/>
        <w:rPr>
          <w:rFonts w:ascii="Franklin Gothic Medium" w:hAnsi="Franklin Gothic Medium" w:cs="Futura Medium"/>
        </w:rPr>
      </w:pPr>
      <w:r w:rsidRPr="00655AF2">
        <w:rPr>
          <w:rFonts w:ascii="Franklin Gothic Medium" w:hAnsi="Franklin Gothic Medium" w:cs="Futura Medium"/>
        </w:rPr>
        <w:t xml:space="preserve">Dated: November </w:t>
      </w:r>
      <w:r w:rsidR="000475AB" w:rsidRPr="00655AF2">
        <w:rPr>
          <w:rFonts w:ascii="Franklin Gothic Medium" w:hAnsi="Franklin Gothic Medium" w:cs="Futura Medium"/>
        </w:rPr>
        <w:t>11</w:t>
      </w:r>
      <w:r w:rsidRPr="00655AF2">
        <w:rPr>
          <w:rFonts w:ascii="Franklin Gothic Medium" w:hAnsi="Franklin Gothic Medium" w:cs="Futura Medium"/>
        </w:rPr>
        <w:t>, 2019</w:t>
      </w:r>
    </w:p>
    <w:p w:rsidR="001575BB" w:rsidRPr="0084737F" w:rsidRDefault="001575BB" w:rsidP="00145CA1">
      <w:pPr>
        <w:jc w:val="center"/>
        <w:rPr>
          <w:rFonts w:ascii="Franklin Gothic Medium" w:hAnsi="Franklin Gothic Medium" w:cs="Futura Medium"/>
          <w:b/>
        </w:rPr>
      </w:pPr>
    </w:p>
    <w:p w:rsidR="00655AF2" w:rsidRDefault="001575BB" w:rsidP="001575BB">
      <w:pPr>
        <w:rPr>
          <w:rFonts w:ascii="Franklin Gothic Medium" w:hAnsi="Franklin Gothic Medium" w:cs="Futura Medium"/>
          <w:i/>
        </w:rPr>
      </w:pPr>
      <w:r w:rsidRPr="0084737F">
        <w:rPr>
          <w:rFonts w:ascii="Franklin Gothic Medium" w:hAnsi="Franklin Gothic Medium" w:cs="Futura Medium"/>
          <w:i/>
        </w:rPr>
        <w:t>This text-only flowchart</w:t>
      </w:r>
      <w:r w:rsidR="008D35B2">
        <w:rPr>
          <w:rFonts w:ascii="Franklin Gothic Medium" w:hAnsi="Franklin Gothic Medium" w:cs="Futura Medium"/>
          <w:i/>
        </w:rPr>
        <w:t xml:space="preserve"> was created to mirror in substance a previously created image-based flowchart. </w:t>
      </w:r>
      <w:r w:rsidR="00655AF2">
        <w:rPr>
          <w:rFonts w:ascii="Franklin Gothic Medium" w:hAnsi="Franklin Gothic Medium" w:cs="Futura Medium"/>
          <w:i/>
        </w:rPr>
        <w:t>Details regarding the translation are found in notes at the end of this document.</w:t>
      </w:r>
    </w:p>
    <w:p w:rsidR="00145CA1" w:rsidRDefault="00145CA1" w:rsidP="00145CA1">
      <w:pPr>
        <w:rPr>
          <w:rFonts w:ascii="Franklin Gothic Medium" w:hAnsi="Franklin Gothic Medium" w:cs="Futura Medium"/>
        </w:rPr>
      </w:pPr>
    </w:p>
    <w:p w:rsidR="0084737F" w:rsidRPr="0084737F" w:rsidRDefault="0084737F" w:rsidP="00145CA1">
      <w:pPr>
        <w:rPr>
          <w:rFonts w:ascii="Franklin Gothic Medium" w:hAnsi="Franklin Gothic Medium" w:cs="Futura Medium"/>
        </w:rPr>
      </w:pPr>
    </w:p>
    <w:p w:rsidR="00145CA1" w:rsidRPr="0084737F" w:rsidRDefault="00145CA1" w:rsidP="00145CA1">
      <w:pPr>
        <w:pStyle w:val="ListParagraph"/>
        <w:ind w:left="360"/>
        <w:jc w:val="center"/>
        <w:rPr>
          <w:rFonts w:ascii="Franklin Gothic Medium" w:hAnsi="Franklin Gothic Medium" w:cs="Futura Medium"/>
          <w:b/>
          <w:sz w:val="28"/>
          <w:szCs w:val="28"/>
        </w:rPr>
      </w:pPr>
      <w:r w:rsidRPr="0084737F">
        <w:rPr>
          <w:rFonts w:ascii="Franklin Gothic Medium" w:hAnsi="Franklin Gothic Medium" w:cs="Futura Medium"/>
          <w:b/>
          <w:sz w:val="28"/>
          <w:szCs w:val="28"/>
        </w:rPr>
        <w:t>PART ONE: CONSTITUTIONAL LAW DEFAMATION FLOWCHART</w:t>
      </w:r>
    </w:p>
    <w:p w:rsidR="00145CA1" w:rsidRPr="0084737F" w:rsidRDefault="00145CA1" w:rsidP="00145CA1">
      <w:pPr>
        <w:pStyle w:val="ListParagraph"/>
        <w:ind w:left="360"/>
        <w:jc w:val="center"/>
        <w:rPr>
          <w:rFonts w:ascii="Franklin Gothic Medium" w:hAnsi="Franklin Gothic Medium" w:cs="Futura Medium"/>
          <w:b/>
        </w:rPr>
      </w:pPr>
    </w:p>
    <w:p w:rsidR="00145CA1" w:rsidRPr="0084737F" w:rsidRDefault="00145CA1" w:rsidP="00145CA1">
      <w:pPr>
        <w:pStyle w:val="ListParagraph"/>
        <w:numPr>
          <w:ilvl w:val="0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  <w:b/>
        </w:rPr>
        <w:t>FIRST AMENDMENT APPLICABILITY:</w:t>
      </w:r>
      <w:r w:rsidRPr="0084737F">
        <w:rPr>
          <w:rFonts w:ascii="Franklin Gothic Medium" w:hAnsi="Franklin Gothic Medium" w:cs="Futura Medium"/>
        </w:rPr>
        <w:t xml:space="preserve"> Is the plaintiff a public official or public figure, or does the statement involve a matter of public concern?</w:t>
      </w:r>
    </w:p>
    <w:p w:rsidR="00DC11C6" w:rsidRPr="0084737F" w:rsidRDefault="00145CA1" w:rsidP="00145CA1">
      <w:pPr>
        <w:pStyle w:val="ListParagraph"/>
        <w:numPr>
          <w:ilvl w:val="1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504CD3" w:rsidRPr="00504CD3">
        <w:rPr>
          <w:rFonts w:ascii="Franklin Gothic Medium" w:hAnsi="Franklin Gothic Medium" w:cs="Futura Medium"/>
          <w:b/>
          <w:i/>
          <w:color w:val="FA5E00"/>
        </w:rPr>
        <w:t>NO</w:t>
      </w:r>
      <w:r w:rsidRPr="0084737F">
        <w:rPr>
          <w:rFonts w:ascii="Franklin Gothic Medium" w:hAnsi="Franklin Gothic Medium" w:cs="Futura Medium"/>
        </w:rPr>
        <w:t xml:space="preserve">, then the First Amendment does not come into play, just analyze under the common law. </w:t>
      </w:r>
      <w:r w:rsidR="00DC11C6" w:rsidRPr="0084737F">
        <w:rPr>
          <w:rFonts w:ascii="Franklin Gothic Medium" w:hAnsi="Franklin Gothic Medium" w:cs="Futura Medium"/>
          <w:b/>
          <w:i/>
          <w:color w:val="BF8F00" w:themeColor="accent4" w:themeShade="BF"/>
        </w:rPr>
        <w:t>GO ON TO COMMON LAW ANALYSIS</w:t>
      </w:r>
      <w:r w:rsidR="00813FC8" w:rsidRPr="0084737F">
        <w:rPr>
          <w:rFonts w:ascii="Franklin Gothic Medium" w:hAnsi="Franklin Gothic Medium" w:cs="Futura Medium"/>
          <w:b/>
          <w:i/>
        </w:rPr>
        <w:t xml:space="preserve"> </w:t>
      </w:r>
      <w:r w:rsidR="006E6209" w:rsidRPr="006E6209">
        <w:rPr>
          <w:rFonts w:ascii="Franklin Gothic Medium" w:hAnsi="Franklin Gothic Medium" w:cs="Futura Medium"/>
          <w:i/>
          <w:color w:val="BF8F00" w:themeColor="accent4" w:themeShade="BF"/>
        </w:rPr>
        <w:t xml:space="preserve">[starting at </w:t>
      </w:r>
      <w:r w:rsidR="006E6209">
        <w:rPr>
          <w:rFonts w:ascii="Franklin Gothic Medium" w:hAnsi="Franklin Gothic Medium" w:cs="Futura Medium"/>
          <w:i/>
          <w:color w:val="BF8F00" w:themeColor="accent4" w:themeShade="BF"/>
        </w:rPr>
        <w:t xml:space="preserve">3, </w:t>
      </w:r>
      <w:r w:rsidR="006E6209" w:rsidRPr="006E6209">
        <w:rPr>
          <w:rFonts w:ascii="Franklin Gothic Medium" w:hAnsi="Franklin Gothic Medium" w:cs="Futura Medium"/>
          <w:i/>
          <w:color w:val="BF8F00" w:themeColor="accent4" w:themeShade="BF"/>
        </w:rPr>
        <w:t>found under “Part Two: Common Law Defamation Flowchart</w:t>
      </w:r>
      <w:r w:rsidR="006E6209">
        <w:rPr>
          <w:rFonts w:ascii="Franklin Gothic Medium" w:hAnsi="Franklin Gothic Medium" w:cs="Futura Medium"/>
          <w:i/>
          <w:color w:val="BF8F00" w:themeColor="accent4" w:themeShade="BF"/>
        </w:rPr>
        <w:t>”]</w:t>
      </w:r>
    </w:p>
    <w:p w:rsidR="00DC11C6" w:rsidRPr="00916F5D" w:rsidRDefault="00DC11C6" w:rsidP="00145CA1">
      <w:pPr>
        <w:pStyle w:val="ListParagraph"/>
        <w:numPr>
          <w:ilvl w:val="1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145CA1" w:rsidRPr="0084737F">
        <w:rPr>
          <w:rFonts w:ascii="Franklin Gothic Medium" w:hAnsi="Franklin Gothic Medium" w:cs="Futura Medium"/>
          <w:b/>
          <w:i/>
          <w:color w:val="0070C0"/>
        </w:rPr>
        <w:t>YES</w:t>
      </w:r>
      <w:r w:rsidRPr="0084737F">
        <w:rPr>
          <w:rFonts w:ascii="Franklin Gothic Medium" w:hAnsi="Franklin Gothic Medium" w:cs="Futura Medium"/>
        </w:rPr>
        <w:t xml:space="preserve">, then </w:t>
      </w:r>
      <w:r w:rsidR="00145CA1" w:rsidRPr="0084737F">
        <w:rPr>
          <w:rFonts w:ascii="Franklin Gothic Medium" w:hAnsi="Franklin Gothic Medium" w:cs="Futura Medium"/>
        </w:rPr>
        <w:t>the First Amendment does come into play</w:t>
      </w:r>
      <w:r w:rsidRPr="0084737F">
        <w:rPr>
          <w:rFonts w:ascii="Franklin Gothic Medium" w:hAnsi="Franklin Gothic Medium" w:cs="Futura Medium"/>
        </w:rPr>
        <w:t xml:space="preserve">. </w:t>
      </w:r>
      <w:r w:rsidR="000E43A4" w:rsidRPr="0084737F">
        <w:rPr>
          <w:rFonts w:ascii="Franklin Gothic Medium" w:hAnsi="Franklin Gothic Medium" w:cs="Futura Medium"/>
          <w:b/>
          <w:i/>
        </w:rPr>
        <w:t xml:space="preserve">GO ON to next </w:t>
      </w:r>
      <w:r w:rsidR="0045203F">
        <w:rPr>
          <w:rFonts w:ascii="Franklin Gothic Medium" w:hAnsi="Franklin Gothic Medium" w:cs="Futura Medium"/>
          <w:b/>
          <w:i/>
        </w:rPr>
        <w:t>[2]</w:t>
      </w:r>
      <w:r w:rsidR="000E43A4" w:rsidRPr="0084737F">
        <w:rPr>
          <w:rFonts w:ascii="Franklin Gothic Medium" w:hAnsi="Franklin Gothic Medium" w:cs="Futura Medium"/>
          <w:b/>
          <w:i/>
        </w:rPr>
        <w:t xml:space="preserve">… </w:t>
      </w:r>
    </w:p>
    <w:p w:rsidR="00916F5D" w:rsidRPr="00916F5D" w:rsidRDefault="00916F5D" w:rsidP="00916F5D">
      <w:pPr>
        <w:rPr>
          <w:rFonts w:ascii="Franklin Gothic Medium" w:hAnsi="Franklin Gothic Medium" w:cs="Futura Medium"/>
        </w:rPr>
      </w:pPr>
    </w:p>
    <w:p w:rsidR="00DC11C6" w:rsidRPr="0084737F" w:rsidRDefault="00145CA1" w:rsidP="00145CA1">
      <w:pPr>
        <w:pStyle w:val="ListParagraph"/>
        <w:numPr>
          <w:ilvl w:val="0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Is the plaintiff a </w:t>
      </w:r>
      <w:r w:rsidRPr="0084737F">
        <w:rPr>
          <w:rFonts w:ascii="Franklin Gothic Medium" w:hAnsi="Franklin Gothic Medium" w:cs="Futura Medium"/>
          <w:b/>
        </w:rPr>
        <w:t>public official or public figure</w:t>
      </w:r>
      <w:r w:rsidRPr="0084737F">
        <w:rPr>
          <w:rFonts w:ascii="Franklin Gothic Medium" w:hAnsi="Franklin Gothic Medium" w:cs="Futura Medium"/>
        </w:rPr>
        <w:t xml:space="preserve">, or is the plaintiff a </w:t>
      </w:r>
      <w:r w:rsidRPr="0084737F">
        <w:rPr>
          <w:rFonts w:ascii="Franklin Gothic Medium" w:hAnsi="Franklin Gothic Medium" w:cs="Futura Medium"/>
          <w:b/>
        </w:rPr>
        <w:t>private person</w:t>
      </w:r>
      <w:r w:rsidRPr="0084737F">
        <w:rPr>
          <w:rFonts w:ascii="Franklin Gothic Medium" w:hAnsi="Franklin Gothic Medium" w:cs="Futura Medium"/>
        </w:rPr>
        <w:t>?</w:t>
      </w:r>
    </w:p>
    <w:p w:rsidR="00DC11C6" w:rsidRPr="0084737F" w:rsidRDefault="00DC11C6" w:rsidP="00145CA1">
      <w:pPr>
        <w:pStyle w:val="ListParagraph"/>
        <w:numPr>
          <w:ilvl w:val="1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145CA1" w:rsidRPr="0084737F">
        <w:rPr>
          <w:rFonts w:ascii="Franklin Gothic Medium" w:hAnsi="Franklin Gothic Medium" w:cs="Futura Medium"/>
          <w:b/>
          <w:i/>
          <w:color w:val="DD00B5"/>
        </w:rPr>
        <w:t>PUBLIC OFFICIAL OR PUBLIC FIGURE</w:t>
      </w:r>
      <w:r w:rsidRPr="0084737F">
        <w:rPr>
          <w:rFonts w:ascii="Franklin Gothic Medium" w:hAnsi="Franklin Gothic Medium" w:cs="Futura Medium"/>
        </w:rPr>
        <w:t xml:space="preserve">, then </w:t>
      </w:r>
      <w:r w:rsidR="00145CA1" w:rsidRPr="0084737F">
        <w:rPr>
          <w:rFonts w:ascii="Franklin Gothic Medium" w:hAnsi="Franklin Gothic Medium" w:cs="Futura Medium"/>
        </w:rPr>
        <w:t xml:space="preserve">the plaintiff must prove, as part of the prima facie case, that the statement is </w:t>
      </w:r>
      <w:r w:rsidR="00145CA1" w:rsidRPr="0084737F">
        <w:rPr>
          <w:rFonts w:ascii="Franklin Gothic Medium" w:hAnsi="Franklin Gothic Medium" w:cs="Futura Medium"/>
          <w:b/>
        </w:rPr>
        <w:t>false</w:t>
      </w:r>
      <w:r w:rsidR="00145CA1" w:rsidRPr="0084737F">
        <w:rPr>
          <w:rFonts w:ascii="Franklin Gothic Medium" w:hAnsi="Franklin Gothic Medium" w:cs="Futura Medium"/>
        </w:rPr>
        <w:t xml:space="preserve">, that is, that the statement is purported fact (as opposed to opinion) and is not true, </w:t>
      </w:r>
      <w:r w:rsidR="00145CA1" w:rsidRPr="0084737F">
        <w:rPr>
          <w:rFonts w:ascii="Franklin Gothic Medium" w:hAnsi="Franklin Gothic Medium" w:cs="Futura Medium"/>
          <w:u w:val="single"/>
        </w:rPr>
        <w:t>AND</w:t>
      </w:r>
      <w:r w:rsidR="00145CA1" w:rsidRPr="0084737F">
        <w:rPr>
          <w:rFonts w:ascii="Franklin Gothic Medium" w:hAnsi="Franklin Gothic Medium" w:cs="Futura Medium"/>
        </w:rPr>
        <w:t xml:space="preserve"> the plaintiff must prove the defendant’s </w:t>
      </w:r>
      <w:r w:rsidR="00145CA1" w:rsidRPr="0084737F">
        <w:rPr>
          <w:rFonts w:ascii="Franklin Gothic Medium" w:hAnsi="Franklin Gothic Medium" w:cs="Futura Medium"/>
          <w:b/>
        </w:rPr>
        <w:t>actual malice</w:t>
      </w:r>
      <w:r w:rsidR="00145CA1" w:rsidRPr="0084737F">
        <w:rPr>
          <w:rFonts w:ascii="Franklin Gothic Medium" w:hAnsi="Franklin Gothic Medium" w:cs="Futura Medium"/>
        </w:rPr>
        <w:t>, that is, that the defendant acted with knowledge that the statement was false or with reckless disregard as to the truth or falsity of the statement</w:t>
      </w:r>
    </w:p>
    <w:p w:rsidR="000E43A4" w:rsidRPr="0084737F" w:rsidRDefault="000E43A4" w:rsidP="000E43A4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In which case, </w:t>
      </w:r>
      <w:r w:rsidRPr="0084737F">
        <w:rPr>
          <w:rFonts w:ascii="Franklin Gothic Medium" w:hAnsi="Franklin Gothic Medium" w:cs="Futura Medium"/>
          <w:b/>
          <w:i/>
          <w:color w:val="BF8F00" w:themeColor="accent4" w:themeShade="BF"/>
        </w:rPr>
        <w:t xml:space="preserve">GO ON TO COMMON LAW ANALYSIS </w:t>
      </w:r>
      <w:r w:rsidR="0097541C" w:rsidRPr="006E6209">
        <w:rPr>
          <w:rFonts w:ascii="Franklin Gothic Medium" w:hAnsi="Franklin Gothic Medium" w:cs="Futura Medium"/>
          <w:i/>
          <w:color w:val="BF8F00" w:themeColor="accent4" w:themeShade="BF"/>
        </w:rPr>
        <w:t>[starting at 3]</w:t>
      </w:r>
      <w:r w:rsidR="0097541C" w:rsidRPr="0084737F">
        <w:rPr>
          <w:rFonts w:ascii="Franklin Gothic Medium" w:hAnsi="Franklin Gothic Medium" w:cs="Futura Medium"/>
          <w:color w:val="BF8F00" w:themeColor="accent4" w:themeShade="BF"/>
        </w:rPr>
        <w:t xml:space="preserve"> </w:t>
      </w:r>
      <w:r w:rsidRPr="0084737F">
        <w:rPr>
          <w:rFonts w:ascii="Franklin Gothic Medium" w:hAnsi="Franklin Gothic Medium" w:cs="Futura Medium"/>
          <w:b/>
          <w:i/>
          <w:color w:val="BF8F00" w:themeColor="accent4" w:themeShade="BF"/>
        </w:rPr>
        <w:t>(modifying elements and defenses as advised)</w:t>
      </w:r>
    </w:p>
    <w:p w:rsidR="00DC11C6" w:rsidRPr="0084737F" w:rsidRDefault="00DC11C6" w:rsidP="00145CA1">
      <w:pPr>
        <w:pStyle w:val="ListParagraph"/>
        <w:numPr>
          <w:ilvl w:val="1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145CA1" w:rsidRPr="0084737F">
        <w:rPr>
          <w:rFonts w:ascii="Franklin Gothic Medium" w:hAnsi="Franklin Gothic Medium" w:cs="Futura Medium"/>
          <w:b/>
          <w:i/>
          <w:color w:val="DD00B5"/>
        </w:rPr>
        <w:t>PRIVATE PERSON RE MATTER OF PUBLIC CONCERN</w:t>
      </w:r>
      <w:r w:rsidRPr="0084737F">
        <w:rPr>
          <w:rFonts w:ascii="Franklin Gothic Medium" w:hAnsi="Franklin Gothic Medium" w:cs="Futura Medium"/>
        </w:rPr>
        <w:t xml:space="preserve">, then </w:t>
      </w:r>
      <w:r w:rsidR="00145CA1" w:rsidRPr="0084737F">
        <w:rPr>
          <w:rFonts w:ascii="Franklin Gothic Medium" w:hAnsi="Franklin Gothic Medium" w:cs="Futura Medium"/>
        </w:rPr>
        <w:t xml:space="preserve">the plaintiff must prove, as part of the prima facie case, that the statement is </w:t>
      </w:r>
      <w:r w:rsidR="00145CA1" w:rsidRPr="0084737F">
        <w:rPr>
          <w:rFonts w:ascii="Franklin Gothic Medium" w:hAnsi="Franklin Gothic Medium" w:cs="Futura Medium"/>
          <w:b/>
        </w:rPr>
        <w:t>false</w:t>
      </w:r>
      <w:r w:rsidR="00145CA1" w:rsidRPr="0084737F">
        <w:rPr>
          <w:rFonts w:ascii="Franklin Gothic Medium" w:hAnsi="Franklin Gothic Medium" w:cs="Futura Medium"/>
        </w:rPr>
        <w:t xml:space="preserve">, that is, that the statement is purported fact (as opposed to opinion) and is not true, </w:t>
      </w:r>
      <w:r w:rsidR="00145CA1" w:rsidRPr="0084737F">
        <w:rPr>
          <w:rFonts w:ascii="Franklin Gothic Medium" w:hAnsi="Franklin Gothic Medium" w:cs="Futura Medium"/>
          <w:u w:val="single"/>
        </w:rPr>
        <w:t>AND</w:t>
      </w:r>
      <w:r w:rsidR="00145CA1" w:rsidRPr="0084737F">
        <w:rPr>
          <w:rFonts w:ascii="Franklin Gothic Medium" w:hAnsi="Franklin Gothic Medium" w:cs="Futura Medium"/>
        </w:rPr>
        <w:t xml:space="preserve"> the plaintiff must, either:</w:t>
      </w:r>
    </w:p>
    <w:p w:rsidR="00DC11C6" w:rsidRPr="0084737F" w:rsidRDefault="00145CA1" w:rsidP="00145CA1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prove the defendant’s </w:t>
      </w:r>
      <w:r w:rsidRPr="0084737F">
        <w:rPr>
          <w:rFonts w:ascii="Franklin Gothic Medium" w:hAnsi="Franklin Gothic Medium" w:cs="Futura Medium"/>
          <w:b/>
        </w:rPr>
        <w:t>actual malice</w:t>
      </w:r>
      <w:r w:rsidRPr="0084737F">
        <w:rPr>
          <w:rFonts w:ascii="Franklin Gothic Medium" w:hAnsi="Franklin Gothic Medium" w:cs="Futura Medium"/>
        </w:rPr>
        <w:t xml:space="preserve">, that is, that the defendant acted with knowledge that the statement was false or with reckless disregard as to the truth or falsity of the statement </w:t>
      </w:r>
      <w:r w:rsidR="00DC11C6" w:rsidRPr="0084737F">
        <w:rPr>
          <w:rFonts w:ascii="Franklin Gothic Medium" w:hAnsi="Franklin Gothic Medium" w:cs="Futura Medium"/>
        </w:rPr>
        <w:br/>
      </w:r>
      <w:r w:rsidRPr="0084737F">
        <w:rPr>
          <w:rFonts w:ascii="Franklin Gothic Medium" w:hAnsi="Franklin Gothic Medium" w:cs="Futura Medium"/>
          <w:u w:val="single"/>
        </w:rPr>
        <w:t>OR</w:t>
      </w:r>
    </w:p>
    <w:p w:rsidR="00D2258D" w:rsidRPr="0084737F" w:rsidRDefault="00145CA1" w:rsidP="00145CA1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prove </w:t>
      </w:r>
      <w:r w:rsidRPr="0084737F">
        <w:rPr>
          <w:rFonts w:ascii="Franklin Gothic Medium" w:hAnsi="Franklin Gothic Medium" w:cs="Futura Medium"/>
          <w:b/>
        </w:rPr>
        <w:t>negligence</w:t>
      </w:r>
      <w:r w:rsidRPr="0084737F">
        <w:rPr>
          <w:rFonts w:ascii="Franklin Gothic Medium" w:hAnsi="Franklin Gothic Medium" w:cs="Futura Medium"/>
        </w:rPr>
        <w:t xml:space="preserve"> (not taking the care the reasonable person would in concerning the truth or falsity of the statement) </w:t>
      </w:r>
      <w:r w:rsidRPr="0084737F">
        <w:rPr>
          <w:rFonts w:ascii="Franklin Gothic Medium" w:hAnsi="Franklin Gothic Medium" w:cs="Futura Medium"/>
          <w:u w:val="single"/>
        </w:rPr>
        <w:t>plus</w:t>
      </w:r>
      <w:r w:rsidRPr="0084737F">
        <w:rPr>
          <w:rFonts w:ascii="Franklin Gothic Medium" w:hAnsi="Franklin Gothic Medium" w:cs="Futura Medium"/>
        </w:rPr>
        <w:t xml:space="preserve"> </w:t>
      </w:r>
      <w:r w:rsidRPr="0084737F">
        <w:rPr>
          <w:rFonts w:ascii="Franklin Gothic Medium" w:hAnsi="Franklin Gothic Medium" w:cs="Futura Medium"/>
          <w:b/>
        </w:rPr>
        <w:t>actual injury</w:t>
      </w:r>
      <w:r w:rsidRPr="0084737F">
        <w:rPr>
          <w:rFonts w:ascii="Franklin Gothic Medium" w:hAnsi="Franklin Gothic Medium" w:cs="Futura Medium"/>
        </w:rPr>
        <w:t>, such as lost wages or sales</w:t>
      </w:r>
    </w:p>
    <w:p w:rsidR="000E43A4" w:rsidRPr="0084737F" w:rsidRDefault="000E43A4" w:rsidP="000E43A4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In either case, </w:t>
      </w:r>
      <w:r w:rsidRPr="0084737F">
        <w:rPr>
          <w:rFonts w:ascii="Franklin Gothic Medium" w:hAnsi="Franklin Gothic Medium" w:cs="Futura Medium"/>
          <w:b/>
          <w:i/>
          <w:color w:val="BF8F00" w:themeColor="accent4" w:themeShade="BF"/>
        </w:rPr>
        <w:t>GO ON TO COMMON LAW ANALYSIS</w:t>
      </w:r>
      <w:r w:rsidRPr="006E6209">
        <w:rPr>
          <w:rFonts w:ascii="Franklin Gothic Medium" w:hAnsi="Franklin Gothic Medium" w:cs="Futura Medium"/>
          <w:b/>
          <w:i/>
          <w:color w:val="BF8F00" w:themeColor="accent4" w:themeShade="BF"/>
        </w:rPr>
        <w:t xml:space="preserve"> </w:t>
      </w:r>
      <w:r w:rsidR="0097541C" w:rsidRPr="006E6209">
        <w:rPr>
          <w:rFonts w:ascii="Franklin Gothic Medium" w:hAnsi="Franklin Gothic Medium" w:cs="Futura Medium"/>
          <w:i/>
          <w:color w:val="BF8F00" w:themeColor="accent4" w:themeShade="BF"/>
        </w:rPr>
        <w:t xml:space="preserve">[starting at 3] </w:t>
      </w:r>
      <w:r w:rsidRPr="0084737F">
        <w:rPr>
          <w:rFonts w:ascii="Franklin Gothic Medium" w:hAnsi="Franklin Gothic Medium" w:cs="Futura Medium"/>
          <w:b/>
          <w:i/>
          <w:color w:val="BF8F00" w:themeColor="accent4" w:themeShade="BF"/>
        </w:rPr>
        <w:t>(modifying elements and defenses as advised)</w:t>
      </w:r>
      <w:r w:rsidR="00813FC8" w:rsidRPr="0084737F">
        <w:rPr>
          <w:rFonts w:ascii="Franklin Gothic Medium" w:hAnsi="Franklin Gothic Medium" w:cs="Futura Medium"/>
          <w:b/>
          <w:i/>
        </w:rPr>
        <w:t xml:space="preserve"> </w:t>
      </w:r>
    </w:p>
    <w:p w:rsidR="000E43A4" w:rsidRPr="0084737F" w:rsidRDefault="000E43A4" w:rsidP="000E43A4">
      <w:pPr>
        <w:rPr>
          <w:rFonts w:ascii="Franklin Gothic Medium" w:hAnsi="Franklin Gothic Medium" w:cs="Futura Medium"/>
        </w:rPr>
      </w:pPr>
    </w:p>
    <w:p w:rsidR="0084737F" w:rsidRDefault="0084737F" w:rsidP="000E43A4">
      <w:pPr>
        <w:pStyle w:val="ListParagraph"/>
        <w:ind w:left="360"/>
        <w:jc w:val="center"/>
        <w:rPr>
          <w:rFonts w:ascii="Franklin Gothic Medium" w:hAnsi="Franklin Gothic Medium" w:cs="Futura Medium"/>
          <w:b/>
        </w:rPr>
      </w:pPr>
    </w:p>
    <w:p w:rsidR="002E5E3C" w:rsidRDefault="002E5E3C">
      <w:pPr>
        <w:rPr>
          <w:rFonts w:ascii="Franklin Gothic Medium" w:hAnsi="Franklin Gothic Medium" w:cs="Futura Medium"/>
          <w:b/>
          <w:sz w:val="28"/>
        </w:rPr>
      </w:pPr>
      <w:r>
        <w:rPr>
          <w:rFonts w:ascii="Franklin Gothic Medium" w:hAnsi="Franklin Gothic Medium" w:cs="Futura Medium"/>
          <w:b/>
          <w:sz w:val="28"/>
        </w:rPr>
        <w:br w:type="page"/>
      </w:r>
    </w:p>
    <w:p w:rsidR="000E43A4" w:rsidRPr="0084737F" w:rsidRDefault="000E43A4" w:rsidP="000E43A4">
      <w:pPr>
        <w:pStyle w:val="ListParagraph"/>
        <w:ind w:left="360"/>
        <w:jc w:val="center"/>
        <w:rPr>
          <w:rFonts w:ascii="Franklin Gothic Medium" w:hAnsi="Franklin Gothic Medium" w:cs="Futura Medium"/>
          <w:b/>
          <w:sz w:val="28"/>
        </w:rPr>
      </w:pPr>
      <w:bookmarkStart w:id="0" w:name="_GoBack"/>
      <w:bookmarkEnd w:id="0"/>
      <w:r w:rsidRPr="0084737F">
        <w:rPr>
          <w:rFonts w:ascii="Franklin Gothic Medium" w:hAnsi="Franklin Gothic Medium" w:cs="Futura Medium"/>
          <w:b/>
          <w:sz w:val="28"/>
        </w:rPr>
        <w:lastRenderedPageBreak/>
        <w:t>PART TWO: COMMON LAW DEFAMATION FLOWCHART</w:t>
      </w:r>
    </w:p>
    <w:p w:rsidR="000E43A4" w:rsidRPr="0084737F" w:rsidRDefault="000E43A4" w:rsidP="000E43A4">
      <w:pPr>
        <w:rPr>
          <w:rFonts w:ascii="Franklin Gothic Medium" w:hAnsi="Franklin Gothic Medium" w:cs="Futura Medium"/>
        </w:rPr>
      </w:pPr>
    </w:p>
    <w:p w:rsidR="005D3450" w:rsidRPr="0084737F" w:rsidRDefault="005D3450" w:rsidP="005D3450">
      <w:pPr>
        <w:pStyle w:val="ListParagraph"/>
        <w:numPr>
          <w:ilvl w:val="0"/>
          <w:numId w:val="1"/>
        </w:numPr>
        <w:rPr>
          <w:rFonts w:ascii="Franklin Gothic Medium" w:hAnsi="Franklin Gothic Medium" w:cs="Futura Medium"/>
          <w:b/>
        </w:rPr>
      </w:pPr>
      <w:r w:rsidRPr="0084737F">
        <w:rPr>
          <w:rFonts w:ascii="Franklin Gothic Medium" w:hAnsi="Franklin Gothic Medium" w:cs="Futura Medium"/>
          <w:b/>
        </w:rPr>
        <w:t>PRIMA FACIE ELEMENTS:</w:t>
      </w:r>
    </w:p>
    <w:p w:rsidR="005D3450" w:rsidRPr="0084737F" w:rsidRDefault="005D3450" w:rsidP="005D3450">
      <w:pPr>
        <w:pStyle w:val="ListParagraph"/>
        <w:numPr>
          <w:ilvl w:val="1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>Is there a defamatory statement? (this means tending to injure reputation, i.e., deter others from dealing with the person, from viewpoint of any substantial and morally respectable group; per se categorization is sufficient, but not necessary)</w:t>
      </w:r>
    </w:p>
    <w:p w:rsidR="005D3450" w:rsidRPr="0084737F" w:rsidRDefault="005D3450" w:rsidP="005D3450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C61BCC" w:rsidRPr="0084737F">
        <w:rPr>
          <w:rFonts w:ascii="Franklin Gothic Medium" w:hAnsi="Franklin Gothic Medium" w:cs="Futura Medium"/>
          <w:b/>
          <w:color w:val="00A000"/>
        </w:rPr>
        <w:t>NO</w:t>
      </w:r>
      <w:r w:rsidRPr="0084737F">
        <w:rPr>
          <w:rFonts w:ascii="Franklin Gothic Medium" w:hAnsi="Franklin Gothic Medium" w:cs="Futura Medium"/>
        </w:rPr>
        <w:t xml:space="preserve">, then there is </w:t>
      </w:r>
      <w:r w:rsidR="00DA38D2" w:rsidRPr="0084737F">
        <w:rPr>
          <w:rFonts w:ascii="Franklin Gothic Medium" w:hAnsi="Franklin Gothic Medium" w:cs="Futura Medium"/>
          <w:b/>
          <w:color w:val="00A000"/>
        </w:rPr>
        <w:t>no liability</w:t>
      </w:r>
      <w:r w:rsidRPr="0084737F">
        <w:rPr>
          <w:rFonts w:ascii="Franklin Gothic Medium" w:hAnsi="Franklin Gothic Medium" w:cs="Futura Medium"/>
        </w:rPr>
        <w:t>.</w:t>
      </w:r>
    </w:p>
    <w:p w:rsidR="005D3450" w:rsidRPr="0084737F" w:rsidRDefault="005D3450" w:rsidP="005D3450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Pr="0084737F">
        <w:rPr>
          <w:rFonts w:ascii="Franklin Gothic Medium" w:hAnsi="Franklin Gothic Medium" w:cs="Futura Medium"/>
          <w:b/>
          <w:color w:val="FF0000"/>
        </w:rPr>
        <w:t>YES</w:t>
      </w:r>
      <w:r w:rsidRPr="0084737F">
        <w:rPr>
          <w:rFonts w:ascii="Franklin Gothic Medium" w:hAnsi="Franklin Gothic Medium" w:cs="Futura Medium"/>
        </w:rPr>
        <w:t>, then go on to next</w:t>
      </w:r>
      <w:r w:rsidR="00916F5D">
        <w:rPr>
          <w:rFonts w:ascii="Franklin Gothic Medium" w:hAnsi="Franklin Gothic Medium" w:cs="Futura Medium"/>
        </w:rPr>
        <w:t xml:space="preserve"> [3.2]</w:t>
      </w:r>
      <w:r w:rsidRPr="0084737F">
        <w:rPr>
          <w:rFonts w:ascii="Franklin Gothic Medium" w:hAnsi="Franklin Gothic Medium" w:cs="Futura Medium"/>
        </w:rPr>
        <w:t xml:space="preserve"> … </w:t>
      </w:r>
    </w:p>
    <w:p w:rsidR="005D3450" w:rsidRPr="0084737F" w:rsidRDefault="005D3450" w:rsidP="005D3450">
      <w:pPr>
        <w:pStyle w:val="ListParagraph"/>
        <w:numPr>
          <w:ilvl w:val="1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>Is the statement regarding a matter of fact? (statements of opinion don’t qualify)</w:t>
      </w:r>
    </w:p>
    <w:p w:rsidR="005D3450" w:rsidRPr="0084737F" w:rsidRDefault="005D3450" w:rsidP="005D3450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C61BCC" w:rsidRPr="0084737F">
        <w:rPr>
          <w:rFonts w:ascii="Franklin Gothic Medium" w:hAnsi="Franklin Gothic Medium" w:cs="Futura Medium"/>
          <w:b/>
          <w:color w:val="00A000"/>
        </w:rPr>
        <w:t>NO</w:t>
      </w:r>
      <w:r w:rsidRPr="0084737F">
        <w:rPr>
          <w:rFonts w:ascii="Franklin Gothic Medium" w:hAnsi="Franklin Gothic Medium" w:cs="Futura Medium"/>
        </w:rPr>
        <w:t xml:space="preserve">, then there is </w:t>
      </w:r>
      <w:r w:rsidR="00C61BCC" w:rsidRPr="0084737F">
        <w:rPr>
          <w:rFonts w:ascii="Franklin Gothic Medium" w:hAnsi="Franklin Gothic Medium" w:cs="Futura Medium"/>
          <w:b/>
          <w:color w:val="00A000"/>
        </w:rPr>
        <w:t>no liability</w:t>
      </w:r>
      <w:r w:rsidRPr="0084737F">
        <w:rPr>
          <w:rFonts w:ascii="Franklin Gothic Medium" w:hAnsi="Franklin Gothic Medium" w:cs="Futura Medium"/>
        </w:rPr>
        <w:t>.</w:t>
      </w:r>
    </w:p>
    <w:p w:rsidR="005D3450" w:rsidRPr="0084737F" w:rsidRDefault="005D3450" w:rsidP="005D3450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C61BCC" w:rsidRPr="0084737F">
        <w:rPr>
          <w:rFonts w:ascii="Franklin Gothic Medium" w:hAnsi="Franklin Gothic Medium" w:cs="Futura Medium"/>
          <w:b/>
          <w:color w:val="FF0000"/>
        </w:rPr>
        <w:t>YES</w:t>
      </w:r>
      <w:r w:rsidRPr="0084737F">
        <w:rPr>
          <w:rFonts w:ascii="Franklin Gothic Medium" w:hAnsi="Franklin Gothic Medium" w:cs="Futura Medium"/>
        </w:rPr>
        <w:t>, then go on to next</w:t>
      </w:r>
      <w:r w:rsidR="00916F5D">
        <w:rPr>
          <w:rFonts w:ascii="Franklin Gothic Medium" w:hAnsi="Franklin Gothic Medium" w:cs="Futura Medium"/>
        </w:rPr>
        <w:t xml:space="preserve"> [3.3]</w:t>
      </w:r>
      <w:r w:rsidRPr="0084737F">
        <w:rPr>
          <w:rFonts w:ascii="Franklin Gothic Medium" w:hAnsi="Franklin Gothic Medium" w:cs="Futura Medium"/>
        </w:rPr>
        <w:t xml:space="preserve"> … </w:t>
      </w:r>
    </w:p>
    <w:p w:rsidR="005D3450" w:rsidRPr="0084737F" w:rsidRDefault="005D3450" w:rsidP="005D3450">
      <w:pPr>
        <w:pStyle w:val="ListParagraph"/>
        <w:numPr>
          <w:ilvl w:val="1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>Is the statement of and concerning the plaintiff? (identification of person can be implicit; can be by group identification if group is small)</w:t>
      </w:r>
    </w:p>
    <w:p w:rsidR="005D3450" w:rsidRPr="0084737F" w:rsidRDefault="005D3450" w:rsidP="005D3450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C61BCC" w:rsidRPr="0084737F">
        <w:rPr>
          <w:rFonts w:ascii="Franklin Gothic Medium" w:hAnsi="Franklin Gothic Medium" w:cs="Futura Medium"/>
          <w:b/>
          <w:color w:val="00A000"/>
        </w:rPr>
        <w:t>NO</w:t>
      </w:r>
      <w:r w:rsidRPr="0084737F">
        <w:rPr>
          <w:rFonts w:ascii="Franklin Gothic Medium" w:hAnsi="Franklin Gothic Medium" w:cs="Futura Medium"/>
        </w:rPr>
        <w:t xml:space="preserve">, then there is </w:t>
      </w:r>
      <w:r w:rsidR="00DA38D2" w:rsidRPr="0084737F">
        <w:rPr>
          <w:rFonts w:ascii="Franklin Gothic Medium" w:hAnsi="Franklin Gothic Medium" w:cs="Futura Medium"/>
          <w:b/>
          <w:color w:val="00A000"/>
        </w:rPr>
        <w:t>no liability</w:t>
      </w:r>
      <w:r w:rsidRPr="0084737F">
        <w:rPr>
          <w:rFonts w:ascii="Franklin Gothic Medium" w:hAnsi="Franklin Gothic Medium" w:cs="Futura Medium"/>
        </w:rPr>
        <w:t>.</w:t>
      </w:r>
    </w:p>
    <w:p w:rsidR="005D3450" w:rsidRPr="0084737F" w:rsidRDefault="005D3450" w:rsidP="005D3450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C61BCC" w:rsidRPr="0084737F">
        <w:rPr>
          <w:rFonts w:ascii="Franklin Gothic Medium" w:hAnsi="Franklin Gothic Medium" w:cs="Futura Medium"/>
          <w:b/>
          <w:color w:val="FF0000"/>
        </w:rPr>
        <w:t>YES</w:t>
      </w:r>
      <w:r w:rsidRPr="0084737F">
        <w:rPr>
          <w:rFonts w:ascii="Franklin Gothic Medium" w:hAnsi="Franklin Gothic Medium" w:cs="Futura Medium"/>
        </w:rPr>
        <w:t>, then go on to next</w:t>
      </w:r>
      <w:r w:rsidR="00916F5D">
        <w:rPr>
          <w:rFonts w:ascii="Franklin Gothic Medium" w:hAnsi="Franklin Gothic Medium" w:cs="Futura Medium"/>
        </w:rPr>
        <w:t xml:space="preserve"> [3.4]</w:t>
      </w:r>
      <w:r w:rsidRPr="0084737F">
        <w:rPr>
          <w:rFonts w:ascii="Franklin Gothic Medium" w:hAnsi="Franklin Gothic Medium" w:cs="Futura Medium"/>
        </w:rPr>
        <w:t xml:space="preserve"> … </w:t>
      </w:r>
    </w:p>
    <w:p w:rsidR="005D3450" w:rsidRPr="0084737F" w:rsidRDefault="005D3450" w:rsidP="005D3450">
      <w:pPr>
        <w:pStyle w:val="ListParagraph"/>
        <w:numPr>
          <w:ilvl w:val="1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>Was the statement published by the defendant? (published means intentionally or negligently actually communicated to at least one third person)</w:t>
      </w:r>
    </w:p>
    <w:p w:rsidR="005D3450" w:rsidRPr="0084737F" w:rsidRDefault="005D3450" w:rsidP="005D3450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C61BCC" w:rsidRPr="0084737F">
        <w:rPr>
          <w:rFonts w:ascii="Franklin Gothic Medium" w:hAnsi="Franklin Gothic Medium" w:cs="Futura Medium"/>
          <w:b/>
          <w:color w:val="00A000"/>
        </w:rPr>
        <w:t>NO</w:t>
      </w:r>
      <w:r w:rsidRPr="0084737F">
        <w:rPr>
          <w:rFonts w:ascii="Franklin Gothic Medium" w:hAnsi="Franklin Gothic Medium" w:cs="Futura Medium"/>
        </w:rPr>
        <w:t xml:space="preserve">, then there is </w:t>
      </w:r>
      <w:r w:rsidR="00DA38D2" w:rsidRPr="0084737F">
        <w:rPr>
          <w:rFonts w:ascii="Franklin Gothic Medium" w:hAnsi="Franklin Gothic Medium" w:cs="Futura Medium"/>
          <w:b/>
          <w:color w:val="00A000"/>
        </w:rPr>
        <w:t>no liability</w:t>
      </w:r>
      <w:r w:rsidRPr="0084737F">
        <w:rPr>
          <w:rFonts w:ascii="Franklin Gothic Medium" w:hAnsi="Franklin Gothic Medium" w:cs="Futura Medium"/>
        </w:rPr>
        <w:t>.</w:t>
      </w:r>
    </w:p>
    <w:p w:rsidR="005D3450" w:rsidRPr="0084737F" w:rsidRDefault="005D3450" w:rsidP="005D3450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C61BCC" w:rsidRPr="0084737F">
        <w:rPr>
          <w:rFonts w:ascii="Franklin Gothic Medium" w:hAnsi="Franklin Gothic Medium" w:cs="Futura Medium"/>
          <w:b/>
          <w:color w:val="FF0000"/>
        </w:rPr>
        <w:t>YES</w:t>
      </w:r>
      <w:r w:rsidRPr="0084737F">
        <w:rPr>
          <w:rFonts w:ascii="Franklin Gothic Medium" w:hAnsi="Franklin Gothic Medium" w:cs="Futura Medium"/>
        </w:rPr>
        <w:t>, then go on to next</w:t>
      </w:r>
      <w:r w:rsidR="00916F5D">
        <w:rPr>
          <w:rFonts w:ascii="Franklin Gothic Medium" w:hAnsi="Franklin Gothic Medium" w:cs="Futura Medium"/>
        </w:rPr>
        <w:t xml:space="preserve"> [3.5]</w:t>
      </w:r>
      <w:r w:rsidRPr="0084737F">
        <w:rPr>
          <w:rFonts w:ascii="Franklin Gothic Medium" w:hAnsi="Franklin Gothic Medium" w:cs="Futura Medium"/>
        </w:rPr>
        <w:t xml:space="preserve"> … </w:t>
      </w:r>
    </w:p>
    <w:p w:rsidR="005D3450" w:rsidRPr="0084737F" w:rsidRDefault="005D3450" w:rsidP="005D3450">
      <w:pPr>
        <w:pStyle w:val="ListParagraph"/>
        <w:numPr>
          <w:ilvl w:val="1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Is there an </w:t>
      </w:r>
      <w:r w:rsidR="00D361C9" w:rsidRPr="0084737F">
        <w:rPr>
          <w:rFonts w:ascii="Franklin Gothic Medium" w:hAnsi="Franklin Gothic Medium" w:cs="Futura Medium"/>
        </w:rPr>
        <w:t>“</w:t>
      </w:r>
      <w:r w:rsidRPr="0084737F">
        <w:rPr>
          <w:rFonts w:ascii="Franklin Gothic Medium" w:hAnsi="Franklin Gothic Medium" w:cs="Futura Medium"/>
        </w:rPr>
        <w:t>extra condition”? (statement is libel per se, libel per quod, slander per se, or special damages are proven)</w:t>
      </w:r>
    </w:p>
    <w:p w:rsidR="00D361C9" w:rsidRPr="0084737F" w:rsidRDefault="00D361C9" w:rsidP="005D3450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Go on to the next set of questions </w:t>
      </w:r>
      <w:r w:rsidR="00813FC8" w:rsidRPr="0084737F">
        <w:rPr>
          <w:rFonts w:ascii="Franklin Gothic Medium" w:hAnsi="Franklin Gothic Medium" w:cs="Futura Medium"/>
        </w:rPr>
        <w:t xml:space="preserve">[4] </w:t>
      </w:r>
      <w:r w:rsidRPr="0084737F">
        <w:rPr>
          <w:rFonts w:ascii="Franklin Gothic Medium" w:hAnsi="Franklin Gothic Medium" w:cs="Futura Medium"/>
        </w:rPr>
        <w:t>(involving slander per se / libel per se analysis) to determine if there is an “extra condition”</w:t>
      </w:r>
    </w:p>
    <w:p w:rsidR="009645B8" w:rsidRPr="0084737F" w:rsidRDefault="009645B8" w:rsidP="009645B8">
      <w:pPr>
        <w:rPr>
          <w:rFonts w:ascii="Franklin Gothic Medium" w:hAnsi="Franklin Gothic Medium" w:cs="Futura Medium"/>
        </w:rPr>
      </w:pPr>
    </w:p>
    <w:p w:rsidR="00D361C9" w:rsidRPr="0084737F" w:rsidRDefault="006F06DE" w:rsidP="00D361C9">
      <w:pPr>
        <w:pStyle w:val="ListParagraph"/>
        <w:numPr>
          <w:ilvl w:val="0"/>
          <w:numId w:val="1"/>
        </w:numPr>
        <w:rPr>
          <w:rFonts w:ascii="Franklin Gothic Medium" w:hAnsi="Franklin Gothic Medium" w:cs="Futura Medium"/>
          <w:b/>
        </w:rPr>
      </w:pPr>
      <w:r w:rsidRPr="0084737F">
        <w:rPr>
          <w:rFonts w:ascii="Franklin Gothic Medium" w:hAnsi="Franklin Gothic Medium" w:cs="Futura Medium"/>
          <w:b/>
        </w:rPr>
        <w:t>[</w:t>
      </w:r>
      <w:r w:rsidR="00916F5D">
        <w:rPr>
          <w:rFonts w:ascii="Franklin Gothic Medium" w:hAnsi="Franklin Gothic Medium" w:cs="Futura Medium"/>
          <w:b/>
        </w:rPr>
        <w:t>“</w:t>
      </w:r>
      <w:r w:rsidR="00D361C9" w:rsidRPr="0084737F">
        <w:rPr>
          <w:rFonts w:ascii="Franklin Gothic Medium" w:hAnsi="Franklin Gothic Medium" w:cs="Futura Medium"/>
          <w:b/>
        </w:rPr>
        <w:t>EXTRA CONDITION</w:t>
      </w:r>
      <w:r w:rsidR="00916F5D">
        <w:rPr>
          <w:rFonts w:ascii="Franklin Gothic Medium" w:hAnsi="Franklin Gothic Medium" w:cs="Futura Medium"/>
          <w:b/>
        </w:rPr>
        <w:t>”</w:t>
      </w:r>
      <w:r w:rsidR="00D361C9" w:rsidRPr="0084737F">
        <w:rPr>
          <w:rFonts w:ascii="Franklin Gothic Medium" w:hAnsi="Franklin Gothic Medium" w:cs="Futura Medium"/>
          <w:b/>
        </w:rPr>
        <w:t xml:space="preserve"> ANALYSIS</w:t>
      </w:r>
      <w:r w:rsidRPr="0084737F">
        <w:rPr>
          <w:rFonts w:ascii="Franklin Gothic Medium" w:hAnsi="Franklin Gothic Medium" w:cs="Futura Medium"/>
          <w:b/>
        </w:rPr>
        <w:t>]</w:t>
      </w:r>
    </w:p>
    <w:p w:rsidR="00D361C9" w:rsidRPr="0084737F" w:rsidRDefault="00D361C9" w:rsidP="00D361C9">
      <w:pPr>
        <w:pStyle w:val="ListParagraph"/>
        <w:numPr>
          <w:ilvl w:val="1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>Is it libel or slander?</w:t>
      </w:r>
    </w:p>
    <w:p w:rsidR="00D361C9" w:rsidRPr="0084737F" w:rsidRDefault="00D361C9" w:rsidP="00D361C9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>If SLANDER, then go on to slander per se analysis (same as libel per quod analysis)</w:t>
      </w:r>
      <w:r w:rsidR="00813FC8" w:rsidRPr="0084737F">
        <w:rPr>
          <w:rFonts w:ascii="Franklin Gothic Medium" w:hAnsi="Franklin Gothic Medium" w:cs="Futura Medium"/>
        </w:rPr>
        <w:t xml:space="preserve"> [4.2]</w:t>
      </w:r>
      <w:r w:rsidRPr="0084737F">
        <w:rPr>
          <w:rFonts w:ascii="Franklin Gothic Medium" w:hAnsi="Franklin Gothic Medium" w:cs="Futura Medium"/>
        </w:rPr>
        <w:t>.</w:t>
      </w:r>
    </w:p>
    <w:p w:rsidR="00D361C9" w:rsidRPr="0084737F" w:rsidRDefault="00D361C9" w:rsidP="00D361C9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LIBEL, then </w:t>
      </w:r>
      <w:r w:rsidR="00695BD7" w:rsidRPr="0084737F">
        <w:rPr>
          <w:rFonts w:ascii="Franklin Gothic Medium" w:hAnsi="Franklin Gothic Medium" w:cs="Futura Medium"/>
        </w:rPr>
        <w:t>choos</w:t>
      </w:r>
      <w:r w:rsidR="00916F5D">
        <w:rPr>
          <w:rFonts w:ascii="Franklin Gothic Medium" w:hAnsi="Franklin Gothic Medium" w:cs="Futura Medium"/>
        </w:rPr>
        <w:t>e</w:t>
      </w:r>
      <w:r w:rsidR="00695BD7" w:rsidRPr="0084737F">
        <w:rPr>
          <w:rFonts w:ascii="Franklin Gothic Medium" w:hAnsi="Franklin Gothic Medium" w:cs="Futura Medium"/>
        </w:rPr>
        <w:t xml:space="preserve"> whether it is libel per se or libel per quod</w:t>
      </w:r>
      <w:r w:rsidRPr="0084737F">
        <w:rPr>
          <w:rFonts w:ascii="Franklin Gothic Medium" w:hAnsi="Franklin Gothic Medium" w:cs="Futura Medium"/>
        </w:rPr>
        <w:t xml:space="preserve"> …</w:t>
      </w:r>
    </w:p>
    <w:p w:rsidR="00695BD7" w:rsidRPr="0084737F" w:rsidRDefault="00695BD7" w:rsidP="00695BD7">
      <w:pPr>
        <w:pStyle w:val="ListParagraph"/>
        <w:numPr>
          <w:ilvl w:val="3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it is LIBEL PER SE </w:t>
      </w:r>
      <w:r w:rsidR="00D361C9" w:rsidRPr="0084737F">
        <w:rPr>
          <w:rFonts w:ascii="Franklin Gothic Medium" w:hAnsi="Franklin Gothic Medium" w:cs="Futura Medium"/>
        </w:rPr>
        <w:t>(</w:t>
      </w:r>
      <w:r w:rsidRPr="0084737F">
        <w:rPr>
          <w:rFonts w:ascii="Franklin Gothic Medium" w:hAnsi="Franklin Gothic Medium" w:cs="Futura Medium"/>
        </w:rPr>
        <w:t xml:space="preserve">i.e., </w:t>
      </w:r>
      <w:r w:rsidR="00D361C9" w:rsidRPr="0084737F">
        <w:rPr>
          <w:rFonts w:ascii="Franklin Gothic Medium" w:hAnsi="Franklin Gothic Medium" w:cs="Futura Medium"/>
        </w:rPr>
        <w:t>no external information is needed to</w:t>
      </w:r>
      <w:r w:rsidRPr="0084737F">
        <w:rPr>
          <w:rFonts w:ascii="Franklin Gothic Medium" w:hAnsi="Franklin Gothic Medium" w:cs="Futura Medium"/>
        </w:rPr>
        <w:t xml:space="preserve"> </w:t>
      </w:r>
      <w:r w:rsidR="00D361C9" w:rsidRPr="0084737F">
        <w:rPr>
          <w:rFonts w:ascii="Franklin Gothic Medium" w:hAnsi="Franklin Gothic Medium" w:cs="Futura Medium"/>
        </w:rPr>
        <w:t>understand defamatory import)</w:t>
      </w:r>
      <w:r w:rsidRPr="0084737F">
        <w:rPr>
          <w:rFonts w:ascii="Franklin Gothic Medium" w:hAnsi="Franklin Gothic Medium" w:cs="Futura Medium"/>
        </w:rPr>
        <w:t xml:space="preserve">, then a prima facie case has been established. </w:t>
      </w:r>
      <w:r w:rsidRPr="0084737F">
        <w:rPr>
          <w:rFonts w:ascii="Franklin Gothic Medium" w:hAnsi="Franklin Gothic Medium" w:cs="Futura Medium"/>
          <w:b/>
          <w:i/>
        </w:rPr>
        <w:t>GO ON TO DEFENSES</w:t>
      </w:r>
      <w:r w:rsidR="000475AB" w:rsidRPr="006E6209">
        <w:rPr>
          <w:rFonts w:ascii="Franklin Gothic Medium" w:hAnsi="Franklin Gothic Medium" w:cs="Futura Medium"/>
          <w:b/>
          <w:i/>
        </w:rPr>
        <w:t xml:space="preserve"> [5]</w:t>
      </w:r>
      <w:r w:rsidR="00D361C9" w:rsidRPr="0084737F">
        <w:rPr>
          <w:rFonts w:ascii="Franklin Gothic Medium" w:hAnsi="Franklin Gothic Medium" w:cs="Futura Medium"/>
        </w:rPr>
        <w:t>.</w:t>
      </w:r>
    </w:p>
    <w:p w:rsidR="00813FC8" w:rsidRPr="0084737F" w:rsidRDefault="00695BD7" w:rsidP="00813FC8">
      <w:pPr>
        <w:pStyle w:val="ListParagraph"/>
        <w:numPr>
          <w:ilvl w:val="3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>If it is LIBEL PER QUOD (i.e., innuendo, etc.; some external information is needed for defamatory import)</w:t>
      </w:r>
      <w:r w:rsidR="00813FC8" w:rsidRPr="0084737F">
        <w:rPr>
          <w:rFonts w:ascii="Franklin Gothic Medium" w:hAnsi="Franklin Gothic Medium" w:cs="Futura Medium"/>
        </w:rPr>
        <w:t>, then go on to libel per quod analysis (</w:t>
      </w:r>
      <w:r w:rsidR="00916F5D">
        <w:rPr>
          <w:rFonts w:ascii="Franklin Gothic Medium" w:hAnsi="Franklin Gothic Medium" w:cs="Futura Medium"/>
        </w:rPr>
        <w:t xml:space="preserve">same as </w:t>
      </w:r>
      <w:r w:rsidR="00813FC8" w:rsidRPr="0084737F">
        <w:rPr>
          <w:rFonts w:ascii="Franklin Gothic Medium" w:hAnsi="Franklin Gothic Medium" w:cs="Futura Medium"/>
        </w:rPr>
        <w:t>slander per se</w:t>
      </w:r>
      <w:r w:rsidR="00916F5D">
        <w:rPr>
          <w:rFonts w:ascii="Franklin Gothic Medium" w:hAnsi="Franklin Gothic Medium" w:cs="Futura Medium"/>
        </w:rPr>
        <w:t xml:space="preserve"> </w:t>
      </w:r>
      <w:r w:rsidR="00813FC8" w:rsidRPr="0084737F">
        <w:rPr>
          <w:rFonts w:ascii="Franklin Gothic Medium" w:hAnsi="Franklin Gothic Medium" w:cs="Futura Medium"/>
        </w:rPr>
        <w:t>analysis).</w:t>
      </w:r>
    </w:p>
    <w:p w:rsidR="00813FC8" w:rsidRPr="0084737F" w:rsidRDefault="00BA3AF5" w:rsidP="00813FC8">
      <w:pPr>
        <w:pStyle w:val="ListParagraph"/>
        <w:numPr>
          <w:ilvl w:val="1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>SLANDER PER SE / LIBEL PER QUOD ANALYSIS</w:t>
      </w:r>
    </w:p>
    <w:p w:rsidR="00BA3AF5" w:rsidRPr="0084737F" w:rsidRDefault="00BA3AF5" w:rsidP="00BA3AF5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>Does the statement’s defamatory information come from … ?</w:t>
      </w:r>
    </w:p>
    <w:p w:rsidR="00BA3AF5" w:rsidRPr="0084737F" w:rsidRDefault="00BA3AF5" w:rsidP="00BA3AF5">
      <w:pPr>
        <w:pStyle w:val="ListParagraph"/>
        <w:ind w:left="1224"/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>•</w:t>
      </w:r>
      <w:r w:rsidRPr="0084737F">
        <w:rPr>
          <w:rFonts w:ascii="Franklin Gothic Medium" w:hAnsi="Franklin Gothic Medium" w:cs="Futura Medium"/>
        </w:rPr>
        <w:tab/>
        <w:t>adverse to one’s profession or business</w:t>
      </w:r>
    </w:p>
    <w:p w:rsidR="00BA3AF5" w:rsidRPr="0084737F" w:rsidRDefault="00BA3AF5" w:rsidP="00BA3AF5">
      <w:pPr>
        <w:pStyle w:val="ListParagraph"/>
        <w:ind w:left="1224"/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>•</w:t>
      </w:r>
      <w:r w:rsidRPr="0084737F">
        <w:rPr>
          <w:rFonts w:ascii="Franklin Gothic Medium" w:hAnsi="Franklin Gothic Medium" w:cs="Futura Medium"/>
        </w:rPr>
        <w:tab/>
        <w:t>loathsome disease</w:t>
      </w:r>
    </w:p>
    <w:p w:rsidR="00BA3AF5" w:rsidRPr="0084737F" w:rsidRDefault="00BA3AF5" w:rsidP="00BA3AF5">
      <w:pPr>
        <w:pStyle w:val="ListParagraph"/>
        <w:ind w:left="1224"/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>•</w:t>
      </w:r>
      <w:r w:rsidRPr="0084737F">
        <w:rPr>
          <w:rFonts w:ascii="Franklin Gothic Medium" w:hAnsi="Franklin Gothic Medium" w:cs="Futura Medium"/>
        </w:rPr>
        <w:tab/>
        <w:t>guilt of crime involving moral turpitude</w:t>
      </w:r>
    </w:p>
    <w:p w:rsidR="00BA3AF5" w:rsidRPr="0084737F" w:rsidRDefault="00BA3AF5" w:rsidP="00BA3AF5">
      <w:pPr>
        <w:pStyle w:val="ListParagraph"/>
        <w:ind w:left="1224"/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>•</w:t>
      </w:r>
      <w:r w:rsidRPr="0084737F">
        <w:rPr>
          <w:rFonts w:ascii="Franklin Gothic Medium" w:hAnsi="Franklin Gothic Medium" w:cs="Futura Medium"/>
        </w:rPr>
        <w:tab/>
        <w:t>lack of chastity</w:t>
      </w:r>
    </w:p>
    <w:p w:rsidR="00BA3AF5" w:rsidRPr="0084737F" w:rsidRDefault="00BA3AF5" w:rsidP="00BA3AF5">
      <w:pPr>
        <w:pStyle w:val="ListParagraph"/>
        <w:numPr>
          <w:ilvl w:val="3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 </w:t>
      </w:r>
      <w:r w:rsidRPr="0084737F">
        <w:rPr>
          <w:rFonts w:ascii="Franklin Gothic Medium" w:hAnsi="Franklin Gothic Medium" w:cs="Futura Medium"/>
          <w:b/>
          <w:i/>
          <w:color w:val="FF0000"/>
        </w:rPr>
        <w:t>YES</w:t>
      </w:r>
      <w:r w:rsidRPr="0084737F">
        <w:rPr>
          <w:rFonts w:ascii="Franklin Gothic Medium" w:hAnsi="Franklin Gothic Medium" w:cs="Futura Medium"/>
        </w:rPr>
        <w:t xml:space="preserve">, </w:t>
      </w:r>
      <w:r w:rsidR="006E6209" w:rsidRPr="0084737F">
        <w:rPr>
          <w:rFonts w:ascii="Franklin Gothic Medium" w:hAnsi="Franklin Gothic Medium" w:cs="Futura Medium"/>
        </w:rPr>
        <w:t>then a prima facie case has been established</w:t>
      </w:r>
      <w:r w:rsidR="006E6209">
        <w:rPr>
          <w:rFonts w:ascii="Franklin Gothic Medium" w:hAnsi="Franklin Gothic Medium" w:cs="Futura Medium"/>
        </w:rPr>
        <w:t xml:space="preserve"> and </w:t>
      </w:r>
      <w:r w:rsidRPr="0084737F">
        <w:rPr>
          <w:rFonts w:ascii="Franklin Gothic Medium" w:hAnsi="Franklin Gothic Medium" w:cs="Futura Medium"/>
        </w:rPr>
        <w:t xml:space="preserve">no special damages need be proven. </w:t>
      </w:r>
      <w:r w:rsidRPr="0084737F">
        <w:rPr>
          <w:rFonts w:ascii="Franklin Gothic Medium" w:hAnsi="Franklin Gothic Medium" w:cs="Futura Medium"/>
          <w:b/>
          <w:i/>
        </w:rPr>
        <w:t>GO ON TO DEFENSES</w:t>
      </w:r>
      <w:r w:rsidR="006E6209" w:rsidRPr="006E6209">
        <w:rPr>
          <w:rFonts w:ascii="Franklin Gothic Medium" w:hAnsi="Franklin Gothic Medium" w:cs="Futura Medium"/>
          <w:b/>
          <w:i/>
        </w:rPr>
        <w:t xml:space="preserve"> [5]</w:t>
      </w:r>
      <w:r w:rsidRPr="0084737F">
        <w:rPr>
          <w:rFonts w:ascii="Franklin Gothic Medium" w:hAnsi="Franklin Gothic Medium" w:cs="Futura Medium"/>
          <w:i/>
        </w:rPr>
        <w:t>.</w:t>
      </w:r>
    </w:p>
    <w:p w:rsidR="00BA3AF5" w:rsidRPr="0084737F" w:rsidRDefault="00BA3AF5" w:rsidP="00BA3AF5">
      <w:pPr>
        <w:pStyle w:val="ListParagraph"/>
        <w:numPr>
          <w:ilvl w:val="3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 </w:t>
      </w:r>
      <w:r w:rsidRPr="0084737F">
        <w:rPr>
          <w:rFonts w:ascii="Franklin Gothic Medium" w:hAnsi="Franklin Gothic Medium" w:cs="Futura Medium"/>
          <w:b/>
          <w:i/>
          <w:color w:val="00A000"/>
        </w:rPr>
        <w:t>NO</w:t>
      </w:r>
      <w:r w:rsidRPr="0084737F">
        <w:rPr>
          <w:rFonts w:ascii="Franklin Gothic Medium" w:hAnsi="Franklin Gothic Medium" w:cs="Futura Medium"/>
        </w:rPr>
        <w:t xml:space="preserve">, then </w:t>
      </w:r>
      <w:r w:rsidRPr="0084737F">
        <w:rPr>
          <w:rFonts w:ascii="Franklin Gothic Medium" w:hAnsi="Franklin Gothic Medium" w:cs="Futura Medium"/>
          <w:b/>
        </w:rPr>
        <w:t>special damages</w:t>
      </w:r>
      <w:r w:rsidRPr="0084737F">
        <w:rPr>
          <w:rFonts w:ascii="Franklin Gothic Medium" w:hAnsi="Franklin Gothic Medium" w:cs="Futura Medium"/>
        </w:rPr>
        <w:t xml:space="preserve"> must be proven.</w:t>
      </w:r>
    </w:p>
    <w:p w:rsidR="00BA3AF5" w:rsidRPr="0084737F" w:rsidRDefault="00BA3AF5" w:rsidP="00BA3AF5">
      <w:pPr>
        <w:pStyle w:val="ListParagraph"/>
        <w:numPr>
          <w:ilvl w:val="4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PROVEN, then a prima facie case has been established. </w:t>
      </w:r>
      <w:r w:rsidRPr="0084737F">
        <w:rPr>
          <w:rFonts w:ascii="Franklin Gothic Medium" w:hAnsi="Franklin Gothic Medium" w:cs="Futura Medium"/>
          <w:b/>
          <w:i/>
        </w:rPr>
        <w:t>GO ON TO DEFENSES</w:t>
      </w:r>
      <w:r w:rsidR="006E6209" w:rsidRPr="006E6209">
        <w:rPr>
          <w:rFonts w:ascii="Franklin Gothic Medium" w:hAnsi="Franklin Gothic Medium" w:cs="Futura Medium"/>
          <w:b/>
          <w:i/>
        </w:rPr>
        <w:t xml:space="preserve"> [5]</w:t>
      </w:r>
      <w:r w:rsidRPr="0084737F">
        <w:rPr>
          <w:rFonts w:ascii="Franklin Gothic Medium" w:hAnsi="Franklin Gothic Medium" w:cs="Futura Medium"/>
        </w:rPr>
        <w:t>.</w:t>
      </w:r>
    </w:p>
    <w:p w:rsidR="005D3450" w:rsidRPr="0084737F" w:rsidRDefault="00BA3AF5" w:rsidP="009645B8">
      <w:pPr>
        <w:pStyle w:val="ListParagraph"/>
        <w:numPr>
          <w:ilvl w:val="4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NOT PROVED, then </w:t>
      </w:r>
      <w:r w:rsidR="009645B8" w:rsidRPr="0084737F">
        <w:rPr>
          <w:rFonts w:ascii="Franklin Gothic Medium" w:hAnsi="Franklin Gothic Medium" w:cs="Futura Medium"/>
        </w:rPr>
        <w:t xml:space="preserve">there is </w:t>
      </w:r>
      <w:r w:rsidR="00C61BCC" w:rsidRPr="0084737F">
        <w:rPr>
          <w:rFonts w:ascii="Franklin Gothic Medium" w:hAnsi="Franklin Gothic Medium" w:cs="Futura Medium"/>
          <w:b/>
          <w:color w:val="00A000"/>
        </w:rPr>
        <w:t>no liability</w:t>
      </w:r>
      <w:r w:rsidRPr="0084737F">
        <w:rPr>
          <w:rFonts w:ascii="Franklin Gothic Medium" w:hAnsi="Franklin Gothic Medium" w:cs="Futura Medium"/>
        </w:rPr>
        <w:t>.</w:t>
      </w:r>
    </w:p>
    <w:p w:rsidR="009645B8" w:rsidRPr="0084737F" w:rsidRDefault="009645B8" w:rsidP="009645B8">
      <w:pPr>
        <w:rPr>
          <w:rFonts w:ascii="Franklin Gothic Medium" w:hAnsi="Franklin Gothic Medium" w:cs="Futura Medium"/>
        </w:rPr>
      </w:pPr>
    </w:p>
    <w:p w:rsidR="009645B8" w:rsidRPr="0084737F" w:rsidRDefault="009645B8" w:rsidP="009645B8">
      <w:pPr>
        <w:pStyle w:val="ListParagraph"/>
        <w:numPr>
          <w:ilvl w:val="0"/>
          <w:numId w:val="1"/>
        </w:numPr>
        <w:rPr>
          <w:rFonts w:ascii="Franklin Gothic Medium" w:hAnsi="Franklin Gothic Medium" w:cs="Futura Medium"/>
          <w:b/>
        </w:rPr>
      </w:pPr>
      <w:r w:rsidRPr="0084737F">
        <w:rPr>
          <w:rFonts w:ascii="Franklin Gothic Medium" w:hAnsi="Franklin Gothic Medium" w:cs="Futura Medium"/>
          <w:b/>
        </w:rPr>
        <w:t>DEFENSES</w:t>
      </w:r>
      <w:r w:rsidR="006F06DE" w:rsidRPr="0084737F">
        <w:rPr>
          <w:rFonts w:ascii="Franklin Gothic Medium" w:hAnsi="Franklin Gothic Medium" w:cs="Futura Medium"/>
          <w:b/>
        </w:rPr>
        <w:t>:</w:t>
      </w:r>
    </w:p>
    <w:p w:rsidR="009645B8" w:rsidRPr="0084737F" w:rsidRDefault="009645B8" w:rsidP="009645B8">
      <w:pPr>
        <w:pStyle w:val="ListParagraph"/>
        <w:numPr>
          <w:ilvl w:val="1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>Is the statement substantially true? (the statement is true, or at least it’s close enough to the truth that the false part doesn’t matter)</w:t>
      </w:r>
    </w:p>
    <w:p w:rsidR="009645B8" w:rsidRPr="0084737F" w:rsidRDefault="009645B8" w:rsidP="009645B8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C61BCC" w:rsidRPr="0084737F">
        <w:rPr>
          <w:rFonts w:ascii="Franklin Gothic Medium" w:hAnsi="Franklin Gothic Medium" w:cs="Futura Medium"/>
          <w:b/>
          <w:color w:val="0070C0"/>
        </w:rPr>
        <w:t>YES</w:t>
      </w:r>
      <w:r w:rsidRPr="0084737F">
        <w:rPr>
          <w:rFonts w:ascii="Franklin Gothic Medium" w:hAnsi="Franklin Gothic Medium" w:cs="Futura Medium"/>
        </w:rPr>
        <w:t xml:space="preserve">, then there is </w:t>
      </w:r>
      <w:r w:rsidR="00DA38D2" w:rsidRPr="0084737F">
        <w:rPr>
          <w:rFonts w:ascii="Franklin Gothic Medium" w:hAnsi="Franklin Gothic Medium" w:cs="Futura Medium"/>
          <w:b/>
          <w:color w:val="00A000"/>
        </w:rPr>
        <w:t>no liability</w:t>
      </w:r>
      <w:r w:rsidRPr="0084737F">
        <w:rPr>
          <w:rFonts w:ascii="Franklin Gothic Medium" w:hAnsi="Franklin Gothic Medium" w:cs="Futura Medium"/>
        </w:rPr>
        <w:t>.</w:t>
      </w:r>
    </w:p>
    <w:p w:rsidR="009645B8" w:rsidRPr="0084737F" w:rsidRDefault="009645B8" w:rsidP="009645B8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C61BCC" w:rsidRPr="00504CD3">
        <w:rPr>
          <w:rFonts w:ascii="Franklin Gothic Medium" w:hAnsi="Franklin Gothic Medium" w:cs="Futura Medium"/>
          <w:b/>
          <w:color w:val="FA5E00"/>
        </w:rPr>
        <w:t>NO</w:t>
      </w:r>
      <w:r w:rsidRPr="0084737F">
        <w:rPr>
          <w:rFonts w:ascii="Franklin Gothic Medium" w:hAnsi="Franklin Gothic Medium" w:cs="Futura Medium"/>
        </w:rPr>
        <w:t xml:space="preserve">, then go on to next … </w:t>
      </w:r>
    </w:p>
    <w:p w:rsidR="009645B8" w:rsidRPr="0084737F" w:rsidRDefault="009645B8" w:rsidP="009645B8">
      <w:pPr>
        <w:pStyle w:val="ListParagraph"/>
        <w:numPr>
          <w:ilvl w:val="1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>Is the statement protected by absolute privilege? (court proceedings, legislative proceedings, high-level government executive communications, spouse-to-spouse)</w:t>
      </w:r>
    </w:p>
    <w:p w:rsidR="009645B8" w:rsidRPr="0084737F" w:rsidRDefault="009645B8" w:rsidP="009645B8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C61BCC" w:rsidRPr="0084737F">
        <w:rPr>
          <w:rFonts w:ascii="Franklin Gothic Medium" w:hAnsi="Franklin Gothic Medium" w:cs="Futura Medium"/>
          <w:b/>
          <w:color w:val="0070C0"/>
        </w:rPr>
        <w:t>YES</w:t>
      </w:r>
      <w:r w:rsidRPr="0084737F">
        <w:rPr>
          <w:rFonts w:ascii="Franklin Gothic Medium" w:hAnsi="Franklin Gothic Medium" w:cs="Futura Medium"/>
        </w:rPr>
        <w:t xml:space="preserve">, then there is </w:t>
      </w:r>
      <w:r w:rsidR="00C61BCC" w:rsidRPr="0084737F">
        <w:rPr>
          <w:rFonts w:ascii="Franklin Gothic Medium" w:hAnsi="Franklin Gothic Medium" w:cs="Futura Medium"/>
          <w:b/>
          <w:color w:val="00A000"/>
        </w:rPr>
        <w:t>no liability</w:t>
      </w:r>
      <w:r w:rsidRPr="0084737F">
        <w:rPr>
          <w:rFonts w:ascii="Franklin Gothic Medium" w:hAnsi="Franklin Gothic Medium" w:cs="Futura Medium"/>
        </w:rPr>
        <w:t>.</w:t>
      </w:r>
    </w:p>
    <w:p w:rsidR="009645B8" w:rsidRPr="0084737F" w:rsidRDefault="009645B8" w:rsidP="009645B8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504CD3" w:rsidRPr="00504CD3">
        <w:rPr>
          <w:rFonts w:ascii="Franklin Gothic Medium" w:hAnsi="Franklin Gothic Medium" w:cs="Futura Medium"/>
          <w:b/>
          <w:color w:val="FA5E00"/>
        </w:rPr>
        <w:t>NO</w:t>
      </w:r>
      <w:r w:rsidRPr="0084737F">
        <w:rPr>
          <w:rFonts w:ascii="Franklin Gothic Medium" w:hAnsi="Franklin Gothic Medium" w:cs="Futura Medium"/>
        </w:rPr>
        <w:t xml:space="preserve">, then go on to next … </w:t>
      </w:r>
    </w:p>
    <w:p w:rsidR="009645B8" w:rsidRPr="0084737F" w:rsidRDefault="009645B8" w:rsidP="009645B8">
      <w:pPr>
        <w:pStyle w:val="ListParagraph"/>
        <w:numPr>
          <w:ilvl w:val="1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Is the defendant immune via the §230 safe harbor? (internet republication under 47 </w:t>
      </w:r>
      <w:proofErr w:type="spellStart"/>
      <w:r w:rsidRPr="0084737F">
        <w:rPr>
          <w:rFonts w:ascii="Franklin Gothic Medium" w:hAnsi="Franklin Gothic Medium" w:cs="Futura Medium"/>
        </w:rPr>
        <w:t>U.S.C</w:t>
      </w:r>
      <w:proofErr w:type="spellEnd"/>
      <w:r w:rsidRPr="0084737F">
        <w:rPr>
          <w:rFonts w:ascii="Franklin Gothic Medium" w:hAnsi="Franklin Gothic Medium" w:cs="Futura Medium"/>
        </w:rPr>
        <w:t>. §230)</w:t>
      </w:r>
    </w:p>
    <w:p w:rsidR="009645B8" w:rsidRPr="0084737F" w:rsidRDefault="009645B8" w:rsidP="009645B8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C61BCC" w:rsidRPr="0084737F">
        <w:rPr>
          <w:rFonts w:ascii="Franklin Gothic Medium" w:hAnsi="Franklin Gothic Medium" w:cs="Futura Medium"/>
          <w:b/>
          <w:color w:val="0070C0"/>
        </w:rPr>
        <w:t>YES</w:t>
      </w:r>
      <w:r w:rsidRPr="0084737F">
        <w:rPr>
          <w:rFonts w:ascii="Franklin Gothic Medium" w:hAnsi="Franklin Gothic Medium" w:cs="Futura Medium"/>
        </w:rPr>
        <w:t xml:space="preserve">, then there is </w:t>
      </w:r>
      <w:r w:rsidR="00C61BCC" w:rsidRPr="0084737F">
        <w:rPr>
          <w:rFonts w:ascii="Franklin Gothic Medium" w:hAnsi="Franklin Gothic Medium" w:cs="Futura Medium"/>
          <w:b/>
          <w:color w:val="00A000"/>
        </w:rPr>
        <w:t>no liability</w:t>
      </w:r>
      <w:r w:rsidRPr="0084737F">
        <w:rPr>
          <w:rFonts w:ascii="Franklin Gothic Medium" w:hAnsi="Franklin Gothic Medium" w:cs="Futura Medium"/>
        </w:rPr>
        <w:t>.</w:t>
      </w:r>
    </w:p>
    <w:p w:rsidR="009645B8" w:rsidRPr="0084737F" w:rsidRDefault="009645B8" w:rsidP="009645B8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504CD3" w:rsidRPr="00504CD3">
        <w:rPr>
          <w:rFonts w:ascii="Franklin Gothic Medium" w:hAnsi="Franklin Gothic Medium" w:cs="Futura Medium"/>
          <w:b/>
          <w:color w:val="FA5E00"/>
        </w:rPr>
        <w:t>NO</w:t>
      </w:r>
      <w:r w:rsidRPr="0084737F">
        <w:rPr>
          <w:rFonts w:ascii="Franklin Gothic Medium" w:hAnsi="Franklin Gothic Medium" w:cs="Futura Medium"/>
        </w:rPr>
        <w:t xml:space="preserve">, then go on to next … </w:t>
      </w:r>
    </w:p>
    <w:p w:rsidR="009645B8" w:rsidRPr="0084737F" w:rsidRDefault="009645B8" w:rsidP="009645B8">
      <w:pPr>
        <w:pStyle w:val="ListParagraph"/>
        <w:numPr>
          <w:ilvl w:val="1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>Is the statement protected by qualified privilege? (fair and accurate reporting, neutral reportage, employment reference, other)</w:t>
      </w:r>
    </w:p>
    <w:p w:rsidR="009645B8" w:rsidRPr="0084737F" w:rsidRDefault="009645B8" w:rsidP="009645B8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504CD3" w:rsidRPr="00504CD3">
        <w:rPr>
          <w:rFonts w:ascii="Franklin Gothic Medium" w:hAnsi="Franklin Gothic Medium" w:cs="Futura Medium"/>
          <w:b/>
          <w:color w:val="FA5E00"/>
        </w:rPr>
        <w:t>NO</w:t>
      </w:r>
      <w:r w:rsidRPr="0084737F">
        <w:rPr>
          <w:rFonts w:ascii="Franklin Gothic Medium" w:hAnsi="Franklin Gothic Medium" w:cs="Futura Medium"/>
        </w:rPr>
        <w:t xml:space="preserve">, then there is </w:t>
      </w:r>
      <w:r w:rsidRPr="0084737F">
        <w:rPr>
          <w:rFonts w:ascii="Franklin Gothic Medium" w:hAnsi="Franklin Gothic Medium" w:cs="Futura Medium"/>
          <w:b/>
          <w:color w:val="FF0000"/>
        </w:rPr>
        <w:t>LIABILITY</w:t>
      </w:r>
      <w:r w:rsidRPr="0084737F">
        <w:rPr>
          <w:rFonts w:ascii="Franklin Gothic Medium" w:hAnsi="Franklin Gothic Medium" w:cs="Futura Medium"/>
        </w:rPr>
        <w:t>.</w:t>
      </w:r>
    </w:p>
    <w:p w:rsidR="000475AB" w:rsidRPr="0084737F" w:rsidRDefault="009645B8" w:rsidP="000475AB">
      <w:pPr>
        <w:pStyle w:val="ListParagraph"/>
        <w:numPr>
          <w:ilvl w:val="2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C61BCC" w:rsidRPr="0084737F">
        <w:rPr>
          <w:rFonts w:ascii="Franklin Gothic Medium" w:hAnsi="Franklin Gothic Medium" w:cs="Futura Medium"/>
          <w:b/>
          <w:color w:val="0070C0"/>
        </w:rPr>
        <w:t>YES</w:t>
      </w:r>
      <w:r w:rsidRPr="0084737F">
        <w:rPr>
          <w:rFonts w:ascii="Franklin Gothic Medium" w:hAnsi="Franklin Gothic Medium" w:cs="Futura Medium"/>
        </w:rPr>
        <w:t xml:space="preserve">, then go on to next … </w:t>
      </w:r>
    </w:p>
    <w:p w:rsidR="009645B8" w:rsidRPr="0084737F" w:rsidRDefault="009645B8" w:rsidP="000475AB">
      <w:pPr>
        <w:pStyle w:val="ListParagraph"/>
        <w:numPr>
          <w:ilvl w:val="3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>Is the qualified privilege exceeded?</w:t>
      </w:r>
      <w:r w:rsidR="000475AB" w:rsidRPr="0084737F">
        <w:rPr>
          <w:rFonts w:ascii="Franklin Gothic Medium" w:hAnsi="Franklin Gothic Medium" w:cs="Futura Medium"/>
        </w:rPr>
        <w:t xml:space="preserve"> </w:t>
      </w:r>
      <w:r w:rsidRPr="0084737F">
        <w:rPr>
          <w:rFonts w:ascii="Franklin Gothic Medium" w:hAnsi="Franklin Gothic Medium" w:cs="Futura Medium"/>
        </w:rPr>
        <w:t>(lack of subjective belief in truth,</w:t>
      </w:r>
      <w:r w:rsidR="000475AB" w:rsidRPr="0084737F">
        <w:rPr>
          <w:rFonts w:ascii="Franklin Gothic Medium" w:hAnsi="Franklin Gothic Medium" w:cs="Futura Medium"/>
        </w:rPr>
        <w:t xml:space="preserve"> </w:t>
      </w:r>
      <w:r w:rsidRPr="0084737F">
        <w:rPr>
          <w:rFonts w:ascii="Franklin Gothic Medium" w:hAnsi="Franklin Gothic Medium" w:cs="Futura Medium"/>
        </w:rPr>
        <w:t>lack of objectively reasonable belief in truth, excessive publication)</w:t>
      </w:r>
    </w:p>
    <w:p w:rsidR="000475AB" w:rsidRPr="0084737F" w:rsidRDefault="000475AB" w:rsidP="000475AB">
      <w:pPr>
        <w:pStyle w:val="ListParagraph"/>
        <w:numPr>
          <w:ilvl w:val="4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="00504CD3">
        <w:rPr>
          <w:rFonts w:ascii="Franklin Gothic Medium" w:hAnsi="Franklin Gothic Medium" w:cs="Futura Medium"/>
          <w:b/>
          <w:color w:val="FA5E00"/>
        </w:rPr>
        <w:t>EXCEEDED</w:t>
      </w:r>
      <w:r w:rsidRPr="0084737F">
        <w:rPr>
          <w:rFonts w:ascii="Franklin Gothic Medium" w:hAnsi="Franklin Gothic Medium" w:cs="Futura Medium"/>
        </w:rPr>
        <w:t xml:space="preserve">, then there is </w:t>
      </w:r>
      <w:r w:rsidR="00C61BCC" w:rsidRPr="0084737F">
        <w:rPr>
          <w:rFonts w:ascii="Franklin Gothic Medium" w:hAnsi="Franklin Gothic Medium" w:cs="Futura Medium"/>
          <w:b/>
          <w:color w:val="FF0000"/>
        </w:rPr>
        <w:t>LIABILITY</w:t>
      </w:r>
      <w:r w:rsidRPr="0084737F">
        <w:rPr>
          <w:rFonts w:ascii="Franklin Gothic Medium" w:hAnsi="Franklin Gothic Medium" w:cs="Futura Medium"/>
        </w:rPr>
        <w:t>.</w:t>
      </w:r>
    </w:p>
    <w:p w:rsidR="009645B8" w:rsidRDefault="000475AB" w:rsidP="000475AB">
      <w:pPr>
        <w:pStyle w:val="ListParagraph"/>
        <w:numPr>
          <w:ilvl w:val="4"/>
          <w:numId w:val="1"/>
        </w:numPr>
        <w:rPr>
          <w:rFonts w:ascii="Franklin Gothic Medium" w:hAnsi="Franklin Gothic Medium" w:cs="Futura Medium"/>
        </w:rPr>
      </w:pPr>
      <w:r w:rsidRPr="0084737F">
        <w:rPr>
          <w:rFonts w:ascii="Franklin Gothic Medium" w:hAnsi="Franklin Gothic Medium" w:cs="Futura Medium"/>
        </w:rPr>
        <w:t xml:space="preserve">If </w:t>
      </w:r>
      <w:r w:rsidRPr="0084737F">
        <w:rPr>
          <w:rFonts w:ascii="Franklin Gothic Medium" w:hAnsi="Franklin Gothic Medium" w:cs="Futura Medium"/>
          <w:b/>
          <w:color w:val="0070C0"/>
        </w:rPr>
        <w:t>NOT</w:t>
      </w:r>
      <w:r w:rsidRPr="0084737F">
        <w:rPr>
          <w:rFonts w:ascii="Franklin Gothic Medium" w:hAnsi="Franklin Gothic Medium" w:cs="Futura Medium"/>
          <w:color w:val="0070C0"/>
        </w:rPr>
        <w:t xml:space="preserve"> </w:t>
      </w:r>
      <w:r w:rsidRPr="0084737F">
        <w:rPr>
          <w:rFonts w:ascii="Franklin Gothic Medium" w:hAnsi="Franklin Gothic Medium" w:cs="Futura Medium"/>
          <w:b/>
          <w:color w:val="0070C0"/>
        </w:rPr>
        <w:t>EXCEEDED</w:t>
      </w:r>
      <w:r w:rsidRPr="0084737F">
        <w:rPr>
          <w:rFonts w:ascii="Franklin Gothic Medium" w:hAnsi="Franklin Gothic Medium" w:cs="Futura Medium"/>
        </w:rPr>
        <w:t xml:space="preserve">, then there is </w:t>
      </w:r>
      <w:r w:rsidR="00C61BCC" w:rsidRPr="0084737F">
        <w:rPr>
          <w:rFonts w:ascii="Franklin Gothic Medium" w:hAnsi="Franklin Gothic Medium" w:cs="Futura Medium"/>
          <w:b/>
          <w:color w:val="00A000"/>
        </w:rPr>
        <w:t>no liability</w:t>
      </w:r>
      <w:r w:rsidRPr="0084737F">
        <w:rPr>
          <w:rFonts w:ascii="Franklin Gothic Medium" w:hAnsi="Franklin Gothic Medium" w:cs="Futura Medium"/>
        </w:rPr>
        <w:t xml:space="preserve">.  </w:t>
      </w:r>
    </w:p>
    <w:p w:rsidR="00655AF2" w:rsidRDefault="00655AF2" w:rsidP="00655AF2">
      <w:pPr>
        <w:rPr>
          <w:rFonts w:ascii="Franklin Gothic Medium" w:hAnsi="Franklin Gothic Medium" w:cs="Futura Medium"/>
        </w:rPr>
      </w:pPr>
    </w:p>
    <w:p w:rsidR="00655AF2" w:rsidRDefault="00655AF2" w:rsidP="00655AF2">
      <w:pPr>
        <w:rPr>
          <w:rFonts w:ascii="Franklin Gothic Medium" w:hAnsi="Franklin Gothic Medium" w:cs="Futura Medium"/>
          <w:i/>
        </w:rPr>
      </w:pPr>
    </w:p>
    <w:p w:rsidR="00655AF2" w:rsidRPr="0084737F" w:rsidRDefault="00655AF2" w:rsidP="00655AF2">
      <w:pPr>
        <w:rPr>
          <w:rFonts w:ascii="Franklin Gothic Medium" w:hAnsi="Franklin Gothic Medium" w:cs="Futura Medium"/>
          <w:i/>
        </w:rPr>
      </w:pPr>
      <w:r>
        <w:rPr>
          <w:rFonts w:ascii="Franklin Gothic Medium" w:hAnsi="Franklin Gothic Medium" w:cs="Futura Medium"/>
          <w:i/>
        </w:rPr>
        <w:t>[Notes about this document: This text-only flowchart</w:t>
      </w:r>
      <w:r w:rsidRPr="0084737F">
        <w:rPr>
          <w:rFonts w:ascii="Franklin Gothic Medium" w:hAnsi="Franklin Gothic Medium" w:cs="Futura Medium"/>
          <w:i/>
        </w:rPr>
        <w:t xml:space="preserve"> differs from the image-based flowchart </w:t>
      </w:r>
      <w:r>
        <w:rPr>
          <w:rFonts w:ascii="Franklin Gothic Medium" w:hAnsi="Franklin Gothic Medium" w:cs="Futura Medium"/>
          <w:i/>
        </w:rPr>
        <w:t xml:space="preserve">(at </w:t>
      </w:r>
      <w:r w:rsidRPr="00655AF2">
        <w:rPr>
          <w:rFonts w:ascii="Franklin Gothic Medium" w:hAnsi="Franklin Gothic Medium" w:cs="Futura Medium"/>
          <w:i/>
        </w:rPr>
        <w:t>http://www.ericejohnson.com/m/Defamation_Flowchart.pdf</w:t>
      </w:r>
      <w:r>
        <w:rPr>
          <w:rFonts w:ascii="Franklin Gothic Medium" w:hAnsi="Franklin Gothic Medium" w:cs="Futura Medium"/>
          <w:i/>
        </w:rPr>
        <w:t xml:space="preserve">) in </w:t>
      </w:r>
      <w:r w:rsidRPr="0084737F">
        <w:rPr>
          <w:rFonts w:ascii="Franklin Gothic Medium" w:hAnsi="Franklin Gothic Medium" w:cs="Futura Medium"/>
          <w:i/>
        </w:rPr>
        <w:t>omit</w:t>
      </w:r>
      <w:r>
        <w:rPr>
          <w:rFonts w:ascii="Franklin Gothic Medium" w:hAnsi="Franklin Gothic Medium" w:cs="Futura Medium"/>
          <w:i/>
        </w:rPr>
        <w:t>ting</w:t>
      </w:r>
      <w:r w:rsidRPr="0084737F">
        <w:rPr>
          <w:rFonts w:ascii="Franklin Gothic Medium" w:hAnsi="Franklin Gothic Medium" w:cs="Futura Medium"/>
          <w:i/>
        </w:rPr>
        <w:t xml:space="preserve"> colored arrows used to link blocks of text, </w:t>
      </w:r>
      <w:r>
        <w:rPr>
          <w:rFonts w:ascii="Franklin Gothic Medium" w:hAnsi="Franklin Gothic Medium" w:cs="Futura Medium"/>
          <w:i/>
        </w:rPr>
        <w:t xml:space="preserve">omitting </w:t>
      </w:r>
      <w:r w:rsidRPr="0084737F">
        <w:rPr>
          <w:rFonts w:ascii="Franklin Gothic Medium" w:hAnsi="Franklin Gothic Medium" w:cs="Futura Medium"/>
          <w:i/>
        </w:rPr>
        <w:t>colored boxes surrounding some text, and omit</w:t>
      </w:r>
      <w:r>
        <w:rPr>
          <w:rFonts w:ascii="Franklin Gothic Medium" w:hAnsi="Franklin Gothic Medium" w:cs="Futura Medium"/>
          <w:i/>
        </w:rPr>
        <w:t>ting</w:t>
      </w:r>
      <w:r w:rsidRPr="0084737F">
        <w:rPr>
          <w:rFonts w:ascii="Franklin Gothic Medium" w:hAnsi="Franklin Gothic Medium" w:cs="Futura Medium"/>
          <w:i/>
        </w:rPr>
        <w:t xml:space="preserve"> spatial arrangement of text as a means of orientation. </w:t>
      </w:r>
      <w:r>
        <w:rPr>
          <w:rFonts w:ascii="Franklin Gothic Medium" w:hAnsi="Franklin Gothic Medium" w:cs="Futura Medium"/>
          <w:i/>
        </w:rPr>
        <w:t>N</w:t>
      </w:r>
      <w:r w:rsidRPr="0084737F">
        <w:rPr>
          <w:rFonts w:ascii="Franklin Gothic Medium" w:hAnsi="Franklin Gothic Medium" w:cs="Futura Medium"/>
          <w:i/>
        </w:rPr>
        <w:t>umbering has been added to provide a means for orientation</w:t>
      </w:r>
      <w:r>
        <w:rPr>
          <w:rFonts w:ascii="Franklin Gothic Medium" w:hAnsi="Franklin Gothic Medium" w:cs="Futura Medium"/>
          <w:i/>
        </w:rPr>
        <w:t xml:space="preserve">. </w:t>
      </w:r>
      <w:r w:rsidRPr="0084737F">
        <w:rPr>
          <w:rFonts w:ascii="Franklin Gothic Medium" w:hAnsi="Franklin Gothic Medium" w:cs="Futura Medium"/>
          <w:i/>
        </w:rPr>
        <w:t>Some new text has been added as a replacement for the arrows, includ</w:t>
      </w:r>
      <w:r>
        <w:rPr>
          <w:rFonts w:ascii="Franklin Gothic Medium" w:hAnsi="Franklin Gothic Medium" w:cs="Futura Medium"/>
          <w:i/>
        </w:rPr>
        <w:t>ing</w:t>
      </w:r>
      <w:r w:rsidRPr="0084737F">
        <w:rPr>
          <w:rFonts w:ascii="Franklin Gothic Medium" w:hAnsi="Franklin Gothic Medium" w:cs="Futura Medium"/>
          <w:i/>
        </w:rPr>
        <w:t xml:space="preserve"> words such as “If … then,” “Go on to next,” and similar.</w:t>
      </w:r>
      <w:r>
        <w:rPr>
          <w:rFonts w:ascii="Franklin Gothic Medium" w:hAnsi="Franklin Gothic Medium" w:cs="Futura Medium"/>
          <w:i/>
        </w:rPr>
        <w:t xml:space="preserve"> Also added are words “</w:t>
      </w:r>
      <w:r w:rsidRPr="0084737F">
        <w:rPr>
          <w:rFonts w:ascii="Franklin Gothic Medium" w:hAnsi="Franklin Gothic Medium" w:cs="Futura Medium"/>
        </w:rPr>
        <w:t>then a prima facie case has been established</w:t>
      </w:r>
      <w:r>
        <w:rPr>
          <w:rFonts w:ascii="Franklin Gothic Medium" w:hAnsi="Franklin Gothic Medium" w:cs="Futura Medium"/>
        </w:rPr>
        <w:t xml:space="preserve">” </w:t>
      </w:r>
      <w:r w:rsidR="00563F41">
        <w:rPr>
          <w:rFonts w:ascii="Franklin Gothic Medium" w:hAnsi="Franklin Gothic Medium" w:cs="Futura Medium"/>
        </w:rPr>
        <w:t>at places in section 4 and “‘EXTRA CONDITION’ ANALYSIS” as the header for section 4.</w:t>
      </w:r>
      <w:r w:rsidRPr="0084737F">
        <w:rPr>
          <w:rFonts w:ascii="Franklin Gothic Medium" w:hAnsi="Franklin Gothic Medium" w:cs="Futura Medium"/>
          <w:i/>
        </w:rPr>
        <w:t>]</w:t>
      </w:r>
    </w:p>
    <w:p w:rsidR="00655AF2" w:rsidRPr="00655AF2" w:rsidRDefault="00655AF2" w:rsidP="00655AF2">
      <w:pPr>
        <w:rPr>
          <w:rFonts w:ascii="Franklin Gothic Medium" w:hAnsi="Franklin Gothic Medium" w:cs="Futura Medium"/>
        </w:rPr>
      </w:pPr>
    </w:p>
    <w:sectPr w:rsidR="00655AF2" w:rsidRPr="00655AF2" w:rsidSect="00583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320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A1"/>
    <w:rsid w:val="000475AB"/>
    <w:rsid w:val="000E43A4"/>
    <w:rsid w:val="00145CA1"/>
    <w:rsid w:val="001575BB"/>
    <w:rsid w:val="00191C52"/>
    <w:rsid w:val="00191D02"/>
    <w:rsid w:val="002E5E3C"/>
    <w:rsid w:val="00366EB0"/>
    <w:rsid w:val="004222C0"/>
    <w:rsid w:val="0045203F"/>
    <w:rsid w:val="00504CD3"/>
    <w:rsid w:val="00563F41"/>
    <w:rsid w:val="005835DB"/>
    <w:rsid w:val="005A6540"/>
    <w:rsid w:val="005D3450"/>
    <w:rsid w:val="00655AF2"/>
    <w:rsid w:val="00695BD7"/>
    <w:rsid w:val="006D78F4"/>
    <w:rsid w:val="006E6209"/>
    <w:rsid w:val="006F06DE"/>
    <w:rsid w:val="00707C2C"/>
    <w:rsid w:val="00813FC8"/>
    <w:rsid w:val="0084737F"/>
    <w:rsid w:val="008D35B2"/>
    <w:rsid w:val="00916F5D"/>
    <w:rsid w:val="009273BD"/>
    <w:rsid w:val="00953268"/>
    <w:rsid w:val="009645B8"/>
    <w:rsid w:val="0097541C"/>
    <w:rsid w:val="00A34BDF"/>
    <w:rsid w:val="00BA20E3"/>
    <w:rsid w:val="00BA3AF5"/>
    <w:rsid w:val="00C61BCC"/>
    <w:rsid w:val="00D2258D"/>
    <w:rsid w:val="00D23C3D"/>
    <w:rsid w:val="00D361C9"/>
    <w:rsid w:val="00DA38D2"/>
    <w:rsid w:val="00DC11C6"/>
    <w:rsid w:val="00DC25A6"/>
    <w:rsid w:val="00E95495"/>
    <w:rsid w:val="00EA0FA5"/>
    <w:rsid w:val="00EA2D4F"/>
    <w:rsid w:val="00F0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4C6A8-CDE8-3648-9256-16147B57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4F"/>
    <w:rPr>
      <w:rFonts w:ascii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Eric E.</dc:creator>
  <cp:keywords/>
  <dc:description/>
  <cp:lastModifiedBy>Johnson, Eric E.</cp:lastModifiedBy>
  <cp:revision>3</cp:revision>
  <cp:lastPrinted>2019-11-11T18:33:00Z</cp:lastPrinted>
  <dcterms:created xsi:type="dcterms:W3CDTF">2019-11-11T18:33:00Z</dcterms:created>
  <dcterms:modified xsi:type="dcterms:W3CDTF">2019-11-11T18:34:00Z</dcterms:modified>
</cp:coreProperties>
</file>