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090FE" w14:textId="77777777" w:rsidR="00C82D5D" w:rsidRDefault="00C82D5D"/>
    <w:p w14:paraId="20072882" w14:textId="4FEDE65A" w:rsidR="00C82D5D" w:rsidRPr="00C5251D" w:rsidRDefault="00C5251D" w:rsidP="00C82D5D">
      <w:pPr>
        <w:spacing w:before="120"/>
        <w:ind w:firstLine="0"/>
        <w:rPr>
          <w:rFonts w:ascii="Trebuchet MS" w:hAnsi="Trebuchet MS"/>
          <w:b/>
          <w:sz w:val="76"/>
        </w:rPr>
      </w:pPr>
      <w:r>
        <w:rPr>
          <w:rFonts w:ascii="Trebuchet MS" w:hAnsi="Trebuchet MS"/>
          <w:b/>
          <w:noProof/>
          <w:sz w:val="76"/>
          <w:lang w:bidi="ar-SA"/>
        </w:rPr>
        <w:drawing>
          <wp:anchor distT="0" distB="0" distL="114300" distR="114300" simplePos="0" relativeHeight="251658240" behindDoc="0" locked="0" layoutInCell="1" allowOverlap="1" wp14:anchorId="7B6CE4BA" wp14:editId="74AAE5BB">
            <wp:simplePos x="0" y="0"/>
            <wp:positionH relativeFrom="column">
              <wp:posOffset>4623435</wp:posOffset>
            </wp:positionH>
            <wp:positionV relativeFrom="paragraph">
              <wp:posOffset>47625</wp:posOffset>
            </wp:positionV>
            <wp:extent cx="137160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_course_cube.png"/>
                    <pic:cNvPicPr/>
                  </pic:nvPicPr>
                  <pic:blipFill>
                    <a:blip r:embed="rId9">
                      <a:extLst>
                        <a:ext uri="{28A0092B-C50C-407E-A947-70E740481C1C}">
                          <a14:useLocalDpi xmlns:a14="http://schemas.microsoft.com/office/drawing/2010/main" val="0"/>
                        </a:ext>
                      </a:extLst>
                    </a:blip>
                    <a:stretch>
                      <a:fillRect/>
                    </a:stretch>
                  </pic:blipFill>
                  <pic:spPr>
                    <a:xfrm>
                      <a:off x="0" y="0"/>
                      <a:ext cx="1371600" cy="13716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82D5D" w:rsidRPr="00C5251D">
        <w:rPr>
          <w:rFonts w:ascii="Trebuchet MS" w:hAnsi="Trebuchet MS"/>
          <w:b/>
          <w:sz w:val="76"/>
        </w:rPr>
        <w:t xml:space="preserve">Intellectual </w:t>
      </w:r>
      <w:r w:rsidR="00C82D5D" w:rsidRPr="00C5251D">
        <w:rPr>
          <w:rFonts w:ascii="Trebuchet MS" w:hAnsi="Trebuchet MS"/>
          <w:b/>
          <w:sz w:val="76"/>
        </w:rPr>
        <w:br/>
        <w:t xml:space="preserve">Property </w:t>
      </w:r>
      <w:r w:rsidR="00C82D5D" w:rsidRPr="00C5251D">
        <w:rPr>
          <w:rFonts w:ascii="Trebuchet MS" w:hAnsi="Trebuchet MS"/>
          <w:b/>
          <w:sz w:val="76"/>
        </w:rPr>
        <w:br/>
        <w:t>Wypadki</w:t>
      </w:r>
    </w:p>
    <w:p w14:paraId="4DA9BA99" w14:textId="77777777" w:rsidR="00C82D5D" w:rsidRPr="00877016" w:rsidRDefault="00C82D5D" w:rsidP="00C82D5D">
      <w:pPr>
        <w:spacing w:before="120"/>
        <w:ind w:firstLine="0"/>
        <w:rPr>
          <w:rFonts w:ascii="Eurostile" w:hAnsi="Eurostile"/>
          <w:b/>
        </w:rPr>
      </w:pPr>
      <w:r w:rsidRPr="00C5251D">
        <w:rPr>
          <w:rFonts w:ascii="Trebuchet MS" w:hAnsi="Trebuchet MS"/>
          <w:b/>
          <w:sz w:val="76"/>
        </w:rPr>
        <w:t>Spring 201</w:t>
      </w:r>
      <w:r w:rsidR="00F80DF0" w:rsidRPr="00C5251D">
        <w:rPr>
          <w:rFonts w:ascii="Trebuchet MS" w:hAnsi="Trebuchet MS"/>
          <w:b/>
          <w:sz w:val="76"/>
        </w:rPr>
        <w:t>2</w:t>
      </w:r>
    </w:p>
    <w:p w14:paraId="03686257" w14:textId="77777777" w:rsidR="00C82D5D" w:rsidRPr="002D4E39" w:rsidRDefault="00C82D5D" w:rsidP="00C82D5D">
      <w:pPr>
        <w:ind w:left="4320"/>
        <w:rPr>
          <w:rFonts w:ascii="Trebuchet MS" w:hAnsi="Trebuchet MS"/>
          <w:b/>
        </w:rPr>
      </w:pPr>
    </w:p>
    <w:p w14:paraId="3990A2D7" w14:textId="77777777" w:rsidR="00C82D5D" w:rsidRPr="002D4E39" w:rsidRDefault="00C82D5D" w:rsidP="00C82D5D">
      <w:pPr>
        <w:ind w:left="4320" w:firstLine="0"/>
        <w:rPr>
          <w:rFonts w:ascii="Trebuchet MS" w:hAnsi="Trebuchet MS"/>
          <w:b/>
        </w:rPr>
      </w:pPr>
      <w:r w:rsidRPr="002D4E39">
        <w:rPr>
          <w:rFonts w:ascii="Trebuchet MS" w:hAnsi="Trebuchet MS"/>
          <w:b/>
        </w:rPr>
        <w:t>Intellectual Property</w:t>
      </w:r>
      <w:r w:rsidRPr="002D4E39">
        <w:rPr>
          <w:rFonts w:ascii="Trebuchet MS" w:hAnsi="Trebuchet MS"/>
          <w:b/>
        </w:rPr>
        <w:br/>
        <w:t>Eric E. Johnson</w:t>
      </w:r>
      <w:r w:rsidRPr="002D4E39">
        <w:rPr>
          <w:rFonts w:ascii="Trebuchet MS" w:hAnsi="Trebuchet MS"/>
          <w:b/>
        </w:rPr>
        <w:br/>
        <w:t>University of North Dakota School of Law</w:t>
      </w:r>
    </w:p>
    <w:p w14:paraId="7CC3E0C7" w14:textId="77777777" w:rsidR="00C82D5D" w:rsidRPr="002D4E39" w:rsidRDefault="00C82D5D" w:rsidP="00C82D5D">
      <w:pPr>
        <w:ind w:left="4320"/>
        <w:rPr>
          <w:rFonts w:ascii="Trebuchet MS" w:hAnsi="Trebuchet MS"/>
          <w:i/>
        </w:rPr>
      </w:pPr>
      <w:r w:rsidRPr="002D4E39">
        <w:rPr>
          <w:rFonts w:ascii="Trebuchet MS" w:hAnsi="Trebuchet MS"/>
          <w:i/>
        </w:rPr>
        <w:t xml:space="preserve">This document </w:t>
      </w:r>
      <w:r w:rsidRPr="002D4E39">
        <w:rPr>
          <w:rFonts w:ascii="Trebuchet MS" w:hAnsi="Trebuchet MS"/>
          <w:i/>
          <w:u w:val="single"/>
        </w:rPr>
        <w:t>has not</w:t>
      </w:r>
      <w:r w:rsidRPr="002D4E39">
        <w:rPr>
          <w:rFonts w:ascii="Trebuchet MS" w:hAnsi="Trebuchet MS"/>
          <w:i/>
        </w:rPr>
        <w:t xml:space="preserve"> been reviewed by Prof. Johnson for legal or factual accuracy. </w:t>
      </w:r>
      <w:r w:rsidRPr="002D4E39">
        <w:rPr>
          <w:rFonts w:ascii="Trebuchet MS" w:hAnsi="Trebuchet MS"/>
          <w:i/>
        </w:rPr>
        <w:br/>
      </w:r>
    </w:p>
    <w:p w14:paraId="019327DC" w14:textId="77777777" w:rsidR="00C82D5D" w:rsidRPr="002D4E39" w:rsidRDefault="00C82D5D" w:rsidP="00C82D5D">
      <w:pPr>
        <w:tabs>
          <w:tab w:val="decimal" w:pos="3870"/>
        </w:tabs>
        <w:ind w:left="720"/>
        <w:rPr>
          <w:rFonts w:ascii="Trebuchet MS" w:hAnsi="Trebuchet MS"/>
        </w:rPr>
      </w:pPr>
      <w:bookmarkStart w:id="0" w:name="_GoBack"/>
      <w:bookmarkEnd w:id="0"/>
    </w:p>
    <w:p w14:paraId="056CD640" w14:textId="77777777" w:rsidR="00C82D5D" w:rsidRPr="002D4E39" w:rsidRDefault="00C82D5D">
      <w:pPr>
        <w:pStyle w:val="Heading1"/>
        <w:rPr>
          <w:sz w:val="26"/>
          <w:lang w:val="en"/>
        </w:rPr>
        <w:sectPr w:rsidR="00C82D5D" w:rsidRPr="002D4E39" w:rsidSect="00F80DF0">
          <w:headerReference w:type="default" r:id="rId10"/>
          <w:footerReference w:type="default" r:id="rId11"/>
          <w:pgSz w:w="12240" w:h="15840"/>
          <w:pgMar w:top="1296" w:right="1080" w:bottom="1296" w:left="1080" w:header="720" w:footer="720" w:gutter="0"/>
          <w:cols w:space="720"/>
        </w:sectPr>
      </w:pPr>
    </w:p>
    <w:p w14:paraId="3B6418FD" w14:textId="77777777" w:rsidR="00C82D5D" w:rsidRDefault="00C82D5D" w:rsidP="00C82D5D">
      <w:pPr>
        <w:spacing w:after="40" w:line="380" w:lineRule="atLeast"/>
        <w:ind w:firstLine="0"/>
        <w:rPr>
          <w:rFonts w:ascii="Trebuchet MS Bold" w:hAnsi="Trebuchet MS Bold" w:cs="Helvetica"/>
          <w:sz w:val="44"/>
          <w:szCs w:val="48"/>
        </w:rPr>
      </w:pPr>
      <w:r w:rsidRPr="00877016">
        <w:rPr>
          <w:rFonts w:ascii="Trebuchet MS Bold" w:hAnsi="Trebuchet MS Bold" w:cs="Helvetica"/>
          <w:sz w:val="44"/>
          <w:szCs w:val="48"/>
        </w:rPr>
        <w:lastRenderedPageBreak/>
        <w:t>Intellectual Property Wypadki</w:t>
      </w:r>
    </w:p>
    <w:p w14:paraId="0A1F68AE" w14:textId="77777777" w:rsidR="003B5A6E" w:rsidRPr="00877016" w:rsidRDefault="003B5A6E" w:rsidP="00C82D5D">
      <w:pPr>
        <w:spacing w:after="40" w:line="380" w:lineRule="atLeast"/>
        <w:ind w:firstLine="0"/>
        <w:rPr>
          <w:rFonts w:ascii="Trebuchet MS Bold" w:hAnsi="Trebuchet MS Bold" w:cs="Helvetica"/>
          <w:sz w:val="44"/>
          <w:szCs w:val="48"/>
        </w:rPr>
      </w:pPr>
      <w:r>
        <w:rPr>
          <w:rFonts w:ascii="Trebuchet MS Bold" w:hAnsi="Trebuchet MS Bold" w:cs="Helvetica"/>
          <w:sz w:val="44"/>
          <w:szCs w:val="48"/>
        </w:rPr>
        <w:t>Spring 2012</w:t>
      </w:r>
    </w:p>
    <w:p w14:paraId="71FF895D" w14:textId="77777777" w:rsidR="00C82D5D" w:rsidRPr="00877016" w:rsidRDefault="00C82D5D" w:rsidP="00C82D5D">
      <w:pPr>
        <w:spacing w:after="40" w:line="380" w:lineRule="atLeast"/>
        <w:jc w:val="right"/>
        <w:rPr>
          <w:rFonts w:ascii="Trebuchet MS Bold" w:hAnsi="Trebuchet MS Bold" w:cs="Helvetica"/>
          <w:sz w:val="48"/>
          <w:szCs w:val="48"/>
        </w:rPr>
      </w:pPr>
    </w:p>
    <w:p w14:paraId="7345B0CA" w14:textId="77777777" w:rsidR="00C82D5D" w:rsidRDefault="00C82D5D" w:rsidP="00C82D5D">
      <w:pPr>
        <w:tabs>
          <w:tab w:val="decimal" w:leader="dot" w:pos="7200"/>
        </w:tabs>
        <w:ind w:firstLine="0"/>
        <w:rPr>
          <w:rFonts w:ascii="Trebuchet MS Bold" w:hAnsi="Trebuchet MS Bold"/>
          <w:sz w:val="38"/>
        </w:rPr>
      </w:pPr>
      <w:r>
        <w:rPr>
          <w:rFonts w:ascii="Trebuchet MS Bold" w:hAnsi="Trebuchet MS Bold"/>
          <w:sz w:val="38"/>
        </w:rPr>
        <w:t>Expression</w:t>
      </w:r>
      <w:r w:rsidR="005614DA">
        <w:rPr>
          <w:rFonts w:ascii="Trebuchet MS Bold" w:hAnsi="Trebuchet MS Bold"/>
          <w:sz w:val="38"/>
        </w:rPr>
        <w:tab/>
        <w:t>3</w:t>
      </w:r>
    </w:p>
    <w:p w14:paraId="28483D77" w14:textId="4427D4E5" w:rsidR="00CD30D6" w:rsidRDefault="00CD30D6" w:rsidP="00CD30D6">
      <w:pPr>
        <w:tabs>
          <w:tab w:val="decimal" w:leader="dot" w:pos="7200"/>
        </w:tabs>
        <w:ind w:left="360" w:firstLine="0"/>
        <w:rPr>
          <w:rFonts w:ascii="Trebuchet MS Bold" w:hAnsi="Trebuchet MS Bold"/>
          <w:sz w:val="38"/>
        </w:rPr>
      </w:pPr>
      <w:r>
        <w:rPr>
          <w:rFonts w:ascii="Trebuchet MS Bold" w:hAnsi="Trebuchet MS Bold"/>
          <w:sz w:val="38"/>
        </w:rPr>
        <w:t>Copyright (New)</w:t>
      </w:r>
      <w:r w:rsidR="009C70E8">
        <w:rPr>
          <w:rFonts w:ascii="Trebuchet MS Bold" w:hAnsi="Trebuchet MS Bold"/>
          <w:sz w:val="38"/>
        </w:rPr>
        <w:tab/>
        <w:t>3</w:t>
      </w:r>
    </w:p>
    <w:p w14:paraId="5544E01C" w14:textId="29C30CFA" w:rsidR="00CD30D6" w:rsidRDefault="00CD30D6" w:rsidP="00704E12">
      <w:pPr>
        <w:tabs>
          <w:tab w:val="decimal" w:leader="dot" w:pos="7200"/>
        </w:tabs>
        <w:ind w:left="360" w:firstLine="0"/>
        <w:rPr>
          <w:rFonts w:ascii="Trebuchet MS Bold" w:hAnsi="Trebuchet MS Bold"/>
          <w:sz w:val="38"/>
        </w:rPr>
      </w:pPr>
      <w:r>
        <w:rPr>
          <w:rFonts w:ascii="Trebuchet MS Bold" w:hAnsi="Trebuchet MS Bold"/>
          <w:sz w:val="38"/>
        </w:rPr>
        <w:t>Copyright (Legacy)</w:t>
      </w:r>
      <w:r>
        <w:rPr>
          <w:rFonts w:ascii="Trebuchet MS Bold" w:hAnsi="Trebuchet MS Bold"/>
          <w:sz w:val="38"/>
        </w:rPr>
        <w:tab/>
      </w:r>
      <w:r w:rsidR="00F22BB3">
        <w:rPr>
          <w:rFonts w:ascii="Trebuchet MS Bold" w:hAnsi="Trebuchet MS Bold"/>
          <w:sz w:val="38"/>
        </w:rPr>
        <w:t>24</w:t>
      </w:r>
    </w:p>
    <w:p w14:paraId="288DF73A" w14:textId="695222B1" w:rsidR="005239CD" w:rsidRDefault="005239CD" w:rsidP="00704E12">
      <w:pPr>
        <w:tabs>
          <w:tab w:val="decimal" w:leader="dot" w:pos="7200"/>
        </w:tabs>
        <w:ind w:left="360" w:firstLine="0"/>
        <w:rPr>
          <w:rFonts w:ascii="Trebuchet MS Bold" w:hAnsi="Trebuchet MS Bold"/>
          <w:sz w:val="38"/>
        </w:rPr>
      </w:pPr>
      <w:r>
        <w:rPr>
          <w:rFonts w:ascii="Trebuchet MS Bold" w:hAnsi="Trebuchet MS Bold"/>
          <w:sz w:val="38"/>
        </w:rPr>
        <w:t>DMCA &amp; Moral Rights</w:t>
      </w:r>
      <w:r>
        <w:rPr>
          <w:rFonts w:ascii="Trebuchet MS Bold" w:hAnsi="Trebuchet MS Bold"/>
          <w:sz w:val="38"/>
        </w:rPr>
        <w:tab/>
        <w:t>40</w:t>
      </w:r>
    </w:p>
    <w:p w14:paraId="539C26E6" w14:textId="059B0D35" w:rsidR="00AF2559" w:rsidRDefault="005239CD" w:rsidP="00CD30D6">
      <w:pPr>
        <w:tabs>
          <w:tab w:val="decimal" w:leader="dot" w:pos="7200"/>
        </w:tabs>
        <w:ind w:firstLine="0"/>
        <w:rPr>
          <w:rFonts w:ascii="Trebuchet MS Bold" w:hAnsi="Trebuchet MS Bold"/>
          <w:sz w:val="38"/>
        </w:rPr>
      </w:pPr>
      <w:r>
        <w:rPr>
          <w:rFonts w:ascii="Trebuchet MS Bold" w:hAnsi="Trebuchet MS Bold"/>
          <w:sz w:val="38"/>
        </w:rPr>
        <w:t>Invention and Industry</w:t>
      </w:r>
      <w:r>
        <w:rPr>
          <w:rFonts w:ascii="Trebuchet MS Bold" w:hAnsi="Trebuchet MS Bold"/>
          <w:sz w:val="38"/>
        </w:rPr>
        <w:tab/>
        <w:t>41</w:t>
      </w:r>
    </w:p>
    <w:p w14:paraId="288D2697" w14:textId="115EC6C4" w:rsidR="00825929" w:rsidRDefault="000540D0" w:rsidP="00FF3731">
      <w:pPr>
        <w:tabs>
          <w:tab w:val="decimal" w:leader="dot" w:pos="7200"/>
        </w:tabs>
        <w:ind w:left="360" w:firstLine="0"/>
        <w:rPr>
          <w:rFonts w:ascii="Trebuchet MS Bold" w:hAnsi="Trebuchet MS Bold"/>
          <w:sz w:val="38"/>
        </w:rPr>
      </w:pPr>
      <w:r>
        <w:rPr>
          <w:rFonts w:ascii="Trebuchet MS Bold" w:hAnsi="Trebuchet MS Bold"/>
          <w:sz w:val="38"/>
        </w:rPr>
        <w:t>Patent</w:t>
      </w:r>
      <w:r>
        <w:rPr>
          <w:rFonts w:ascii="Trebuchet MS Bold" w:hAnsi="Trebuchet MS Bold"/>
          <w:sz w:val="38"/>
        </w:rPr>
        <w:tab/>
        <w:t>41</w:t>
      </w:r>
    </w:p>
    <w:p w14:paraId="4A0E2AF3" w14:textId="17BC3258" w:rsidR="00825929" w:rsidRDefault="003A568B" w:rsidP="00FF3731">
      <w:pPr>
        <w:tabs>
          <w:tab w:val="decimal" w:leader="dot" w:pos="7200"/>
        </w:tabs>
        <w:ind w:left="360" w:firstLine="0"/>
        <w:rPr>
          <w:rFonts w:ascii="Trebuchet MS Bold" w:hAnsi="Trebuchet MS Bold"/>
          <w:sz w:val="38"/>
        </w:rPr>
      </w:pPr>
      <w:r>
        <w:rPr>
          <w:rFonts w:ascii="Trebuchet MS Bold" w:hAnsi="Trebuchet MS Bold"/>
          <w:sz w:val="38"/>
        </w:rPr>
        <w:t>Trade Secret</w:t>
      </w:r>
      <w:r>
        <w:rPr>
          <w:rFonts w:ascii="Trebuchet MS Bold" w:hAnsi="Trebuchet MS Bold"/>
          <w:sz w:val="38"/>
        </w:rPr>
        <w:tab/>
        <w:t>56</w:t>
      </w:r>
    </w:p>
    <w:p w14:paraId="1C9279AE" w14:textId="2FE6FD6E" w:rsidR="000463DF" w:rsidRDefault="000463DF" w:rsidP="00FF3731">
      <w:pPr>
        <w:tabs>
          <w:tab w:val="decimal" w:leader="dot" w:pos="7200"/>
        </w:tabs>
        <w:ind w:left="360" w:firstLine="0"/>
        <w:rPr>
          <w:rFonts w:ascii="Trebuchet MS Bold" w:hAnsi="Trebuchet MS Bold"/>
          <w:sz w:val="38"/>
        </w:rPr>
      </w:pPr>
      <w:r>
        <w:rPr>
          <w:rFonts w:ascii="Trebuchet MS Bold" w:hAnsi="Trebuchet MS Bold"/>
          <w:sz w:val="38"/>
        </w:rPr>
        <w:t>Other</w:t>
      </w:r>
      <w:r>
        <w:rPr>
          <w:rFonts w:ascii="Trebuchet MS Bold" w:hAnsi="Trebuchet MS Bold"/>
          <w:sz w:val="38"/>
        </w:rPr>
        <w:tab/>
      </w:r>
      <w:r w:rsidR="003A568B">
        <w:rPr>
          <w:rFonts w:ascii="Trebuchet MS Bold" w:hAnsi="Trebuchet MS Bold"/>
          <w:sz w:val="38"/>
        </w:rPr>
        <w:t>60</w:t>
      </w:r>
    </w:p>
    <w:p w14:paraId="3A52D40A" w14:textId="32FC852B" w:rsidR="00825929" w:rsidRDefault="000463DF" w:rsidP="00C82D5D">
      <w:pPr>
        <w:tabs>
          <w:tab w:val="decimal" w:leader="dot" w:pos="7200"/>
        </w:tabs>
        <w:ind w:firstLine="0"/>
        <w:rPr>
          <w:rFonts w:ascii="Trebuchet MS Bold" w:hAnsi="Trebuchet MS Bold"/>
          <w:sz w:val="38"/>
        </w:rPr>
      </w:pPr>
      <w:r>
        <w:rPr>
          <w:rFonts w:ascii="Trebuchet MS Bold" w:hAnsi="Trebuchet MS Bold"/>
          <w:sz w:val="38"/>
        </w:rPr>
        <w:t>Commercial Origin</w:t>
      </w:r>
      <w:r>
        <w:rPr>
          <w:rFonts w:ascii="Trebuchet MS Bold" w:hAnsi="Trebuchet MS Bold"/>
          <w:sz w:val="38"/>
        </w:rPr>
        <w:tab/>
      </w:r>
      <w:r w:rsidR="003A568B">
        <w:rPr>
          <w:rFonts w:ascii="Trebuchet MS Bold" w:hAnsi="Trebuchet MS Bold"/>
          <w:sz w:val="38"/>
        </w:rPr>
        <w:t>62</w:t>
      </w:r>
    </w:p>
    <w:p w14:paraId="1DE98CFE" w14:textId="4F3116F7" w:rsidR="00C850B9" w:rsidRDefault="00C850B9" w:rsidP="00C850B9">
      <w:pPr>
        <w:tabs>
          <w:tab w:val="decimal" w:leader="dot" w:pos="7200"/>
        </w:tabs>
        <w:ind w:left="360" w:firstLine="0"/>
        <w:rPr>
          <w:rFonts w:ascii="Trebuchet MS Bold" w:hAnsi="Trebuchet MS Bold"/>
          <w:sz w:val="38"/>
        </w:rPr>
      </w:pPr>
      <w:r>
        <w:rPr>
          <w:rFonts w:ascii="Trebuchet MS Bold" w:hAnsi="Trebuchet MS Bold"/>
          <w:sz w:val="38"/>
        </w:rPr>
        <w:t>Trademark</w:t>
      </w:r>
      <w:r>
        <w:rPr>
          <w:rFonts w:ascii="Trebuchet MS Bold" w:hAnsi="Trebuchet MS Bold"/>
          <w:sz w:val="38"/>
        </w:rPr>
        <w:tab/>
        <w:t>62</w:t>
      </w:r>
    </w:p>
    <w:p w14:paraId="4B491ED8" w14:textId="294ADB0C" w:rsidR="00C850B9" w:rsidRDefault="00C850B9" w:rsidP="00C850B9">
      <w:pPr>
        <w:tabs>
          <w:tab w:val="decimal" w:leader="dot" w:pos="7200"/>
        </w:tabs>
        <w:ind w:left="360" w:firstLine="0"/>
        <w:rPr>
          <w:rFonts w:ascii="Trebuchet MS Bold" w:hAnsi="Trebuchet MS Bold"/>
          <w:sz w:val="38"/>
        </w:rPr>
      </w:pPr>
      <w:r>
        <w:rPr>
          <w:rFonts w:ascii="Trebuchet MS Bold" w:hAnsi="Trebuchet MS Bold"/>
          <w:sz w:val="38"/>
        </w:rPr>
        <w:t>Right of Publicity</w:t>
      </w:r>
      <w:r>
        <w:rPr>
          <w:rFonts w:ascii="Trebuchet MS Bold" w:hAnsi="Trebuchet MS Bold"/>
          <w:sz w:val="38"/>
        </w:rPr>
        <w:tab/>
        <w:t>82</w:t>
      </w:r>
    </w:p>
    <w:p w14:paraId="169D5695" w14:textId="7C91B641" w:rsidR="00AF2559" w:rsidRPr="00877016" w:rsidRDefault="00AD3D71" w:rsidP="00C82D5D">
      <w:pPr>
        <w:tabs>
          <w:tab w:val="decimal" w:leader="dot" w:pos="7200"/>
        </w:tabs>
        <w:ind w:firstLine="0"/>
        <w:rPr>
          <w:rFonts w:ascii="Trebuchet MS Bold" w:hAnsi="Trebuchet MS Bold"/>
          <w:sz w:val="38"/>
        </w:rPr>
      </w:pPr>
      <w:r>
        <w:rPr>
          <w:rFonts w:ascii="Trebuchet MS Bold" w:hAnsi="Trebuchet MS Bold"/>
          <w:sz w:val="38"/>
        </w:rPr>
        <w:t>Marginalia</w:t>
      </w:r>
      <w:r>
        <w:rPr>
          <w:rFonts w:ascii="Trebuchet MS Bold" w:hAnsi="Trebuchet MS Bold"/>
          <w:sz w:val="38"/>
        </w:rPr>
        <w:tab/>
        <w:t>83</w:t>
      </w:r>
    </w:p>
    <w:p w14:paraId="2D0F4887" w14:textId="77777777" w:rsidR="00C82D5D" w:rsidRDefault="00C82D5D" w:rsidP="00C82D5D">
      <w:pPr>
        <w:spacing w:after="40" w:line="380" w:lineRule="atLeast"/>
        <w:ind w:firstLine="0"/>
        <w:rPr>
          <w:rFonts w:ascii="Trebuchet MS Bold" w:hAnsi="Trebuchet MS Bold"/>
          <w:sz w:val="38"/>
        </w:rPr>
      </w:pPr>
    </w:p>
    <w:p w14:paraId="3F94C44F" w14:textId="77777777" w:rsidR="00C82D5D" w:rsidRDefault="00C82D5D" w:rsidP="00C82D5D">
      <w:pPr>
        <w:spacing w:after="40" w:line="380" w:lineRule="atLeast"/>
        <w:ind w:firstLine="0"/>
        <w:rPr>
          <w:rFonts w:ascii="Trebuchet MS Bold" w:hAnsi="Trebuchet MS Bold" w:cs="Helvetica"/>
          <w:sz w:val="44"/>
          <w:szCs w:val="48"/>
        </w:rPr>
      </w:pPr>
      <w:r>
        <w:rPr>
          <w:rFonts w:ascii="Trebuchet MS Bold" w:hAnsi="Trebuchet MS Bold" w:cs="Helvetica"/>
          <w:sz w:val="44"/>
          <w:szCs w:val="48"/>
        </w:rPr>
        <w:t>Some editing notes:</w:t>
      </w:r>
    </w:p>
    <w:p w14:paraId="29E8530C" w14:textId="45806708" w:rsidR="009C70E8" w:rsidRPr="00CC050B" w:rsidRDefault="00C82D5D" w:rsidP="009C70E8">
      <w:pPr>
        <w:spacing w:after="40"/>
        <w:ind w:firstLine="450"/>
        <w:rPr>
          <w:rFonts w:ascii="Cambria" w:hAnsi="Cambria" w:cs="Helvetica"/>
          <w:color w:val="000000" w:themeColor="text1"/>
          <w:sz w:val="24"/>
          <w:szCs w:val="24"/>
        </w:rPr>
      </w:pPr>
      <w:r w:rsidRPr="00CC050B">
        <w:rPr>
          <w:rFonts w:ascii="Cambria" w:hAnsi="Cambria" w:cs="Helvetica"/>
          <w:color w:val="000000" w:themeColor="text1"/>
          <w:sz w:val="24"/>
          <w:szCs w:val="24"/>
        </w:rPr>
        <w:t>I eliminated the content that was included in "Preliminaries," as it appeared to consist of a separate, comprehensive, outdated alternative outline. It also appeared to me that the eliminated section was not intended to be included in the final wypadki.</w:t>
      </w:r>
      <w:r w:rsidR="00835C36" w:rsidRPr="00CC050B">
        <w:rPr>
          <w:rFonts w:ascii="Cambria" w:hAnsi="Cambria" w:cs="Helvetica"/>
          <w:color w:val="000000" w:themeColor="text1"/>
          <w:sz w:val="24"/>
          <w:szCs w:val="24"/>
        </w:rPr>
        <w:t xml:space="preserve"> </w:t>
      </w:r>
    </w:p>
    <w:p w14:paraId="50C6AC01" w14:textId="53DC4CF0" w:rsidR="009C70E8" w:rsidRPr="00CC050B" w:rsidRDefault="00C82D5D" w:rsidP="009C70E8">
      <w:pPr>
        <w:spacing w:after="40"/>
        <w:ind w:firstLine="450"/>
        <w:rPr>
          <w:rFonts w:ascii="Cambria" w:hAnsi="Cambria" w:cs="Helvetica"/>
          <w:color w:val="000000" w:themeColor="text1"/>
          <w:sz w:val="24"/>
          <w:szCs w:val="24"/>
        </w:rPr>
      </w:pPr>
      <w:r w:rsidRPr="00CC050B">
        <w:rPr>
          <w:rFonts w:ascii="Cambria" w:hAnsi="Cambria" w:cs="Helvetica"/>
          <w:color w:val="000000" w:themeColor="text1"/>
          <w:sz w:val="24"/>
          <w:szCs w:val="24"/>
        </w:rPr>
        <w:t xml:space="preserve">I also eliminated a lot of material under </w:t>
      </w:r>
      <w:r w:rsidR="002F33A3" w:rsidRPr="00CC050B">
        <w:rPr>
          <w:rFonts w:ascii="Cambria" w:hAnsi="Cambria" w:cs="Helvetica"/>
          <w:color w:val="000000" w:themeColor="text1"/>
          <w:sz w:val="24"/>
          <w:szCs w:val="24"/>
        </w:rPr>
        <w:t>the “Expression” part</w:t>
      </w:r>
      <w:r w:rsidRPr="00CC050B">
        <w:rPr>
          <w:rFonts w:ascii="Cambria" w:hAnsi="Cambria" w:cs="Helvetica"/>
          <w:color w:val="000000" w:themeColor="text1"/>
          <w:sz w:val="24"/>
          <w:szCs w:val="24"/>
        </w:rPr>
        <w:t xml:space="preserve"> that was copied verbatim from an outside author. (See Syllabus §11-3.)</w:t>
      </w:r>
    </w:p>
    <w:p w14:paraId="528F101F" w14:textId="69FD818F" w:rsidR="00093D50" w:rsidRPr="00CC050B" w:rsidRDefault="009C70E8" w:rsidP="009C70E8">
      <w:pPr>
        <w:spacing w:after="40"/>
        <w:ind w:firstLine="450"/>
        <w:rPr>
          <w:rFonts w:ascii="Cambria" w:hAnsi="Cambria" w:cs="Helvetica"/>
          <w:color w:val="000000" w:themeColor="text1"/>
          <w:sz w:val="24"/>
          <w:szCs w:val="24"/>
        </w:rPr>
      </w:pPr>
      <w:r w:rsidRPr="00CC050B">
        <w:rPr>
          <w:rFonts w:ascii="Cambria" w:hAnsi="Cambria" w:cs="Helvetica"/>
          <w:color w:val="000000" w:themeColor="text1"/>
          <w:sz w:val="24"/>
          <w:szCs w:val="24"/>
        </w:rPr>
        <w:t xml:space="preserve">Also under “Expression,” you will find two outlines of copyright. The “New” outline is material that a student sought to add via Blackboard, but was thwarted by some kind of problem that appears to have been on the server side. Therefore, I added that material manually. This “New” outline appears to be keyed to the material we studied this Spring 2012 semester. The second outline, which I have labeled “Legacy,” is what came from Blackboard; it appears to be keyed in large part to a casebook I have not used since 2008. </w:t>
      </w:r>
    </w:p>
    <w:p w14:paraId="6B4C7FE6" w14:textId="3D603B1E" w:rsidR="00835C36" w:rsidRPr="00CC050B" w:rsidRDefault="009C70E8" w:rsidP="009C70E8">
      <w:pPr>
        <w:spacing w:after="40"/>
        <w:ind w:firstLine="450"/>
        <w:rPr>
          <w:rFonts w:ascii="Cambria" w:hAnsi="Cambria" w:cs="Helvetica"/>
          <w:color w:val="000000" w:themeColor="text1"/>
          <w:sz w:val="24"/>
          <w:szCs w:val="24"/>
        </w:rPr>
      </w:pPr>
      <w:r w:rsidRPr="00CC050B">
        <w:rPr>
          <w:rFonts w:ascii="Cambria" w:hAnsi="Cambria" w:cs="Helvetica"/>
          <w:color w:val="000000" w:themeColor="text1"/>
          <w:sz w:val="24"/>
          <w:szCs w:val="24"/>
        </w:rPr>
        <w:t>Good luck!</w:t>
      </w:r>
    </w:p>
    <w:p w14:paraId="70D387A6" w14:textId="77777777" w:rsidR="00093D50" w:rsidRPr="00212EDC" w:rsidRDefault="00093D50" w:rsidP="009C70E8">
      <w:pPr>
        <w:spacing w:after="40"/>
        <w:ind w:firstLine="450"/>
        <w:rPr>
          <w:rFonts w:ascii="Cambria" w:hAnsi="Cambria" w:cs="Helvetica"/>
          <w:sz w:val="24"/>
          <w:szCs w:val="24"/>
        </w:rPr>
      </w:pPr>
      <w:r w:rsidRPr="00CC050B">
        <w:rPr>
          <w:rFonts w:ascii="Cambria" w:hAnsi="Cambria" w:cs="Helvetica"/>
          <w:color w:val="000000" w:themeColor="text1"/>
          <w:sz w:val="24"/>
          <w:szCs w:val="24"/>
        </w:rPr>
        <w:t>– EEJ</w:t>
      </w:r>
    </w:p>
    <w:p w14:paraId="7E07D71F" w14:textId="77777777" w:rsidR="00C82D5D" w:rsidRPr="00877016" w:rsidRDefault="005614DA" w:rsidP="00C82D5D">
      <w:pPr>
        <w:ind w:firstLine="0"/>
        <w:rPr>
          <w:rFonts w:ascii="Trebuchet MS Bold" w:hAnsi="Trebuchet MS Bold"/>
          <w:sz w:val="132"/>
        </w:rPr>
      </w:pPr>
      <w:r w:rsidRPr="00093D50">
        <w:rPr>
          <w:rFonts w:ascii="Trebuchet MS Bold" w:hAnsi="Trebuchet MS Bold"/>
          <w:sz w:val="24"/>
          <w:szCs w:val="24"/>
        </w:rPr>
        <w:br w:type="page"/>
      </w:r>
      <w:r w:rsidR="00F80DF0">
        <w:rPr>
          <w:rFonts w:ascii="Trebuchet MS Bold" w:hAnsi="Trebuchet MS Bold"/>
          <w:sz w:val="132"/>
        </w:rPr>
        <w:t>Expression</w:t>
      </w:r>
    </w:p>
    <w:p w14:paraId="0DD4CF27" w14:textId="77777777" w:rsidR="00C82D5D" w:rsidRDefault="00C82D5D" w:rsidP="00C82D5D">
      <w:pPr>
        <w:rPr>
          <w:sz w:val="26"/>
        </w:rPr>
      </w:pPr>
    </w:p>
    <w:p w14:paraId="381BCDA1" w14:textId="1A6DA677" w:rsidR="00702F9C" w:rsidRPr="00341B6F" w:rsidRDefault="00702F9C" w:rsidP="00C82D5D">
      <w:pPr>
        <w:widowControl/>
        <w:autoSpaceDE/>
        <w:autoSpaceDN/>
        <w:adjustRightInd/>
        <w:spacing w:before="100" w:beforeAutospacing="1" w:after="100" w:afterAutospacing="1"/>
        <w:ind w:left="768" w:hanging="360"/>
        <w:rPr>
          <w:rFonts w:ascii="Times" w:hAnsi="Times"/>
          <w:b/>
          <w:color w:val="000000"/>
          <w:sz w:val="24"/>
          <w:szCs w:val="24"/>
          <w:u w:val="single"/>
          <w:lang w:bidi="ar-SA"/>
        </w:rPr>
      </w:pPr>
      <w:r w:rsidRPr="00341B6F">
        <w:rPr>
          <w:rFonts w:ascii="Times" w:hAnsi="Times"/>
          <w:b/>
          <w:color w:val="000000"/>
          <w:sz w:val="24"/>
          <w:szCs w:val="24"/>
          <w:u w:val="single"/>
          <w:lang w:bidi="ar-SA"/>
        </w:rPr>
        <w:t xml:space="preserve">COPYRIGHT </w:t>
      </w:r>
      <w:r w:rsidR="00CD30D6">
        <w:rPr>
          <w:rFonts w:ascii="Times" w:hAnsi="Times"/>
          <w:b/>
          <w:color w:val="000000"/>
          <w:sz w:val="24"/>
          <w:szCs w:val="24"/>
          <w:u w:val="single"/>
          <w:lang w:bidi="ar-SA"/>
        </w:rPr>
        <w:t>NEW OUTLINE</w:t>
      </w:r>
      <w:r w:rsidRPr="00341B6F">
        <w:rPr>
          <w:rFonts w:ascii="Times" w:hAnsi="Times"/>
          <w:b/>
          <w:color w:val="000000"/>
          <w:sz w:val="24"/>
          <w:szCs w:val="24"/>
          <w:u w:val="single"/>
          <w:lang w:bidi="ar-SA"/>
        </w:rPr>
        <w:t>:</w:t>
      </w:r>
    </w:p>
    <w:p w14:paraId="1DAC77C0" w14:textId="77777777" w:rsidR="00341B6F" w:rsidRPr="00D5485D" w:rsidRDefault="00341B6F" w:rsidP="00341B6F">
      <w:pPr>
        <w:rPr>
          <w:b/>
        </w:rPr>
      </w:pPr>
      <w:r w:rsidRPr="00D5485D">
        <w:t xml:space="preserve">Copyright is meant to protect an artistic, literary, musical, dramatic, choreographic, audiovisual, or architectural work from being reproduced without the permission of the copyright owner. The copyright owner is one who originally authors the work. The copyright owner is given the exclusive rights of reproduction, public distribution, public performance, public display, and preparation of derivative works. Legal protection exists as soon as the work is expressed in a </w:t>
      </w:r>
      <w:r w:rsidRPr="00D5485D">
        <w:rPr>
          <w:i/>
        </w:rPr>
        <w:t xml:space="preserve">tangible </w:t>
      </w:r>
      <w:r w:rsidRPr="00D5485D">
        <w:t xml:space="preserve">form. Therefore, copyright law protects the physical expression of an idea, but not the idea itself. There are three primary requirements: the work must be an (1) </w:t>
      </w:r>
      <w:r w:rsidRPr="00D5485D">
        <w:rPr>
          <w:u w:val="single"/>
        </w:rPr>
        <w:t>original</w:t>
      </w:r>
      <w:r w:rsidRPr="00D5485D">
        <w:t xml:space="preserve"> (2) work of </w:t>
      </w:r>
      <w:r w:rsidRPr="00D5485D">
        <w:rPr>
          <w:u w:val="single"/>
        </w:rPr>
        <w:t>authorship</w:t>
      </w:r>
      <w:r w:rsidRPr="00D5485D">
        <w:t xml:space="preserve"> (3) </w:t>
      </w:r>
      <w:r w:rsidRPr="00D5485D">
        <w:rPr>
          <w:u w:val="single"/>
        </w:rPr>
        <w:t>fixed</w:t>
      </w:r>
      <w:r w:rsidRPr="00D5485D">
        <w:t xml:space="preserve"> in a </w:t>
      </w:r>
      <w:r w:rsidRPr="00D5485D">
        <w:rPr>
          <w:u w:val="single"/>
        </w:rPr>
        <w:t>tangible medium of expression</w:t>
      </w:r>
      <w:r w:rsidRPr="00D5485D">
        <w:t>.</w:t>
      </w:r>
    </w:p>
    <w:p w14:paraId="7C7AC78E" w14:textId="77777777" w:rsidR="00341B6F" w:rsidRPr="00D5485D" w:rsidRDefault="00341B6F" w:rsidP="00341B6F">
      <w:pPr>
        <w:widowControl/>
        <w:numPr>
          <w:ilvl w:val="0"/>
          <w:numId w:val="105"/>
        </w:numPr>
        <w:autoSpaceDE/>
        <w:autoSpaceDN/>
        <w:adjustRightInd/>
        <w:spacing w:after="200" w:line="276" w:lineRule="auto"/>
        <w:rPr>
          <w:b/>
        </w:rPr>
      </w:pPr>
      <w:r w:rsidRPr="00D5485D">
        <w:rPr>
          <w:b/>
        </w:rPr>
        <w:t>Federal, state, and common-law authority</w:t>
      </w:r>
    </w:p>
    <w:p w14:paraId="0D468561" w14:textId="77777777" w:rsidR="00341B6F" w:rsidRPr="00D5485D" w:rsidRDefault="00341B6F" w:rsidP="00341B6F">
      <w:pPr>
        <w:widowControl/>
        <w:numPr>
          <w:ilvl w:val="1"/>
          <w:numId w:val="105"/>
        </w:numPr>
        <w:autoSpaceDE/>
        <w:autoSpaceDN/>
        <w:adjustRightInd/>
        <w:spacing w:after="200" w:line="276" w:lineRule="auto"/>
        <w:rPr>
          <w:b/>
        </w:rPr>
      </w:pPr>
      <w:r w:rsidRPr="00D5485D">
        <w:rPr>
          <w:b/>
          <w:i/>
        </w:rPr>
        <w:t>Exclusively</w:t>
      </w:r>
      <w:r w:rsidRPr="00D5485D">
        <w:t xml:space="preserve"> </w:t>
      </w:r>
      <w:r w:rsidRPr="00D5485D">
        <w:rPr>
          <w:b/>
          <w:i/>
        </w:rPr>
        <w:t>federal</w:t>
      </w:r>
      <w:r w:rsidRPr="00D5485D">
        <w:t xml:space="preserve"> for new works</w:t>
      </w:r>
    </w:p>
    <w:p w14:paraId="65779834" w14:textId="77777777" w:rsidR="00341B6F" w:rsidRPr="00D5485D" w:rsidRDefault="00341B6F" w:rsidP="00341B6F">
      <w:pPr>
        <w:widowControl/>
        <w:numPr>
          <w:ilvl w:val="2"/>
          <w:numId w:val="105"/>
        </w:numPr>
        <w:autoSpaceDE/>
        <w:autoSpaceDN/>
        <w:adjustRightInd/>
        <w:spacing w:after="200" w:line="276" w:lineRule="auto"/>
        <w:rPr>
          <w:b/>
        </w:rPr>
      </w:pPr>
      <w:r w:rsidRPr="00D5485D">
        <w:t>Title 17, U.S.C.</w:t>
      </w:r>
    </w:p>
    <w:p w14:paraId="3816E50C" w14:textId="77777777" w:rsidR="00341B6F" w:rsidRPr="00D5485D" w:rsidRDefault="00341B6F" w:rsidP="00341B6F">
      <w:pPr>
        <w:widowControl/>
        <w:numPr>
          <w:ilvl w:val="1"/>
          <w:numId w:val="105"/>
        </w:numPr>
        <w:autoSpaceDE/>
        <w:autoSpaceDN/>
        <w:adjustRightInd/>
        <w:spacing w:after="200" w:line="276" w:lineRule="auto"/>
        <w:rPr>
          <w:b/>
        </w:rPr>
      </w:pPr>
      <w:r w:rsidRPr="00D5485D">
        <w:rPr>
          <w:b/>
          <w:i/>
        </w:rPr>
        <w:t xml:space="preserve">State law </w:t>
      </w:r>
      <w:r w:rsidRPr="00D5485D">
        <w:t xml:space="preserve">for </w:t>
      </w:r>
      <w:r w:rsidRPr="00D5485D">
        <w:rPr>
          <w:u w:val="single"/>
        </w:rPr>
        <w:t>sound</w:t>
      </w:r>
      <w:r w:rsidRPr="00D5485D">
        <w:t xml:space="preserve"> </w:t>
      </w:r>
      <w:r w:rsidRPr="00D5485D">
        <w:rPr>
          <w:u w:val="single"/>
        </w:rPr>
        <w:t>recordings</w:t>
      </w:r>
      <w:r w:rsidRPr="00D5485D">
        <w:t xml:space="preserve"> prior to 1972</w:t>
      </w:r>
    </w:p>
    <w:p w14:paraId="615DD540" w14:textId="77777777" w:rsidR="00341B6F" w:rsidRPr="00D5485D" w:rsidRDefault="00341B6F" w:rsidP="00341B6F">
      <w:pPr>
        <w:widowControl/>
        <w:numPr>
          <w:ilvl w:val="1"/>
          <w:numId w:val="105"/>
        </w:numPr>
        <w:autoSpaceDE/>
        <w:autoSpaceDN/>
        <w:adjustRightInd/>
        <w:spacing w:after="200" w:line="276" w:lineRule="auto"/>
        <w:rPr>
          <w:b/>
        </w:rPr>
      </w:pPr>
      <w:r w:rsidRPr="00D5485D">
        <w:t>With a few exceptions, there has never been a common law of copyright infringement</w:t>
      </w:r>
    </w:p>
    <w:p w14:paraId="67CAD48F" w14:textId="77777777" w:rsidR="00341B6F" w:rsidRPr="00D5485D" w:rsidRDefault="00341B6F" w:rsidP="00341B6F">
      <w:pPr>
        <w:widowControl/>
        <w:numPr>
          <w:ilvl w:val="0"/>
          <w:numId w:val="105"/>
        </w:numPr>
        <w:autoSpaceDE/>
        <w:autoSpaceDN/>
        <w:adjustRightInd/>
        <w:spacing w:after="200" w:line="276" w:lineRule="auto"/>
        <w:rPr>
          <w:b/>
        </w:rPr>
      </w:pPr>
      <w:r w:rsidRPr="00D5485D">
        <w:rPr>
          <w:b/>
        </w:rPr>
        <w:t>History</w:t>
      </w:r>
    </w:p>
    <w:p w14:paraId="6B4969C2" w14:textId="77777777" w:rsidR="00341B6F" w:rsidRPr="00D5485D" w:rsidRDefault="00341B6F" w:rsidP="00341B6F">
      <w:pPr>
        <w:widowControl/>
        <w:numPr>
          <w:ilvl w:val="1"/>
          <w:numId w:val="105"/>
        </w:numPr>
        <w:autoSpaceDE/>
        <w:autoSpaceDN/>
        <w:adjustRightInd/>
        <w:spacing w:after="200" w:line="276" w:lineRule="auto"/>
        <w:rPr>
          <w:b/>
        </w:rPr>
      </w:pPr>
      <w:r w:rsidRPr="00D5485D">
        <w:t>Trend of increasing scope of subject matter</w:t>
      </w:r>
    </w:p>
    <w:p w14:paraId="7A6B2252" w14:textId="77777777" w:rsidR="00341B6F" w:rsidRPr="00D5485D" w:rsidRDefault="00341B6F" w:rsidP="00341B6F">
      <w:pPr>
        <w:widowControl/>
        <w:numPr>
          <w:ilvl w:val="1"/>
          <w:numId w:val="105"/>
        </w:numPr>
        <w:autoSpaceDE/>
        <w:autoSpaceDN/>
        <w:adjustRightInd/>
        <w:spacing w:after="200" w:line="276" w:lineRule="auto"/>
        <w:rPr>
          <w:b/>
        </w:rPr>
      </w:pPr>
      <w:r w:rsidRPr="00D5485D">
        <w:t>Trend of longer and longer duration</w:t>
      </w:r>
    </w:p>
    <w:p w14:paraId="7B10A4E3" w14:textId="77777777" w:rsidR="00341B6F" w:rsidRPr="00D5485D" w:rsidRDefault="00341B6F" w:rsidP="00341B6F">
      <w:pPr>
        <w:widowControl/>
        <w:numPr>
          <w:ilvl w:val="1"/>
          <w:numId w:val="105"/>
        </w:numPr>
        <w:autoSpaceDE/>
        <w:autoSpaceDN/>
        <w:adjustRightInd/>
        <w:spacing w:after="200" w:line="276" w:lineRule="auto"/>
        <w:rPr>
          <w:b/>
        </w:rPr>
      </w:pPr>
      <w:r w:rsidRPr="00D5485D">
        <w:t>Trend of decreasing formalities and requirements for protection</w:t>
      </w:r>
    </w:p>
    <w:p w14:paraId="48929778" w14:textId="77777777" w:rsidR="00341B6F" w:rsidRPr="00D5485D" w:rsidRDefault="00341B6F" w:rsidP="00341B6F">
      <w:pPr>
        <w:widowControl/>
        <w:numPr>
          <w:ilvl w:val="0"/>
          <w:numId w:val="105"/>
        </w:numPr>
        <w:autoSpaceDE/>
        <w:autoSpaceDN/>
        <w:adjustRightInd/>
        <w:spacing w:after="200" w:line="276" w:lineRule="auto"/>
        <w:rPr>
          <w:b/>
        </w:rPr>
      </w:pPr>
      <w:r w:rsidRPr="00D5485D">
        <w:rPr>
          <w:b/>
        </w:rPr>
        <w:t>DMCA (Digital Millennium Copyright Act)</w:t>
      </w:r>
    </w:p>
    <w:p w14:paraId="3AC9ABF0" w14:textId="77777777" w:rsidR="00341B6F" w:rsidRPr="00D5485D" w:rsidRDefault="00341B6F" w:rsidP="00341B6F">
      <w:pPr>
        <w:widowControl/>
        <w:numPr>
          <w:ilvl w:val="1"/>
          <w:numId w:val="105"/>
        </w:numPr>
        <w:autoSpaceDE/>
        <w:autoSpaceDN/>
        <w:adjustRightInd/>
        <w:spacing w:after="200" w:line="276" w:lineRule="auto"/>
        <w:rPr>
          <w:b/>
        </w:rPr>
      </w:pPr>
      <w:r w:rsidRPr="00D5485D">
        <w:t>Safe harbor</w:t>
      </w:r>
    </w:p>
    <w:p w14:paraId="65D5EBC1" w14:textId="77777777" w:rsidR="00341B6F" w:rsidRPr="00D5485D" w:rsidRDefault="00341B6F" w:rsidP="00341B6F">
      <w:pPr>
        <w:widowControl/>
        <w:numPr>
          <w:ilvl w:val="2"/>
          <w:numId w:val="105"/>
        </w:numPr>
        <w:autoSpaceDE/>
        <w:autoSpaceDN/>
        <w:adjustRightInd/>
        <w:spacing w:after="200" w:line="276" w:lineRule="auto"/>
        <w:rPr>
          <w:b/>
        </w:rPr>
      </w:pPr>
      <w:r w:rsidRPr="00D5485D">
        <w:t>Individuals are not responsible for copyrighted content posted to their website by non-authorized individuals as long as you provide a means of letting the owner of the copyright contact you</w:t>
      </w:r>
    </w:p>
    <w:p w14:paraId="5AC23596" w14:textId="77777777" w:rsidR="00341B6F" w:rsidRPr="00D5485D" w:rsidRDefault="00341B6F" w:rsidP="00341B6F">
      <w:pPr>
        <w:widowControl/>
        <w:numPr>
          <w:ilvl w:val="1"/>
          <w:numId w:val="105"/>
        </w:numPr>
        <w:autoSpaceDE/>
        <w:autoSpaceDN/>
        <w:adjustRightInd/>
        <w:spacing w:after="200" w:line="276" w:lineRule="auto"/>
        <w:rPr>
          <w:b/>
        </w:rPr>
      </w:pPr>
      <w:r w:rsidRPr="00D5485D">
        <w:t>Anti-circumvention</w:t>
      </w:r>
    </w:p>
    <w:p w14:paraId="678E999A" w14:textId="77777777" w:rsidR="00341B6F" w:rsidRPr="00D5485D" w:rsidRDefault="00341B6F" w:rsidP="00341B6F">
      <w:pPr>
        <w:widowControl/>
        <w:numPr>
          <w:ilvl w:val="2"/>
          <w:numId w:val="105"/>
        </w:numPr>
        <w:autoSpaceDE/>
        <w:autoSpaceDN/>
        <w:adjustRightInd/>
        <w:spacing w:after="200" w:line="276" w:lineRule="auto"/>
        <w:rPr>
          <w:b/>
        </w:rPr>
      </w:pPr>
      <w:r w:rsidRPr="00D5485D">
        <w:t>If you try to get around encryption measures, you are guilty of a crime</w:t>
      </w:r>
    </w:p>
    <w:p w14:paraId="64A7882D" w14:textId="77777777" w:rsidR="00341B6F" w:rsidRPr="00D5485D" w:rsidRDefault="00341B6F" w:rsidP="00341B6F">
      <w:pPr>
        <w:widowControl/>
        <w:numPr>
          <w:ilvl w:val="3"/>
          <w:numId w:val="105"/>
        </w:numPr>
        <w:autoSpaceDE/>
        <w:autoSpaceDN/>
        <w:adjustRightInd/>
        <w:spacing w:after="200" w:line="276" w:lineRule="auto"/>
        <w:rPr>
          <w:b/>
        </w:rPr>
      </w:pPr>
      <w:r w:rsidRPr="00D5485D">
        <w:t>Does not matter if your use of the content is “fair use”</w:t>
      </w:r>
    </w:p>
    <w:p w14:paraId="0A202162" w14:textId="77777777" w:rsidR="00341B6F" w:rsidRPr="00D5485D" w:rsidRDefault="00341B6F" w:rsidP="00341B6F">
      <w:pPr>
        <w:widowControl/>
        <w:numPr>
          <w:ilvl w:val="3"/>
          <w:numId w:val="105"/>
        </w:numPr>
        <w:autoSpaceDE/>
        <w:autoSpaceDN/>
        <w:adjustRightInd/>
        <w:spacing w:after="200" w:line="276" w:lineRule="auto"/>
        <w:rPr>
          <w:b/>
        </w:rPr>
      </w:pPr>
      <w:r w:rsidRPr="00D5485D">
        <w:t>It is the act of de-</w:t>
      </w:r>
      <w:proofErr w:type="spellStart"/>
      <w:r w:rsidRPr="00D5485D">
        <w:t>cryption</w:t>
      </w:r>
      <w:proofErr w:type="spellEnd"/>
      <w:r w:rsidRPr="00D5485D">
        <w:t xml:space="preserve"> that is a crime</w:t>
      </w:r>
    </w:p>
    <w:p w14:paraId="0DAD69D2" w14:textId="77777777" w:rsidR="00341B6F" w:rsidRPr="00D5485D" w:rsidRDefault="00341B6F" w:rsidP="00341B6F">
      <w:pPr>
        <w:widowControl/>
        <w:numPr>
          <w:ilvl w:val="0"/>
          <w:numId w:val="105"/>
        </w:numPr>
        <w:autoSpaceDE/>
        <w:autoSpaceDN/>
        <w:adjustRightInd/>
        <w:spacing w:after="200" w:line="276" w:lineRule="auto"/>
        <w:rPr>
          <w:b/>
        </w:rPr>
      </w:pPr>
      <w:r w:rsidRPr="00D5485D">
        <w:rPr>
          <w:b/>
        </w:rPr>
        <w:t>What is copyrightable?</w:t>
      </w:r>
    </w:p>
    <w:p w14:paraId="50C16020" w14:textId="77777777" w:rsidR="00341B6F" w:rsidRPr="00D5485D" w:rsidRDefault="00341B6F" w:rsidP="00341B6F">
      <w:pPr>
        <w:widowControl/>
        <w:numPr>
          <w:ilvl w:val="1"/>
          <w:numId w:val="105"/>
        </w:numPr>
        <w:autoSpaceDE/>
        <w:autoSpaceDN/>
        <w:adjustRightInd/>
        <w:spacing w:after="200" w:line="276" w:lineRule="auto"/>
        <w:rPr>
          <w:b/>
        </w:rPr>
      </w:pPr>
      <w:r w:rsidRPr="00D5485D">
        <w:t>In order to be copyrightable, a work must be</w:t>
      </w:r>
    </w:p>
    <w:p w14:paraId="2591865D" w14:textId="77777777" w:rsidR="00341B6F" w:rsidRPr="00D5485D" w:rsidRDefault="00341B6F" w:rsidP="00341B6F">
      <w:pPr>
        <w:widowControl/>
        <w:numPr>
          <w:ilvl w:val="2"/>
          <w:numId w:val="105"/>
        </w:numPr>
        <w:autoSpaceDE/>
        <w:autoSpaceDN/>
        <w:adjustRightInd/>
        <w:spacing w:after="200" w:line="276" w:lineRule="auto"/>
        <w:rPr>
          <w:b/>
        </w:rPr>
      </w:pPr>
      <w:r w:rsidRPr="00D5485D">
        <w:rPr>
          <w:b/>
        </w:rPr>
        <w:t>Fixed in a tangible medium of expression; and</w:t>
      </w:r>
    </w:p>
    <w:p w14:paraId="5ADC7659" w14:textId="77777777" w:rsidR="00341B6F" w:rsidRPr="00D5485D" w:rsidRDefault="00341B6F" w:rsidP="00341B6F">
      <w:pPr>
        <w:widowControl/>
        <w:numPr>
          <w:ilvl w:val="2"/>
          <w:numId w:val="105"/>
        </w:numPr>
        <w:autoSpaceDE/>
        <w:autoSpaceDN/>
        <w:adjustRightInd/>
        <w:spacing w:after="200" w:line="276" w:lineRule="auto"/>
        <w:rPr>
          <w:b/>
        </w:rPr>
      </w:pPr>
      <w:r w:rsidRPr="00D5485D">
        <w:rPr>
          <w:b/>
        </w:rPr>
        <w:t>Original</w:t>
      </w:r>
    </w:p>
    <w:p w14:paraId="56B528FF" w14:textId="77777777" w:rsidR="00341B6F" w:rsidRPr="00D5485D" w:rsidRDefault="00341B6F" w:rsidP="00341B6F">
      <w:pPr>
        <w:widowControl/>
        <w:numPr>
          <w:ilvl w:val="1"/>
          <w:numId w:val="105"/>
        </w:numPr>
        <w:autoSpaceDE/>
        <w:autoSpaceDN/>
        <w:adjustRightInd/>
        <w:spacing w:after="200" w:line="276" w:lineRule="auto"/>
        <w:rPr>
          <w:b/>
        </w:rPr>
      </w:pPr>
      <w:r w:rsidRPr="00D5485D">
        <w:rPr>
          <w:b/>
        </w:rPr>
        <w:t>Subject Matter:</w:t>
      </w:r>
    </w:p>
    <w:p w14:paraId="7EF2915B" w14:textId="77777777" w:rsidR="00341B6F" w:rsidRPr="00D5485D" w:rsidRDefault="00341B6F" w:rsidP="00341B6F">
      <w:pPr>
        <w:widowControl/>
        <w:numPr>
          <w:ilvl w:val="2"/>
          <w:numId w:val="105"/>
        </w:numPr>
        <w:autoSpaceDE/>
        <w:autoSpaceDN/>
        <w:adjustRightInd/>
        <w:spacing w:after="200" w:line="276" w:lineRule="auto"/>
        <w:rPr>
          <w:b/>
        </w:rPr>
      </w:pPr>
      <w:r w:rsidRPr="00D5485D">
        <w:rPr>
          <w:b/>
        </w:rPr>
        <w:t xml:space="preserve">Originality: </w:t>
      </w:r>
      <w:r w:rsidRPr="00D5485D">
        <w:t>To be original means that a work is “independently created by the author (as opposed to copied from other works) and it possesses at least some minimal degree of creativity.”</w:t>
      </w:r>
    </w:p>
    <w:p w14:paraId="3ABF3E47" w14:textId="77777777" w:rsidR="00341B6F" w:rsidRPr="00D5485D" w:rsidRDefault="00341B6F" w:rsidP="00341B6F">
      <w:pPr>
        <w:widowControl/>
        <w:numPr>
          <w:ilvl w:val="3"/>
          <w:numId w:val="105"/>
        </w:numPr>
        <w:autoSpaceDE/>
        <w:autoSpaceDN/>
        <w:adjustRightInd/>
        <w:spacing w:after="200" w:line="276" w:lineRule="auto"/>
        <w:rPr>
          <w:b/>
        </w:rPr>
      </w:pPr>
      <w:r w:rsidRPr="00D5485D">
        <w:rPr>
          <w:b/>
        </w:rPr>
        <w:t xml:space="preserve">Copyright is all about </w:t>
      </w:r>
      <w:r w:rsidRPr="00D5485D">
        <w:rPr>
          <w:b/>
          <w:i/>
          <w:u w:val="single"/>
        </w:rPr>
        <w:t>creativity</w:t>
      </w:r>
      <w:r w:rsidRPr="00D5485D">
        <w:rPr>
          <w:b/>
          <w:i/>
        </w:rPr>
        <w:t xml:space="preserve"> – </w:t>
      </w:r>
      <w:r w:rsidRPr="00D5485D">
        <w:rPr>
          <w:b/>
        </w:rPr>
        <w:t>creative works receive greater copyright protection.</w:t>
      </w:r>
    </w:p>
    <w:p w14:paraId="55C50B20" w14:textId="77777777" w:rsidR="00341B6F" w:rsidRPr="00D5485D" w:rsidRDefault="00341B6F" w:rsidP="00341B6F">
      <w:pPr>
        <w:widowControl/>
        <w:numPr>
          <w:ilvl w:val="3"/>
          <w:numId w:val="105"/>
        </w:numPr>
        <w:autoSpaceDE/>
        <w:autoSpaceDN/>
        <w:adjustRightInd/>
        <w:spacing w:after="200" w:line="276" w:lineRule="auto"/>
        <w:rPr>
          <w:b/>
        </w:rPr>
      </w:pPr>
      <w:r w:rsidRPr="00D5485D">
        <w:t xml:space="preserve">Must have some </w:t>
      </w:r>
      <w:r w:rsidRPr="00D5485D">
        <w:rPr>
          <w:b/>
          <w:i/>
        </w:rPr>
        <w:t>minimal degree of creativity</w:t>
      </w:r>
    </w:p>
    <w:p w14:paraId="0348A298" w14:textId="77777777" w:rsidR="00341B6F" w:rsidRPr="00D5485D" w:rsidRDefault="00341B6F" w:rsidP="00341B6F">
      <w:pPr>
        <w:widowControl/>
        <w:numPr>
          <w:ilvl w:val="4"/>
          <w:numId w:val="105"/>
        </w:numPr>
        <w:autoSpaceDE/>
        <w:autoSpaceDN/>
        <w:adjustRightInd/>
        <w:spacing w:after="200" w:line="276" w:lineRule="auto"/>
        <w:rPr>
          <w:b/>
        </w:rPr>
      </w:pPr>
      <w:r w:rsidRPr="00D5485D">
        <w:t xml:space="preserve">Standard is quite low. </w:t>
      </w:r>
    </w:p>
    <w:p w14:paraId="14925E23" w14:textId="77777777" w:rsidR="00341B6F" w:rsidRPr="00D5485D" w:rsidRDefault="00341B6F" w:rsidP="00341B6F">
      <w:pPr>
        <w:widowControl/>
        <w:numPr>
          <w:ilvl w:val="3"/>
          <w:numId w:val="105"/>
        </w:numPr>
        <w:autoSpaceDE/>
        <w:autoSpaceDN/>
        <w:adjustRightInd/>
        <w:spacing w:after="200" w:line="276" w:lineRule="auto"/>
        <w:rPr>
          <w:b/>
        </w:rPr>
      </w:pPr>
      <w:r w:rsidRPr="00D5485D">
        <w:t xml:space="preserve">The originality requirement demands that a work, in order to be copyrighted, be </w:t>
      </w:r>
      <w:r w:rsidRPr="00D5485D">
        <w:rPr>
          <w:i/>
        </w:rPr>
        <w:t>independently</w:t>
      </w:r>
      <w:r w:rsidRPr="00D5485D">
        <w:t xml:space="preserve"> </w:t>
      </w:r>
      <w:r w:rsidRPr="00D5485D">
        <w:rPr>
          <w:i/>
        </w:rPr>
        <w:t>created</w:t>
      </w:r>
      <w:r w:rsidRPr="00D5485D">
        <w:t xml:space="preserve"> by the author.</w:t>
      </w:r>
    </w:p>
    <w:p w14:paraId="4E32320B" w14:textId="77777777" w:rsidR="00341B6F" w:rsidRPr="00D5485D" w:rsidRDefault="00341B6F" w:rsidP="00341B6F">
      <w:pPr>
        <w:widowControl/>
        <w:numPr>
          <w:ilvl w:val="3"/>
          <w:numId w:val="105"/>
        </w:numPr>
        <w:autoSpaceDE/>
        <w:autoSpaceDN/>
        <w:adjustRightInd/>
        <w:spacing w:after="200" w:line="276" w:lineRule="auto"/>
        <w:rPr>
          <w:b/>
        </w:rPr>
      </w:pPr>
      <w:r w:rsidRPr="00D5485D">
        <w:t>In order to be original, a work need not necessarily have novelty, artistic merit, truth, or lawful content.</w:t>
      </w:r>
    </w:p>
    <w:p w14:paraId="76B6ABDB" w14:textId="77777777" w:rsidR="00341B6F" w:rsidRPr="00D5485D" w:rsidRDefault="00341B6F" w:rsidP="00341B6F">
      <w:pPr>
        <w:widowControl/>
        <w:numPr>
          <w:ilvl w:val="3"/>
          <w:numId w:val="105"/>
        </w:numPr>
        <w:autoSpaceDE/>
        <w:autoSpaceDN/>
        <w:adjustRightInd/>
        <w:spacing w:after="200" w:line="276" w:lineRule="auto"/>
        <w:rPr>
          <w:b/>
        </w:rPr>
      </w:pPr>
      <w:r w:rsidRPr="00D5485D">
        <w:t xml:space="preserve">Additionally, a work might be copyrightable even if it incorporates </w:t>
      </w:r>
      <w:proofErr w:type="spellStart"/>
      <w:r w:rsidRPr="00D5485D">
        <w:t>nonoriginal</w:t>
      </w:r>
      <w:proofErr w:type="spellEnd"/>
      <w:r w:rsidRPr="00D5485D">
        <w:t xml:space="preserve"> elements.</w:t>
      </w:r>
    </w:p>
    <w:p w14:paraId="58EBE4EC" w14:textId="77777777" w:rsidR="00341B6F" w:rsidRPr="00D5485D" w:rsidRDefault="00341B6F" w:rsidP="00341B6F">
      <w:pPr>
        <w:widowControl/>
        <w:numPr>
          <w:ilvl w:val="4"/>
          <w:numId w:val="105"/>
        </w:numPr>
        <w:autoSpaceDE/>
        <w:autoSpaceDN/>
        <w:adjustRightInd/>
        <w:spacing w:after="200" w:line="276" w:lineRule="auto"/>
        <w:rPr>
          <w:b/>
        </w:rPr>
      </w:pPr>
      <w:r w:rsidRPr="00D5485D">
        <w:t>If an author arranges facts in an original or creative way, he may qualify for a copyright in the compilation.</w:t>
      </w:r>
    </w:p>
    <w:p w14:paraId="6CBA0F05" w14:textId="77777777" w:rsidR="00341B6F" w:rsidRPr="00D5485D" w:rsidRDefault="00341B6F" w:rsidP="00341B6F">
      <w:pPr>
        <w:widowControl/>
        <w:numPr>
          <w:ilvl w:val="3"/>
          <w:numId w:val="105"/>
        </w:numPr>
        <w:autoSpaceDE/>
        <w:autoSpaceDN/>
        <w:adjustRightInd/>
        <w:spacing w:after="200" w:line="276" w:lineRule="auto"/>
        <w:rPr>
          <w:b/>
        </w:rPr>
      </w:pPr>
      <w:r w:rsidRPr="00D5485D">
        <w:t>Mere compilations of data are not copyrightable</w:t>
      </w:r>
    </w:p>
    <w:p w14:paraId="38DF1220" w14:textId="77777777" w:rsidR="00341B6F" w:rsidRPr="00D5485D" w:rsidRDefault="00341B6F" w:rsidP="00341B6F">
      <w:pPr>
        <w:widowControl/>
        <w:numPr>
          <w:ilvl w:val="4"/>
          <w:numId w:val="105"/>
        </w:numPr>
        <w:autoSpaceDE/>
        <w:autoSpaceDN/>
        <w:adjustRightInd/>
        <w:spacing w:after="200" w:line="276" w:lineRule="auto"/>
        <w:rPr>
          <w:b/>
        </w:rPr>
      </w:pPr>
      <w:r w:rsidRPr="00D5485D">
        <w:t xml:space="preserve">Recall </w:t>
      </w:r>
      <w:proofErr w:type="spellStart"/>
      <w:r w:rsidRPr="00D5485D">
        <w:rPr>
          <w:i/>
        </w:rPr>
        <w:t>Feist</w:t>
      </w:r>
      <w:proofErr w:type="spellEnd"/>
      <w:r w:rsidRPr="00D5485D">
        <w:rPr>
          <w:i/>
        </w:rPr>
        <w:t xml:space="preserve"> v. Rural Telephone Services</w:t>
      </w:r>
      <w:r w:rsidRPr="00D5485D">
        <w:t xml:space="preserve"> (the phonebook case)</w:t>
      </w:r>
    </w:p>
    <w:p w14:paraId="60C73143" w14:textId="77777777" w:rsidR="00341B6F" w:rsidRPr="00D5485D" w:rsidRDefault="00341B6F" w:rsidP="00341B6F">
      <w:pPr>
        <w:widowControl/>
        <w:numPr>
          <w:ilvl w:val="3"/>
          <w:numId w:val="105"/>
        </w:numPr>
        <w:autoSpaceDE/>
        <w:autoSpaceDN/>
        <w:adjustRightInd/>
        <w:spacing w:after="200" w:line="276" w:lineRule="auto"/>
        <w:rPr>
          <w:b/>
        </w:rPr>
      </w:pPr>
      <w:r w:rsidRPr="00D5485D">
        <w:rPr>
          <w:b/>
        </w:rPr>
        <w:t>But</w:t>
      </w:r>
      <w:r w:rsidRPr="00D5485D">
        <w:t xml:space="preserve"> if the compilation of data is done creatively, the work might be copyrightable.</w:t>
      </w:r>
    </w:p>
    <w:p w14:paraId="54B9B6CC" w14:textId="77777777" w:rsidR="00341B6F" w:rsidRPr="00D5485D" w:rsidRDefault="00341B6F" w:rsidP="00341B6F">
      <w:pPr>
        <w:widowControl/>
        <w:numPr>
          <w:ilvl w:val="4"/>
          <w:numId w:val="105"/>
        </w:numPr>
        <w:autoSpaceDE/>
        <w:autoSpaceDN/>
        <w:adjustRightInd/>
        <w:spacing w:after="200" w:line="276" w:lineRule="auto"/>
        <w:rPr>
          <w:b/>
        </w:rPr>
      </w:pPr>
      <w:r w:rsidRPr="00D5485D">
        <w:t xml:space="preserve">Therefore, if someone copies the compilation of data that has sufficient creativity, it would likely be copyright infringement. </w:t>
      </w:r>
    </w:p>
    <w:p w14:paraId="73A699AE" w14:textId="77777777" w:rsidR="00341B6F" w:rsidRPr="00D5485D" w:rsidRDefault="00341B6F" w:rsidP="00341B6F">
      <w:pPr>
        <w:widowControl/>
        <w:numPr>
          <w:ilvl w:val="4"/>
          <w:numId w:val="105"/>
        </w:numPr>
        <w:autoSpaceDE/>
        <w:autoSpaceDN/>
        <w:adjustRightInd/>
        <w:spacing w:after="200" w:line="276" w:lineRule="auto"/>
        <w:rPr>
          <w:b/>
        </w:rPr>
      </w:pPr>
      <w:r w:rsidRPr="00D5485D">
        <w:t>Alternatively, if someone only took portions of the compilation of data, and did not copy the creative assembly of the data, it would likely not be infringement.</w:t>
      </w:r>
    </w:p>
    <w:p w14:paraId="5962A5CA" w14:textId="77777777" w:rsidR="00341B6F" w:rsidRPr="00D5485D" w:rsidRDefault="00341B6F" w:rsidP="00341B6F">
      <w:pPr>
        <w:widowControl/>
        <w:numPr>
          <w:ilvl w:val="3"/>
          <w:numId w:val="105"/>
        </w:numPr>
        <w:autoSpaceDE/>
        <w:autoSpaceDN/>
        <w:adjustRightInd/>
        <w:spacing w:after="200" w:line="276" w:lineRule="auto"/>
        <w:rPr>
          <w:b/>
        </w:rPr>
      </w:pPr>
      <w:r w:rsidRPr="00D5485D">
        <w:t xml:space="preserve">It is the copying of the </w:t>
      </w:r>
      <w:r w:rsidRPr="00D5485D">
        <w:rPr>
          <w:i/>
        </w:rPr>
        <w:t>protected elements</w:t>
      </w:r>
      <w:r w:rsidRPr="00D5485D">
        <w:t xml:space="preserve"> of the copyrighted work that makes it infringement.</w:t>
      </w:r>
    </w:p>
    <w:p w14:paraId="387F20B5" w14:textId="77777777" w:rsidR="00341B6F" w:rsidRPr="00D5485D" w:rsidRDefault="00341B6F" w:rsidP="00341B6F">
      <w:pPr>
        <w:widowControl/>
        <w:numPr>
          <w:ilvl w:val="3"/>
          <w:numId w:val="105"/>
        </w:numPr>
        <w:autoSpaceDE/>
        <w:autoSpaceDN/>
        <w:adjustRightInd/>
        <w:spacing w:after="200" w:line="276" w:lineRule="auto"/>
        <w:rPr>
          <w:b/>
        </w:rPr>
      </w:pPr>
      <w:r w:rsidRPr="00D5485D">
        <w:t>Facts are not copyrightable</w:t>
      </w:r>
    </w:p>
    <w:p w14:paraId="00168FEE" w14:textId="77777777" w:rsidR="00341B6F" w:rsidRPr="00D5485D" w:rsidRDefault="00341B6F" w:rsidP="00341B6F">
      <w:pPr>
        <w:widowControl/>
        <w:numPr>
          <w:ilvl w:val="4"/>
          <w:numId w:val="105"/>
        </w:numPr>
        <w:autoSpaceDE/>
        <w:autoSpaceDN/>
        <w:adjustRightInd/>
        <w:spacing w:after="200" w:line="276" w:lineRule="auto"/>
        <w:rPr>
          <w:b/>
        </w:rPr>
      </w:pPr>
      <w:r w:rsidRPr="00D5485D">
        <w:t xml:space="preserve">Additionally, if the author </w:t>
      </w:r>
      <w:r w:rsidRPr="00D5485D">
        <w:rPr>
          <w:i/>
        </w:rPr>
        <w:t xml:space="preserve">represents </w:t>
      </w:r>
      <w:r w:rsidRPr="00D5485D">
        <w:t>her work as factual (even if it is not), she will be denied a copyright (“copyright estoppel”)</w:t>
      </w:r>
    </w:p>
    <w:p w14:paraId="7C9C5E92" w14:textId="77777777" w:rsidR="00341B6F" w:rsidRPr="00D5485D" w:rsidRDefault="00341B6F" w:rsidP="00341B6F">
      <w:pPr>
        <w:widowControl/>
        <w:numPr>
          <w:ilvl w:val="3"/>
          <w:numId w:val="105"/>
        </w:numPr>
        <w:autoSpaceDE/>
        <w:autoSpaceDN/>
        <w:adjustRightInd/>
        <w:spacing w:after="200" w:line="276" w:lineRule="auto"/>
        <w:rPr>
          <w:b/>
        </w:rPr>
      </w:pPr>
      <w:r w:rsidRPr="00D5485D">
        <w:t>“Sweat of the brow” theory rejected</w:t>
      </w:r>
    </w:p>
    <w:p w14:paraId="15E50154" w14:textId="77777777" w:rsidR="00341B6F" w:rsidRPr="00D5485D" w:rsidRDefault="00341B6F" w:rsidP="00341B6F">
      <w:pPr>
        <w:widowControl/>
        <w:numPr>
          <w:ilvl w:val="4"/>
          <w:numId w:val="105"/>
        </w:numPr>
        <w:autoSpaceDE/>
        <w:autoSpaceDN/>
        <w:adjustRightInd/>
        <w:spacing w:after="200" w:line="276" w:lineRule="auto"/>
        <w:rPr>
          <w:b/>
        </w:rPr>
      </w:pPr>
      <w:r w:rsidRPr="00D5485D">
        <w:t>Doesn’t matter if the work took a lot of work</w:t>
      </w:r>
    </w:p>
    <w:p w14:paraId="0D709F34" w14:textId="77777777" w:rsidR="00341B6F" w:rsidRPr="00D5485D" w:rsidRDefault="00341B6F" w:rsidP="00341B6F">
      <w:pPr>
        <w:widowControl/>
        <w:numPr>
          <w:ilvl w:val="2"/>
          <w:numId w:val="105"/>
        </w:numPr>
        <w:autoSpaceDE/>
        <w:autoSpaceDN/>
        <w:adjustRightInd/>
        <w:spacing w:after="200" w:line="276" w:lineRule="auto"/>
        <w:rPr>
          <w:b/>
        </w:rPr>
      </w:pPr>
      <w:r w:rsidRPr="00D5485D">
        <w:rPr>
          <w:b/>
        </w:rPr>
        <w:t>Works of Authorship</w:t>
      </w:r>
    </w:p>
    <w:p w14:paraId="34983D65" w14:textId="77777777" w:rsidR="00341B6F" w:rsidRPr="00D5485D" w:rsidRDefault="00341B6F" w:rsidP="00341B6F">
      <w:pPr>
        <w:widowControl/>
        <w:numPr>
          <w:ilvl w:val="3"/>
          <w:numId w:val="105"/>
        </w:numPr>
        <w:autoSpaceDE/>
        <w:autoSpaceDN/>
        <w:adjustRightInd/>
        <w:spacing w:after="200" w:line="276" w:lineRule="auto"/>
        <w:rPr>
          <w:b/>
        </w:rPr>
      </w:pPr>
      <w:r w:rsidRPr="00D5485D">
        <w:rPr>
          <w:b/>
        </w:rPr>
        <w:t>Copyright applies to original “works of authorship”</w:t>
      </w:r>
    </w:p>
    <w:p w14:paraId="4F782BAD" w14:textId="77777777" w:rsidR="00341B6F" w:rsidRPr="00D5485D" w:rsidRDefault="00341B6F" w:rsidP="00341B6F">
      <w:pPr>
        <w:widowControl/>
        <w:numPr>
          <w:ilvl w:val="4"/>
          <w:numId w:val="105"/>
        </w:numPr>
        <w:autoSpaceDE/>
        <w:autoSpaceDN/>
        <w:adjustRightInd/>
        <w:spacing w:after="200" w:line="276" w:lineRule="auto"/>
        <w:rPr>
          <w:b/>
        </w:rPr>
      </w:pPr>
      <w:r w:rsidRPr="00D5485D">
        <w:t>Any work that qualifies as an original work of authorship is copyrightable, irrespective of its artistic merit.</w:t>
      </w:r>
    </w:p>
    <w:p w14:paraId="50305979" w14:textId="77777777" w:rsidR="00341B6F" w:rsidRPr="00D5485D" w:rsidRDefault="00341B6F" w:rsidP="00341B6F">
      <w:pPr>
        <w:widowControl/>
        <w:numPr>
          <w:ilvl w:val="3"/>
          <w:numId w:val="105"/>
        </w:numPr>
        <w:autoSpaceDE/>
        <w:autoSpaceDN/>
        <w:adjustRightInd/>
        <w:spacing w:after="200" w:line="276" w:lineRule="auto"/>
        <w:rPr>
          <w:b/>
        </w:rPr>
      </w:pPr>
      <w:r w:rsidRPr="00D5485D">
        <w:t>Regular, everyday conversation not copyrightable.</w:t>
      </w:r>
    </w:p>
    <w:p w14:paraId="69E557B0" w14:textId="77777777" w:rsidR="00341B6F" w:rsidRPr="00D5485D" w:rsidRDefault="00341B6F" w:rsidP="00341B6F">
      <w:pPr>
        <w:widowControl/>
        <w:numPr>
          <w:ilvl w:val="4"/>
          <w:numId w:val="105"/>
        </w:numPr>
        <w:autoSpaceDE/>
        <w:autoSpaceDN/>
        <w:adjustRightInd/>
        <w:spacing w:after="200" w:line="276" w:lineRule="auto"/>
        <w:rPr>
          <w:b/>
        </w:rPr>
      </w:pPr>
      <w:r w:rsidRPr="00D5485D">
        <w:rPr>
          <w:b/>
        </w:rPr>
        <w:t xml:space="preserve">Unless, </w:t>
      </w:r>
      <w:r w:rsidRPr="00D5485D">
        <w:t>you make an explicit claim that you were going to exercise control over a certain utterance for publication.</w:t>
      </w:r>
    </w:p>
    <w:p w14:paraId="1E61E7E3" w14:textId="77777777" w:rsidR="00341B6F" w:rsidRPr="00D5485D" w:rsidRDefault="00341B6F" w:rsidP="00341B6F">
      <w:pPr>
        <w:widowControl/>
        <w:numPr>
          <w:ilvl w:val="5"/>
          <w:numId w:val="105"/>
        </w:numPr>
        <w:autoSpaceDE/>
        <w:autoSpaceDN/>
        <w:adjustRightInd/>
        <w:spacing w:after="200" w:line="276" w:lineRule="auto"/>
        <w:rPr>
          <w:b/>
        </w:rPr>
      </w:pPr>
      <w:r w:rsidRPr="00D5485D">
        <w:t xml:space="preserve">Under the leading decision, it would “be required that the speaker indicate that he intended to mark off the utterance in question from the ordinary stream of speech, that he meant to adopt it as a unique statement and that he wished to exercise control over its publication.” – </w:t>
      </w:r>
      <w:r w:rsidRPr="00D5485D">
        <w:rPr>
          <w:i/>
        </w:rPr>
        <w:t xml:space="preserve">Estate of Hemingway v. Random House </w:t>
      </w:r>
      <w:r w:rsidRPr="00D5485D">
        <w:t>(1968)</w:t>
      </w:r>
    </w:p>
    <w:p w14:paraId="2D09A6FD" w14:textId="77777777" w:rsidR="00341B6F" w:rsidRPr="00D5485D" w:rsidRDefault="00341B6F" w:rsidP="00341B6F">
      <w:pPr>
        <w:widowControl/>
        <w:numPr>
          <w:ilvl w:val="4"/>
          <w:numId w:val="105"/>
        </w:numPr>
        <w:autoSpaceDE/>
        <w:autoSpaceDN/>
        <w:adjustRightInd/>
        <w:spacing w:after="200" w:line="276" w:lineRule="auto"/>
        <w:rPr>
          <w:b/>
        </w:rPr>
      </w:pPr>
      <w:r w:rsidRPr="00D5485D">
        <w:t xml:space="preserve">Explicit claims would be necessary </w:t>
      </w:r>
      <w:r w:rsidRPr="00D5485D">
        <w:rPr>
          <w:i/>
        </w:rPr>
        <w:t xml:space="preserve">only </w:t>
      </w:r>
      <w:r w:rsidRPr="00D5485D">
        <w:t>for claims to copyright in conversation or everyday behavior as a “work of authorship,” where others would think it unrestricted.</w:t>
      </w:r>
    </w:p>
    <w:p w14:paraId="6658023D" w14:textId="77777777" w:rsidR="00341B6F" w:rsidRPr="00D5485D" w:rsidRDefault="00341B6F" w:rsidP="00341B6F">
      <w:pPr>
        <w:widowControl/>
        <w:numPr>
          <w:ilvl w:val="3"/>
          <w:numId w:val="105"/>
        </w:numPr>
        <w:autoSpaceDE/>
        <w:autoSpaceDN/>
        <w:adjustRightInd/>
        <w:spacing w:after="200" w:line="276" w:lineRule="auto"/>
        <w:rPr>
          <w:b/>
        </w:rPr>
      </w:pPr>
      <w:r w:rsidRPr="00D5485D">
        <w:t xml:space="preserve">Copyright not available for </w:t>
      </w:r>
      <w:r w:rsidRPr="00D5485D">
        <w:rPr>
          <w:b/>
        </w:rPr>
        <w:t>words</w:t>
      </w:r>
      <w:r w:rsidRPr="00D5485D">
        <w:t xml:space="preserve"> and </w:t>
      </w:r>
      <w:r w:rsidRPr="00D5485D">
        <w:rPr>
          <w:b/>
        </w:rPr>
        <w:t>short phrases</w:t>
      </w:r>
      <w:r w:rsidRPr="00D5485D">
        <w:t>, such as names, titles, and slogans.</w:t>
      </w:r>
    </w:p>
    <w:p w14:paraId="595ABF31" w14:textId="77777777" w:rsidR="00341B6F" w:rsidRPr="00D5485D" w:rsidRDefault="00341B6F" w:rsidP="00341B6F">
      <w:pPr>
        <w:widowControl/>
        <w:numPr>
          <w:ilvl w:val="4"/>
          <w:numId w:val="105"/>
        </w:numPr>
        <w:autoSpaceDE/>
        <w:autoSpaceDN/>
        <w:adjustRightInd/>
        <w:spacing w:after="200" w:line="276" w:lineRule="auto"/>
        <w:rPr>
          <w:b/>
        </w:rPr>
      </w:pPr>
      <w:r w:rsidRPr="00D5485D">
        <w:t>Words and short phrases are usually not sufficiently original.</w:t>
      </w:r>
    </w:p>
    <w:p w14:paraId="09659D43" w14:textId="77777777" w:rsidR="00341B6F" w:rsidRPr="00D5485D" w:rsidRDefault="00341B6F" w:rsidP="00341B6F">
      <w:pPr>
        <w:widowControl/>
        <w:numPr>
          <w:ilvl w:val="5"/>
          <w:numId w:val="105"/>
        </w:numPr>
        <w:autoSpaceDE/>
        <w:autoSpaceDN/>
        <w:adjustRightInd/>
        <w:spacing w:after="200" w:line="276" w:lineRule="auto"/>
        <w:rPr>
          <w:b/>
        </w:rPr>
      </w:pPr>
      <w:r w:rsidRPr="00D5485D">
        <w:t xml:space="preserve">“Coca-Cola” is not copyrighted; it is trademarked. </w:t>
      </w:r>
    </w:p>
    <w:p w14:paraId="1A4EBA61" w14:textId="77777777" w:rsidR="00341B6F" w:rsidRPr="00D5485D" w:rsidRDefault="00341B6F" w:rsidP="00341B6F">
      <w:pPr>
        <w:widowControl/>
        <w:numPr>
          <w:ilvl w:val="4"/>
          <w:numId w:val="105"/>
        </w:numPr>
        <w:autoSpaceDE/>
        <w:autoSpaceDN/>
        <w:adjustRightInd/>
        <w:spacing w:after="200" w:line="276" w:lineRule="auto"/>
        <w:rPr>
          <w:b/>
        </w:rPr>
      </w:pPr>
      <w:r w:rsidRPr="00D5485D">
        <w:t>This is where trademark often comes in.</w:t>
      </w:r>
    </w:p>
    <w:p w14:paraId="5950E711" w14:textId="77777777" w:rsidR="00341B6F" w:rsidRPr="00D5485D" w:rsidRDefault="00341B6F" w:rsidP="00341B6F">
      <w:pPr>
        <w:widowControl/>
        <w:numPr>
          <w:ilvl w:val="3"/>
          <w:numId w:val="105"/>
        </w:numPr>
        <w:autoSpaceDE/>
        <w:autoSpaceDN/>
        <w:adjustRightInd/>
        <w:spacing w:after="200" w:line="276" w:lineRule="auto"/>
        <w:rPr>
          <w:b/>
        </w:rPr>
      </w:pPr>
      <w:r w:rsidRPr="00D5485D">
        <w:t xml:space="preserve">The requirement of “authorship” implies that an author created the work. </w:t>
      </w:r>
    </w:p>
    <w:p w14:paraId="0FBD4A20" w14:textId="77777777" w:rsidR="00341B6F" w:rsidRPr="00D5485D" w:rsidRDefault="00341B6F" w:rsidP="00341B6F">
      <w:pPr>
        <w:widowControl/>
        <w:numPr>
          <w:ilvl w:val="4"/>
          <w:numId w:val="105"/>
        </w:numPr>
        <w:autoSpaceDE/>
        <w:autoSpaceDN/>
        <w:adjustRightInd/>
        <w:spacing w:after="200" w:line="276" w:lineRule="auto"/>
        <w:rPr>
          <w:b/>
        </w:rPr>
      </w:pPr>
      <w:r w:rsidRPr="00D5485D">
        <w:t>Authorship requires a human creator – a purely mechanical process will not be eligible for a copyright.</w:t>
      </w:r>
    </w:p>
    <w:p w14:paraId="6BD16405" w14:textId="77777777" w:rsidR="00341B6F" w:rsidRPr="00D5485D" w:rsidRDefault="00341B6F" w:rsidP="00341B6F">
      <w:pPr>
        <w:widowControl/>
        <w:numPr>
          <w:ilvl w:val="5"/>
          <w:numId w:val="105"/>
        </w:numPr>
        <w:autoSpaceDE/>
        <w:autoSpaceDN/>
        <w:adjustRightInd/>
        <w:spacing w:after="200" w:line="276" w:lineRule="auto"/>
        <w:rPr>
          <w:b/>
        </w:rPr>
      </w:pPr>
      <w:r w:rsidRPr="00D5485D">
        <w:t>E.g., a security camera mounted in a hotel lobby captures a dramatic event. Copyrightable? Probably not. There is likely no human author.</w:t>
      </w:r>
    </w:p>
    <w:p w14:paraId="5AF70F12" w14:textId="77777777" w:rsidR="00341B6F" w:rsidRPr="00D5485D" w:rsidRDefault="00341B6F" w:rsidP="00341B6F">
      <w:pPr>
        <w:widowControl/>
        <w:numPr>
          <w:ilvl w:val="4"/>
          <w:numId w:val="105"/>
        </w:numPr>
        <w:autoSpaceDE/>
        <w:autoSpaceDN/>
        <w:adjustRightInd/>
        <w:spacing w:after="200" w:line="276" w:lineRule="auto"/>
        <w:rPr>
          <w:b/>
        </w:rPr>
      </w:pPr>
      <w:r w:rsidRPr="00D5485D">
        <w:t xml:space="preserve">“In order to be entitled to copyright registration, a work must be the product of human authorship. Works produced by mechanical processes or random selection without any contribution by a human author are not </w:t>
      </w:r>
      <w:proofErr w:type="spellStart"/>
      <w:r w:rsidRPr="00D5485D">
        <w:t>registerable</w:t>
      </w:r>
      <w:proofErr w:type="spellEnd"/>
      <w:r w:rsidRPr="00D5485D">
        <w:t>.” – Compendium II: Copyright Office Practices 503.03(a)</w:t>
      </w:r>
    </w:p>
    <w:p w14:paraId="530A1E19" w14:textId="77777777" w:rsidR="00341B6F" w:rsidRPr="00D5485D" w:rsidRDefault="00341B6F" w:rsidP="00341B6F">
      <w:pPr>
        <w:widowControl/>
        <w:numPr>
          <w:ilvl w:val="4"/>
          <w:numId w:val="105"/>
        </w:numPr>
        <w:autoSpaceDE/>
        <w:autoSpaceDN/>
        <w:adjustRightInd/>
        <w:spacing w:after="200" w:line="276" w:lineRule="auto"/>
        <w:rPr>
          <w:b/>
        </w:rPr>
      </w:pPr>
      <w:r w:rsidRPr="00D5485D">
        <w:t>This will likely become more complicated as individuals may soon (and some already are) recording every moment of their life with a video camera (i.e., technology becoming more pervasive in everyday life). Are these recordings works of authorship?</w:t>
      </w:r>
    </w:p>
    <w:p w14:paraId="463188E3" w14:textId="77777777" w:rsidR="00341B6F" w:rsidRPr="00D5485D" w:rsidRDefault="00341B6F" w:rsidP="00341B6F">
      <w:pPr>
        <w:widowControl/>
        <w:numPr>
          <w:ilvl w:val="3"/>
          <w:numId w:val="105"/>
        </w:numPr>
        <w:autoSpaceDE/>
        <w:autoSpaceDN/>
        <w:adjustRightInd/>
        <w:spacing w:after="200" w:line="276" w:lineRule="auto"/>
        <w:rPr>
          <w:b/>
        </w:rPr>
      </w:pPr>
      <w:r w:rsidRPr="00D5485D">
        <w:t>A person’s identity is not a work of authorship.</w:t>
      </w:r>
    </w:p>
    <w:p w14:paraId="755D4434" w14:textId="77777777" w:rsidR="00341B6F" w:rsidRPr="00D5485D" w:rsidRDefault="00341B6F" w:rsidP="00341B6F">
      <w:pPr>
        <w:widowControl/>
        <w:numPr>
          <w:ilvl w:val="4"/>
          <w:numId w:val="105"/>
        </w:numPr>
        <w:autoSpaceDE/>
        <w:autoSpaceDN/>
        <w:adjustRightInd/>
        <w:spacing w:after="200" w:line="276" w:lineRule="auto"/>
        <w:rPr>
          <w:b/>
        </w:rPr>
      </w:pPr>
      <w:r w:rsidRPr="00D5485D">
        <w:t xml:space="preserve">Even if one might adopt a </w:t>
      </w:r>
      <w:r w:rsidRPr="00D5485D">
        <w:rPr>
          <w:i/>
        </w:rPr>
        <w:t xml:space="preserve">persona </w:t>
      </w:r>
      <w:r w:rsidRPr="00D5485D">
        <w:t>which is created by the individual, there are other factors that are not within the scope of authorship (e.g., genetic makeup, life experiences, influence of others).</w:t>
      </w:r>
    </w:p>
    <w:p w14:paraId="160E73A2" w14:textId="77777777" w:rsidR="00341B6F" w:rsidRPr="00D5485D" w:rsidRDefault="00341B6F" w:rsidP="00341B6F">
      <w:pPr>
        <w:widowControl/>
        <w:numPr>
          <w:ilvl w:val="4"/>
          <w:numId w:val="105"/>
        </w:numPr>
        <w:autoSpaceDE/>
        <w:autoSpaceDN/>
        <w:adjustRightInd/>
        <w:spacing w:after="200" w:line="276" w:lineRule="auto"/>
        <w:rPr>
          <w:b/>
        </w:rPr>
      </w:pPr>
      <w:r w:rsidRPr="00D5485D">
        <w:t xml:space="preserve">More importantly, such elements are not embodied in a </w:t>
      </w:r>
      <w:r w:rsidRPr="00D5485D">
        <w:rPr>
          <w:i/>
        </w:rPr>
        <w:t>tangible form</w:t>
      </w:r>
      <w:r w:rsidRPr="00D5485D">
        <w:t>, which would set the boundaries of the protected work.</w:t>
      </w:r>
    </w:p>
    <w:p w14:paraId="4376C154" w14:textId="77777777" w:rsidR="00341B6F" w:rsidRPr="00D5485D" w:rsidRDefault="00341B6F" w:rsidP="00341B6F">
      <w:pPr>
        <w:widowControl/>
        <w:numPr>
          <w:ilvl w:val="1"/>
          <w:numId w:val="105"/>
        </w:numPr>
        <w:autoSpaceDE/>
        <w:autoSpaceDN/>
        <w:adjustRightInd/>
        <w:spacing w:after="200" w:line="276" w:lineRule="auto"/>
        <w:rPr>
          <w:b/>
        </w:rPr>
      </w:pPr>
      <w:r w:rsidRPr="00D5485D">
        <w:rPr>
          <w:b/>
        </w:rPr>
        <w:t xml:space="preserve">Categories of </w:t>
      </w:r>
      <w:r w:rsidRPr="00D5485D">
        <w:rPr>
          <w:b/>
          <w:u w:val="single"/>
        </w:rPr>
        <w:t>works</w:t>
      </w:r>
    </w:p>
    <w:p w14:paraId="3DE38530" w14:textId="77777777" w:rsidR="00341B6F" w:rsidRPr="00D5485D" w:rsidRDefault="00341B6F" w:rsidP="00341B6F">
      <w:pPr>
        <w:widowControl/>
        <w:numPr>
          <w:ilvl w:val="2"/>
          <w:numId w:val="105"/>
        </w:numPr>
        <w:autoSpaceDE/>
        <w:autoSpaceDN/>
        <w:adjustRightInd/>
        <w:spacing w:after="200" w:line="276" w:lineRule="auto"/>
        <w:rPr>
          <w:b/>
        </w:rPr>
      </w:pPr>
      <w:r w:rsidRPr="00D5485D">
        <w:rPr>
          <w:b/>
        </w:rPr>
        <w:t>Literary works</w:t>
      </w:r>
    </w:p>
    <w:p w14:paraId="5C795BD3" w14:textId="77777777" w:rsidR="00341B6F" w:rsidRPr="00D5485D" w:rsidRDefault="00341B6F" w:rsidP="00341B6F">
      <w:pPr>
        <w:widowControl/>
        <w:numPr>
          <w:ilvl w:val="3"/>
          <w:numId w:val="105"/>
        </w:numPr>
        <w:autoSpaceDE/>
        <w:autoSpaceDN/>
        <w:adjustRightInd/>
        <w:spacing w:after="200" w:line="276" w:lineRule="auto"/>
        <w:rPr>
          <w:b/>
        </w:rPr>
      </w:pPr>
      <w:r w:rsidRPr="00D5485D">
        <w:t xml:space="preserve">Includes “works, other than audiovisual works, expressed in words, numbers, or other verbal or numerical symbols or indicia, regardless of the nature of the material objects, such as books, periodicals, manuscripts, </w:t>
      </w:r>
      <w:proofErr w:type="spellStart"/>
      <w:r w:rsidRPr="00D5485D">
        <w:t>phonorecords</w:t>
      </w:r>
      <w:proofErr w:type="spellEnd"/>
      <w:r w:rsidRPr="00D5485D">
        <w:t>, film, tapes, disks, or cards, in which they are embodied.” – 17 U.S.C. §101</w:t>
      </w:r>
    </w:p>
    <w:p w14:paraId="36C4A23E" w14:textId="77777777" w:rsidR="00341B6F" w:rsidRPr="00D5485D" w:rsidRDefault="00341B6F" w:rsidP="00341B6F">
      <w:pPr>
        <w:widowControl/>
        <w:numPr>
          <w:ilvl w:val="4"/>
          <w:numId w:val="105"/>
        </w:numPr>
        <w:autoSpaceDE/>
        <w:autoSpaceDN/>
        <w:adjustRightInd/>
        <w:spacing w:after="200" w:line="276" w:lineRule="auto"/>
        <w:rPr>
          <w:b/>
        </w:rPr>
      </w:pPr>
      <w:r w:rsidRPr="00D5485D">
        <w:t xml:space="preserve">Basically includes anything made with letters, numbers, or other symbols. </w:t>
      </w:r>
    </w:p>
    <w:p w14:paraId="3090F047" w14:textId="77777777" w:rsidR="00341B6F" w:rsidRPr="00D5485D" w:rsidRDefault="00341B6F" w:rsidP="00341B6F">
      <w:pPr>
        <w:widowControl/>
        <w:numPr>
          <w:ilvl w:val="3"/>
          <w:numId w:val="105"/>
        </w:numPr>
        <w:autoSpaceDE/>
        <w:autoSpaceDN/>
        <w:adjustRightInd/>
        <w:spacing w:after="200" w:line="276" w:lineRule="auto"/>
        <w:rPr>
          <w:b/>
        </w:rPr>
      </w:pPr>
      <w:r w:rsidRPr="00D5485D">
        <w:rPr>
          <w:b/>
        </w:rPr>
        <w:t>Includes software/computer programs</w:t>
      </w:r>
    </w:p>
    <w:p w14:paraId="435E9FC5" w14:textId="77777777" w:rsidR="00341B6F" w:rsidRPr="00D5485D" w:rsidRDefault="00341B6F" w:rsidP="00341B6F">
      <w:pPr>
        <w:widowControl/>
        <w:numPr>
          <w:ilvl w:val="4"/>
          <w:numId w:val="105"/>
        </w:numPr>
        <w:autoSpaceDE/>
        <w:autoSpaceDN/>
        <w:adjustRightInd/>
        <w:spacing w:after="200" w:line="276" w:lineRule="auto"/>
        <w:rPr>
          <w:b/>
        </w:rPr>
      </w:pPr>
      <w:r w:rsidRPr="00D5485D">
        <w:t xml:space="preserve">Expressed through code (numbers, </w:t>
      </w:r>
      <w:proofErr w:type="spellStart"/>
      <w:r w:rsidRPr="00D5485D">
        <w:t>etc</w:t>
      </w:r>
      <w:proofErr w:type="spellEnd"/>
      <w:r w:rsidRPr="00D5485D">
        <w:t>)</w:t>
      </w:r>
    </w:p>
    <w:p w14:paraId="20242973" w14:textId="77777777" w:rsidR="00341B6F" w:rsidRPr="00D5485D" w:rsidRDefault="00341B6F" w:rsidP="00341B6F">
      <w:pPr>
        <w:widowControl/>
        <w:numPr>
          <w:ilvl w:val="4"/>
          <w:numId w:val="105"/>
        </w:numPr>
        <w:autoSpaceDE/>
        <w:autoSpaceDN/>
        <w:adjustRightInd/>
        <w:spacing w:after="200" w:line="276" w:lineRule="auto"/>
        <w:rPr>
          <w:b/>
        </w:rPr>
      </w:pPr>
      <w:r w:rsidRPr="00D5485D">
        <w:t>“A set of statements or instructions to be used directly or indirectly in a computer in order to bring about a certain result.” – 17 U.S.C. §101</w:t>
      </w:r>
    </w:p>
    <w:p w14:paraId="2656F54C" w14:textId="77777777" w:rsidR="00341B6F" w:rsidRPr="00D5485D" w:rsidRDefault="00341B6F" w:rsidP="00341B6F">
      <w:pPr>
        <w:widowControl/>
        <w:numPr>
          <w:ilvl w:val="3"/>
          <w:numId w:val="105"/>
        </w:numPr>
        <w:autoSpaceDE/>
        <w:autoSpaceDN/>
        <w:adjustRightInd/>
        <w:spacing w:after="200" w:line="276" w:lineRule="auto"/>
        <w:rPr>
          <w:b/>
        </w:rPr>
      </w:pPr>
      <w:r w:rsidRPr="00D5485D">
        <w:t>Includes just about everything you might think could possibly be included – plays, short stories, novels, movie scripts, letters, emails, computer programs, recipes, etc.</w:t>
      </w:r>
    </w:p>
    <w:p w14:paraId="710D3A40" w14:textId="77777777" w:rsidR="00341B6F" w:rsidRPr="00D5485D" w:rsidRDefault="00341B6F" w:rsidP="00341B6F">
      <w:pPr>
        <w:widowControl/>
        <w:numPr>
          <w:ilvl w:val="2"/>
          <w:numId w:val="105"/>
        </w:numPr>
        <w:autoSpaceDE/>
        <w:autoSpaceDN/>
        <w:adjustRightInd/>
        <w:spacing w:after="200" w:line="276" w:lineRule="auto"/>
        <w:rPr>
          <w:b/>
        </w:rPr>
      </w:pPr>
      <w:r w:rsidRPr="00D5485D">
        <w:rPr>
          <w:b/>
        </w:rPr>
        <w:t>Musical works</w:t>
      </w:r>
    </w:p>
    <w:p w14:paraId="23809AB2" w14:textId="77777777" w:rsidR="00341B6F" w:rsidRPr="00D5485D" w:rsidRDefault="00341B6F" w:rsidP="00341B6F">
      <w:pPr>
        <w:widowControl/>
        <w:numPr>
          <w:ilvl w:val="3"/>
          <w:numId w:val="105"/>
        </w:numPr>
        <w:autoSpaceDE/>
        <w:autoSpaceDN/>
        <w:adjustRightInd/>
        <w:spacing w:after="200" w:line="276" w:lineRule="auto"/>
      </w:pPr>
      <w:r w:rsidRPr="00D5485D">
        <w:t>Includes all musical genres.</w:t>
      </w:r>
    </w:p>
    <w:p w14:paraId="17BB5271" w14:textId="77777777" w:rsidR="00341B6F" w:rsidRPr="00D5485D" w:rsidRDefault="00341B6F" w:rsidP="00341B6F">
      <w:pPr>
        <w:widowControl/>
        <w:numPr>
          <w:ilvl w:val="3"/>
          <w:numId w:val="105"/>
        </w:numPr>
        <w:autoSpaceDE/>
        <w:autoSpaceDN/>
        <w:adjustRightInd/>
        <w:spacing w:after="200" w:line="276" w:lineRule="auto"/>
        <w:rPr>
          <w:b/>
        </w:rPr>
      </w:pPr>
      <w:r w:rsidRPr="00D5485D">
        <w:t xml:space="preserve">NOTE: There is a Difference between musical works and musical </w:t>
      </w:r>
      <w:r w:rsidRPr="00D5485D">
        <w:rPr>
          <w:i/>
        </w:rPr>
        <w:t>recordings,</w:t>
      </w:r>
      <w:r w:rsidRPr="00D5485D">
        <w:t xml:space="preserve"> made by a producer</w:t>
      </w:r>
    </w:p>
    <w:p w14:paraId="0856803D" w14:textId="77777777" w:rsidR="00341B6F" w:rsidRPr="00D5485D" w:rsidRDefault="00341B6F" w:rsidP="00341B6F">
      <w:pPr>
        <w:widowControl/>
        <w:numPr>
          <w:ilvl w:val="4"/>
          <w:numId w:val="105"/>
        </w:numPr>
        <w:autoSpaceDE/>
        <w:autoSpaceDN/>
        <w:adjustRightInd/>
        <w:spacing w:after="200" w:line="276" w:lineRule="auto"/>
        <w:rPr>
          <w:b/>
        </w:rPr>
      </w:pPr>
      <w:r w:rsidRPr="00D5485D">
        <w:t xml:space="preserve">A music producer would be the author of the </w:t>
      </w:r>
      <w:r w:rsidRPr="00D5485D">
        <w:rPr>
          <w:i/>
        </w:rPr>
        <w:t>recording</w:t>
      </w:r>
      <w:r w:rsidRPr="00D5485D">
        <w:t xml:space="preserve">, not the musical piece itself. </w:t>
      </w:r>
    </w:p>
    <w:p w14:paraId="798246B3" w14:textId="77777777" w:rsidR="00341B6F" w:rsidRPr="00D5485D" w:rsidRDefault="00341B6F" w:rsidP="00341B6F">
      <w:pPr>
        <w:widowControl/>
        <w:numPr>
          <w:ilvl w:val="3"/>
          <w:numId w:val="105"/>
        </w:numPr>
        <w:autoSpaceDE/>
        <w:autoSpaceDN/>
        <w:adjustRightInd/>
        <w:spacing w:after="200" w:line="276" w:lineRule="auto"/>
        <w:rPr>
          <w:b/>
        </w:rPr>
      </w:pPr>
      <w:r w:rsidRPr="00D5485D">
        <w:t>Thus, if someone makes an unauthorized copy of a CD, he may be infringing on two copyrights: the musician’s and the producer’s.</w:t>
      </w:r>
    </w:p>
    <w:p w14:paraId="15DF371E" w14:textId="77777777" w:rsidR="00341B6F" w:rsidRPr="00D5485D" w:rsidRDefault="00341B6F" w:rsidP="00341B6F">
      <w:pPr>
        <w:widowControl/>
        <w:numPr>
          <w:ilvl w:val="2"/>
          <w:numId w:val="105"/>
        </w:numPr>
        <w:autoSpaceDE/>
        <w:autoSpaceDN/>
        <w:adjustRightInd/>
        <w:spacing w:after="200" w:line="276" w:lineRule="auto"/>
        <w:rPr>
          <w:b/>
        </w:rPr>
      </w:pPr>
      <w:r w:rsidRPr="00D5485D">
        <w:rPr>
          <w:b/>
        </w:rPr>
        <w:t>Dramatic works</w:t>
      </w:r>
    </w:p>
    <w:p w14:paraId="2F523791" w14:textId="77777777" w:rsidR="00341B6F" w:rsidRPr="00D5485D" w:rsidRDefault="00341B6F" w:rsidP="00341B6F">
      <w:pPr>
        <w:widowControl/>
        <w:numPr>
          <w:ilvl w:val="3"/>
          <w:numId w:val="105"/>
        </w:numPr>
        <w:autoSpaceDE/>
        <w:autoSpaceDN/>
        <w:adjustRightInd/>
        <w:spacing w:after="200" w:line="276" w:lineRule="auto"/>
        <w:rPr>
          <w:b/>
        </w:rPr>
      </w:pPr>
      <w:r w:rsidRPr="00D5485D">
        <w:t xml:space="preserve">“Any work in which performed actions, speech, or incident, or all three, convey theme, thoughts or character to an audience.” – Paul Goldstein, </w:t>
      </w:r>
      <w:r w:rsidRPr="00D5485D">
        <w:rPr>
          <w:i/>
        </w:rPr>
        <w:t xml:space="preserve">Copyright </w:t>
      </w:r>
      <w:r w:rsidRPr="00D5485D">
        <w:t>at 2:110</w:t>
      </w:r>
    </w:p>
    <w:p w14:paraId="002A7BF6" w14:textId="77777777" w:rsidR="00341B6F" w:rsidRPr="00D5485D" w:rsidRDefault="00341B6F" w:rsidP="00341B6F">
      <w:pPr>
        <w:widowControl/>
        <w:numPr>
          <w:ilvl w:val="3"/>
          <w:numId w:val="105"/>
        </w:numPr>
        <w:autoSpaceDE/>
        <w:autoSpaceDN/>
        <w:adjustRightInd/>
        <w:spacing w:after="200" w:line="276" w:lineRule="auto"/>
        <w:rPr>
          <w:b/>
        </w:rPr>
      </w:pPr>
      <w:r w:rsidRPr="00D5485D">
        <w:t>The distinguishing characteristic of a dramatic work is that the actions are “intended to be performed,” as opposed to being “narrated or described.”</w:t>
      </w:r>
    </w:p>
    <w:p w14:paraId="78E24E60" w14:textId="77777777" w:rsidR="00341B6F" w:rsidRPr="00D5485D" w:rsidRDefault="00341B6F" w:rsidP="00341B6F">
      <w:pPr>
        <w:widowControl/>
        <w:numPr>
          <w:ilvl w:val="4"/>
          <w:numId w:val="105"/>
        </w:numPr>
        <w:autoSpaceDE/>
        <w:autoSpaceDN/>
        <w:adjustRightInd/>
        <w:spacing w:after="200" w:line="276" w:lineRule="auto"/>
        <w:rPr>
          <w:b/>
        </w:rPr>
      </w:pPr>
      <w:r w:rsidRPr="00D5485D">
        <w:t>An opera would be a dramatic work, a novel would not.</w:t>
      </w:r>
    </w:p>
    <w:p w14:paraId="1CE5BA0E" w14:textId="77777777" w:rsidR="00341B6F" w:rsidRPr="00D5485D" w:rsidRDefault="00341B6F" w:rsidP="00341B6F">
      <w:pPr>
        <w:widowControl/>
        <w:numPr>
          <w:ilvl w:val="5"/>
          <w:numId w:val="105"/>
        </w:numPr>
        <w:autoSpaceDE/>
        <w:autoSpaceDN/>
        <w:adjustRightInd/>
        <w:spacing w:after="200" w:line="276" w:lineRule="auto"/>
        <w:rPr>
          <w:b/>
        </w:rPr>
      </w:pPr>
      <w:r w:rsidRPr="00D5485D">
        <w:t xml:space="preserve">A novel is not </w:t>
      </w:r>
      <w:r w:rsidRPr="00D5485D">
        <w:rPr>
          <w:i/>
        </w:rPr>
        <w:t xml:space="preserve">intended </w:t>
      </w:r>
      <w:r w:rsidRPr="00D5485D">
        <w:t>to be performed.</w:t>
      </w:r>
    </w:p>
    <w:p w14:paraId="341F72A5" w14:textId="77777777" w:rsidR="00341B6F" w:rsidRPr="00D5485D" w:rsidRDefault="00341B6F" w:rsidP="00341B6F">
      <w:pPr>
        <w:widowControl/>
        <w:numPr>
          <w:ilvl w:val="3"/>
          <w:numId w:val="105"/>
        </w:numPr>
        <w:autoSpaceDE/>
        <w:autoSpaceDN/>
        <w:adjustRightInd/>
        <w:spacing w:after="200" w:line="276" w:lineRule="auto"/>
        <w:rPr>
          <w:b/>
        </w:rPr>
      </w:pPr>
      <w:r w:rsidRPr="00D5485D">
        <w:t xml:space="preserve">Even some performances (like rock concerts) are not </w:t>
      </w:r>
      <w:r w:rsidRPr="00D5485D">
        <w:rPr>
          <w:i/>
        </w:rPr>
        <w:t>dramatic</w:t>
      </w:r>
      <w:r w:rsidRPr="00D5485D">
        <w:t>; they are not performed in character to act out the drama or song.</w:t>
      </w:r>
    </w:p>
    <w:p w14:paraId="357DE953" w14:textId="77777777" w:rsidR="00341B6F" w:rsidRPr="00D5485D" w:rsidRDefault="00341B6F" w:rsidP="00341B6F">
      <w:pPr>
        <w:widowControl/>
        <w:numPr>
          <w:ilvl w:val="2"/>
          <w:numId w:val="105"/>
        </w:numPr>
        <w:autoSpaceDE/>
        <w:autoSpaceDN/>
        <w:adjustRightInd/>
        <w:spacing w:after="200" w:line="276" w:lineRule="auto"/>
        <w:rPr>
          <w:b/>
        </w:rPr>
      </w:pPr>
      <w:r w:rsidRPr="00D5485D">
        <w:rPr>
          <w:b/>
        </w:rPr>
        <w:t>Pantomimes and choreographic works</w:t>
      </w:r>
    </w:p>
    <w:p w14:paraId="3A6CF6A2" w14:textId="77777777" w:rsidR="00341B6F" w:rsidRPr="00D5485D" w:rsidRDefault="00341B6F" w:rsidP="00341B6F">
      <w:pPr>
        <w:widowControl/>
        <w:numPr>
          <w:ilvl w:val="3"/>
          <w:numId w:val="105"/>
        </w:numPr>
        <w:autoSpaceDE/>
        <w:autoSpaceDN/>
        <w:adjustRightInd/>
        <w:spacing w:after="200" w:line="276" w:lineRule="auto"/>
        <w:rPr>
          <w:b/>
        </w:rPr>
      </w:pPr>
      <w:r w:rsidRPr="00D5485D">
        <w:t>Examples: Ballet, floor routines, or a choreographed wrestling match.</w:t>
      </w:r>
    </w:p>
    <w:p w14:paraId="013E8AC2" w14:textId="77777777" w:rsidR="00341B6F" w:rsidRPr="00D5485D" w:rsidRDefault="00341B6F" w:rsidP="00341B6F">
      <w:pPr>
        <w:widowControl/>
        <w:numPr>
          <w:ilvl w:val="2"/>
          <w:numId w:val="105"/>
        </w:numPr>
        <w:autoSpaceDE/>
        <w:autoSpaceDN/>
        <w:adjustRightInd/>
        <w:spacing w:after="200" w:line="276" w:lineRule="auto"/>
        <w:rPr>
          <w:b/>
        </w:rPr>
      </w:pPr>
      <w:r w:rsidRPr="00D5485D">
        <w:rPr>
          <w:b/>
        </w:rPr>
        <w:t>Pictorial, graphic, and sculptural works</w:t>
      </w:r>
    </w:p>
    <w:p w14:paraId="575DE926" w14:textId="77777777" w:rsidR="00341B6F" w:rsidRPr="00D5485D" w:rsidRDefault="00341B6F" w:rsidP="00341B6F">
      <w:pPr>
        <w:widowControl/>
        <w:numPr>
          <w:ilvl w:val="3"/>
          <w:numId w:val="105"/>
        </w:numPr>
        <w:autoSpaceDE/>
        <w:autoSpaceDN/>
        <w:adjustRightInd/>
        <w:spacing w:after="200" w:line="276" w:lineRule="auto"/>
        <w:rPr>
          <w:b/>
        </w:rPr>
      </w:pPr>
      <w:r w:rsidRPr="00D5485D">
        <w:t>Includes “two-dimensional and three-dimensional works of fine, graphic, and applied art, photographs, prints and art reproductions, maps, globes, charts, diagrams, models, and technical drawings, including architectural plans.” – 17 USC §101</w:t>
      </w:r>
    </w:p>
    <w:p w14:paraId="48C64B3F" w14:textId="77777777" w:rsidR="00341B6F" w:rsidRPr="00D5485D" w:rsidRDefault="00341B6F" w:rsidP="00341B6F">
      <w:pPr>
        <w:widowControl/>
        <w:numPr>
          <w:ilvl w:val="3"/>
          <w:numId w:val="105"/>
        </w:numPr>
        <w:autoSpaceDE/>
        <w:autoSpaceDN/>
        <w:adjustRightInd/>
        <w:spacing w:after="200" w:line="276" w:lineRule="auto"/>
        <w:rPr>
          <w:b/>
        </w:rPr>
      </w:pPr>
      <w:r w:rsidRPr="00D5485D">
        <w:t>Tends to be a very broad category</w:t>
      </w:r>
    </w:p>
    <w:p w14:paraId="7A41792A" w14:textId="77777777" w:rsidR="00341B6F" w:rsidRPr="00D5485D" w:rsidRDefault="00341B6F" w:rsidP="00341B6F">
      <w:pPr>
        <w:widowControl/>
        <w:numPr>
          <w:ilvl w:val="2"/>
          <w:numId w:val="105"/>
        </w:numPr>
        <w:autoSpaceDE/>
        <w:autoSpaceDN/>
        <w:adjustRightInd/>
        <w:spacing w:after="200" w:line="276" w:lineRule="auto"/>
        <w:rPr>
          <w:b/>
        </w:rPr>
      </w:pPr>
      <w:r w:rsidRPr="00D5485D">
        <w:rPr>
          <w:b/>
        </w:rPr>
        <w:t>Motion pictures and other audiovisual works</w:t>
      </w:r>
    </w:p>
    <w:p w14:paraId="3CD232D3" w14:textId="77777777" w:rsidR="00341B6F" w:rsidRPr="00D5485D" w:rsidRDefault="00341B6F" w:rsidP="00341B6F">
      <w:pPr>
        <w:widowControl/>
        <w:numPr>
          <w:ilvl w:val="3"/>
          <w:numId w:val="105"/>
        </w:numPr>
        <w:autoSpaceDE/>
        <w:autoSpaceDN/>
        <w:adjustRightInd/>
        <w:spacing w:after="200" w:line="276" w:lineRule="auto"/>
        <w:rPr>
          <w:b/>
        </w:rPr>
      </w:pPr>
      <w:r w:rsidRPr="00D5485D">
        <w:t>Audiovisual works are “works that consist of a series of related images which are intrinsically intended to be shown by the use of machines, or devices such as projectors, viewers, or electronic equipment, together with accompanying sounds, if any, regardless of the nature of the material objects, such as films or tapes, in which the works are embodied.” – 17 USC §101</w:t>
      </w:r>
    </w:p>
    <w:p w14:paraId="66F49826" w14:textId="77777777" w:rsidR="00341B6F" w:rsidRPr="00D5485D" w:rsidRDefault="00341B6F" w:rsidP="00341B6F">
      <w:pPr>
        <w:widowControl/>
        <w:numPr>
          <w:ilvl w:val="3"/>
          <w:numId w:val="105"/>
        </w:numPr>
        <w:autoSpaceDE/>
        <w:autoSpaceDN/>
        <w:adjustRightInd/>
        <w:spacing w:after="200" w:line="276" w:lineRule="auto"/>
        <w:rPr>
          <w:b/>
        </w:rPr>
      </w:pPr>
      <w:r w:rsidRPr="00D5485D">
        <w:t>Examples: Video games, slide shows (even if primarily only text), and other forms of conceptual art.</w:t>
      </w:r>
    </w:p>
    <w:p w14:paraId="507DDF4B" w14:textId="77777777" w:rsidR="00341B6F" w:rsidRPr="00D5485D" w:rsidRDefault="00341B6F" w:rsidP="00341B6F">
      <w:pPr>
        <w:widowControl/>
        <w:numPr>
          <w:ilvl w:val="3"/>
          <w:numId w:val="105"/>
        </w:numPr>
        <w:autoSpaceDE/>
        <w:autoSpaceDN/>
        <w:adjustRightInd/>
        <w:spacing w:after="200" w:line="276" w:lineRule="auto"/>
        <w:rPr>
          <w:b/>
        </w:rPr>
      </w:pPr>
      <w:r w:rsidRPr="00D5485D">
        <w:t xml:space="preserve">Must have a </w:t>
      </w:r>
      <w:r w:rsidRPr="00D5485D">
        <w:rPr>
          <w:i/>
        </w:rPr>
        <w:t>visual component</w:t>
      </w:r>
      <w:r w:rsidRPr="00D5485D">
        <w:t>, but need not have accompanying sounds</w:t>
      </w:r>
    </w:p>
    <w:p w14:paraId="07EC12E5" w14:textId="77777777" w:rsidR="00341B6F" w:rsidRPr="00D5485D" w:rsidRDefault="00341B6F" w:rsidP="00341B6F">
      <w:pPr>
        <w:widowControl/>
        <w:numPr>
          <w:ilvl w:val="3"/>
          <w:numId w:val="105"/>
        </w:numPr>
        <w:autoSpaceDE/>
        <w:autoSpaceDN/>
        <w:adjustRightInd/>
        <w:spacing w:after="200" w:line="276" w:lineRule="auto"/>
        <w:rPr>
          <w:b/>
        </w:rPr>
      </w:pPr>
      <w:r w:rsidRPr="00D5485D">
        <w:t>The use of a machine or device is required</w:t>
      </w:r>
    </w:p>
    <w:p w14:paraId="069D9C15" w14:textId="77777777" w:rsidR="00341B6F" w:rsidRPr="00D5485D" w:rsidRDefault="00341B6F" w:rsidP="00341B6F">
      <w:pPr>
        <w:widowControl/>
        <w:numPr>
          <w:ilvl w:val="2"/>
          <w:numId w:val="105"/>
        </w:numPr>
        <w:autoSpaceDE/>
        <w:autoSpaceDN/>
        <w:adjustRightInd/>
        <w:spacing w:after="200" w:line="276" w:lineRule="auto"/>
        <w:rPr>
          <w:b/>
        </w:rPr>
      </w:pPr>
      <w:r w:rsidRPr="00D5485D">
        <w:rPr>
          <w:b/>
        </w:rPr>
        <w:t>Sound recordings</w:t>
      </w:r>
    </w:p>
    <w:p w14:paraId="677990A4" w14:textId="77777777" w:rsidR="00341B6F" w:rsidRPr="00D5485D" w:rsidRDefault="00341B6F" w:rsidP="00341B6F">
      <w:pPr>
        <w:widowControl/>
        <w:numPr>
          <w:ilvl w:val="3"/>
          <w:numId w:val="105"/>
        </w:numPr>
        <w:autoSpaceDE/>
        <w:autoSpaceDN/>
        <w:adjustRightInd/>
        <w:spacing w:after="200" w:line="276" w:lineRule="auto"/>
        <w:rPr>
          <w:b/>
        </w:rPr>
      </w:pPr>
      <w:r w:rsidRPr="00D5485D">
        <w:t xml:space="preserve">“Works that result from the fixation of a series of musical, spoken, or other sounds, but not including the sounds accompanying a motion picture or other audiovisual work, regardless of the nature of the material objects, such as disks, tapes, or other </w:t>
      </w:r>
      <w:proofErr w:type="spellStart"/>
      <w:r w:rsidRPr="00D5485D">
        <w:t>phonorecords</w:t>
      </w:r>
      <w:proofErr w:type="spellEnd"/>
      <w:r w:rsidRPr="00D5485D">
        <w:t>, in which they are embodied.” – 17 USC § 101</w:t>
      </w:r>
    </w:p>
    <w:p w14:paraId="3DAEDA91" w14:textId="77777777" w:rsidR="00341B6F" w:rsidRPr="00D5485D" w:rsidRDefault="00341B6F" w:rsidP="00341B6F">
      <w:pPr>
        <w:widowControl/>
        <w:numPr>
          <w:ilvl w:val="3"/>
          <w:numId w:val="105"/>
        </w:numPr>
        <w:autoSpaceDE/>
        <w:autoSpaceDN/>
        <w:adjustRightInd/>
        <w:spacing w:after="200" w:line="276" w:lineRule="auto"/>
        <w:rPr>
          <w:b/>
        </w:rPr>
      </w:pPr>
      <w:r w:rsidRPr="00D5485D">
        <w:t>Examples: musical recordings, birdcall recordings, a student’s recording of a teacher’s lecture, or the recording of a hurricane</w:t>
      </w:r>
    </w:p>
    <w:p w14:paraId="7803B13B" w14:textId="77777777" w:rsidR="00341B6F" w:rsidRPr="00D5485D" w:rsidRDefault="00341B6F" w:rsidP="00341B6F">
      <w:pPr>
        <w:widowControl/>
        <w:numPr>
          <w:ilvl w:val="3"/>
          <w:numId w:val="105"/>
        </w:numPr>
        <w:autoSpaceDE/>
        <w:autoSpaceDN/>
        <w:adjustRightInd/>
        <w:spacing w:after="200" w:line="276" w:lineRule="auto"/>
        <w:rPr>
          <w:b/>
        </w:rPr>
      </w:pPr>
      <w:r w:rsidRPr="00D5485D">
        <w:t>The author of the sound recording may be a different person than the author or performer of the underlying work.</w:t>
      </w:r>
    </w:p>
    <w:p w14:paraId="40B32C5B" w14:textId="77777777" w:rsidR="00341B6F" w:rsidRPr="00D5485D" w:rsidRDefault="00341B6F" w:rsidP="00341B6F">
      <w:pPr>
        <w:widowControl/>
        <w:numPr>
          <w:ilvl w:val="3"/>
          <w:numId w:val="105"/>
        </w:numPr>
        <w:autoSpaceDE/>
        <w:autoSpaceDN/>
        <w:adjustRightInd/>
        <w:spacing w:after="200" w:line="276" w:lineRule="auto"/>
        <w:rPr>
          <w:b/>
        </w:rPr>
      </w:pPr>
      <w:r w:rsidRPr="00D5485D">
        <w:t>Limitations: The author’s exclusive right to make copies only extends to reproductions of actual sounds.</w:t>
      </w:r>
    </w:p>
    <w:p w14:paraId="34B965B8" w14:textId="77777777" w:rsidR="00341B6F" w:rsidRPr="00D5485D" w:rsidRDefault="00341B6F" w:rsidP="00341B6F">
      <w:pPr>
        <w:widowControl/>
        <w:numPr>
          <w:ilvl w:val="2"/>
          <w:numId w:val="105"/>
        </w:numPr>
        <w:autoSpaceDE/>
        <w:autoSpaceDN/>
        <w:adjustRightInd/>
        <w:spacing w:after="200" w:line="276" w:lineRule="auto"/>
        <w:rPr>
          <w:b/>
        </w:rPr>
      </w:pPr>
      <w:r w:rsidRPr="00D5485D">
        <w:rPr>
          <w:b/>
        </w:rPr>
        <w:t>Architectural works</w:t>
      </w:r>
    </w:p>
    <w:p w14:paraId="47800255" w14:textId="77777777" w:rsidR="00341B6F" w:rsidRPr="00D5485D" w:rsidRDefault="00341B6F" w:rsidP="00341B6F">
      <w:pPr>
        <w:widowControl/>
        <w:numPr>
          <w:ilvl w:val="3"/>
          <w:numId w:val="105"/>
        </w:numPr>
        <w:autoSpaceDE/>
        <w:autoSpaceDN/>
        <w:adjustRightInd/>
        <w:spacing w:after="200" w:line="276" w:lineRule="auto"/>
        <w:rPr>
          <w:b/>
        </w:rPr>
      </w:pPr>
      <w:r w:rsidRPr="00D5485D">
        <w:t>“The design of a building as embodied in any tangible medium of expression, including a building, architectural plans, or drawings. The work includes the overall form as well as the arrangement and composition of spaces and elements in the design, but does not include individual standard features.” – 17 USC §101</w:t>
      </w:r>
    </w:p>
    <w:p w14:paraId="14E66374" w14:textId="77777777" w:rsidR="00341B6F" w:rsidRPr="00D5485D" w:rsidRDefault="00341B6F" w:rsidP="00341B6F">
      <w:pPr>
        <w:widowControl/>
        <w:numPr>
          <w:ilvl w:val="3"/>
          <w:numId w:val="105"/>
        </w:numPr>
        <w:autoSpaceDE/>
        <w:autoSpaceDN/>
        <w:adjustRightInd/>
        <w:spacing w:after="200" w:line="276" w:lineRule="auto"/>
        <w:rPr>
          <w:b/>
        </w:rPr>
      </w:pPr>
      <w:r w:rsidRPr="00D5485D">
        <w:t xml:space="preserve">Appears to only apply to buildings that people enter (houses, schools, </w:t>
      </w:r>
      <w:proofErr w:type="spellStart"/>
      <w:r w:rsidRPr="00D5485D">
        <w:t>etc</w:t>
      </w:r>
      <w:proofErr w:type="spellEnd"/>
      <w:r w:rsidRPr="00D5485D">
        <w:t xml:space="preserve">) and not to structures like bridges and highways. </w:t>
      </w:r>
    </w:p>
    <w:p w14:paraId="6582142F" w14:textId="77777777" w:rsidR="00341B6F" w:rsidRPr="00D5485D" w:rsidRDefault="00341B6F" w:rsidP="00341B6F">
      <w:pPr>
        <w:widowControl/>
        <w:numPr>
          <w:ilvl w:val="3"/>
          <w:numId w:val="105"/>
        </w:numPr>
        <w:autoSpaceDE/>
        <w:autoSpaceDN/>
        <w:adjustRightInd/>
        <w:spacing w:after="200" w:line="276" w:lineRule="auto"/>
        <w:rPr>
          <w:b/>
        </w:rPr>
      </w:pPr>
      <w:r w:rsidRPr="00D5485D">
        <w:t>Limitations: If the building is visible from a public place, the copyright owner has no rights against the making, distribution, or display of images of the building. Additionally, the owner of a building may alter or destroy it without obtaining permission from the owner of the copyright in the design of the building.</w:t>
      </w:r>
    </w:p>
    <w:p w14:paraId="4A4D2E02" w14:textId="77777777" w:rsidR="00341B6F" w:rsidRPr="00D5485D" w:rsidRDefault="00341B6F" w:rsidP="00341B6F">
      <w:pPr>
        <w:widowControl/>
        <w:numPr>
          <w:ilvl w:val="2"/>
          <w:numId w:val="105"/>
        </w:numPr>
        <w:autoSpaceDE/>
        <w:autoSpaceDN/>
        <w:adjustRightInd/>
        <w:spacing w:after="200" w:line="276" w:lineRule="auto"/>
        <w:rPr>
          <w:b/>
        </w:rPr>
      </w:pPr>
      <w:r w:rsidRPr="00D5485D">
        <w:rPr>
          <w:b/>
        </w:rPr>
        <w:t xml:space="preserve">Compilations </w:t>
      </w:r>
    </w:p>
    <w:p w14:paraId="0DEAE1E4" w14:textId="77777777" w:rsidR="00341B6F" w:rsidRPr="00D5485D" w:rsidRDefault="00341B6F" w:rsidP="00341B6F">
      <w:pPr>
        <w:widowControl/>
        <w:numPr>
          <w:ilvl w:val="3"/>
          <w:numId w:val="105"/>
        </w:numPr>
        <w:autoSpaceDE/>
        <w:autoSpaceDN/>
        <w:adjustRightInd/>
        <w:spacing w:after="200" w:line="276" w:lineRule="auto"/>
        <w:rPr>
          <w:b/>
        </w:rPr>
      </w:pPr>
      <w:r w:rsidRPr="00D5485D">
        <w:t xml:space="preserve">“A work formed by the collection and assembling of preexisting materials or of data that are selected, coordinated, or arranged in such a way that the </w:t>
      </w:r>
      <w:proofErr w:type="spellStart"/>
      <w:r w:rsidRPr="00D5485D">
        <w:t>resultin</w:t>
      </w:r>
      <w:proofErr w:type="spellEnd"/>
      <w:r w:rsidRPr="00D5485D">
        <w:t xml:space="preserve"> work as a whole constitutes an original work of authorship. The term ‘compilation’ includes collective works.” – 17 USC §101</w:t>
      </w:r>
    </w:p>
    <w:p w14:paraId="06E88F2B" w14:textId="77777777" w:rsidR="00341B6F" w:rsidRPr="00D5485D" w:rsidRDefault="00341B6F" w:rsidP="00341B6F">
      <w:pPr>
        <w:widowControl/>
        <w:numPr>
          <w:ilvl w:val="3"/>
          <w:numId w:val="105"/>
        </w:numPr>
        <w:autoSpaceDE/>
        <w:autoSpaceDN/>
        <w:adjustRightInd/>
        <w:spacing w:after="200" w:line="276" w:lineRule="auto"/>
        <w:rPr>
          <w:b/>
        </w:rPr>
      </w:pPr>
      <w:r w:rsidRPr="00D5485D">
        <w:t xml:space="preserve">Examples: Phonebooks, a database of information, a collection of poetry, a CD containing photographs from </w:t>
      </w:r>
      <w:r w:rsidRPr="00D5485D">
        <w:rPr>
          <w:i/>
        </w:rPr>
        <w:t>National Geographic</w:t>
      </w:r>
    </w:p>
    <w:p w14:paraId="22C925F6" w14:textId="77777777" w:rsidR="00341B6F" w:rsidRPr="00D5485D" w:rsidRDefault="00341B6F" w:rsidP="00341B6F">
      <w:pPr>
        <w:widowControl/>
        <w:numPr>
          <w:ilvl w:val="3"/>
          <w:numId w:val="105"/>
        </w:numPr>
        <w:autoSpaceDE/>
        <w:autoSpaceDN/>
        <w:adjustRightInd/>
        <w:spacing w:after="200" w:line="276" w:lineRule="auto"/>
        <w:rPr>
          <w:b/>
        </w:rPr>
      </w:pPr>
      <w:r w:rsidRPr="00D5485D">
        <w:t xml:space="preserve">The compilation may be composed of </w:t>
      </w:r>
      <w:proofErr w:type="spellStart"/>
      <w:r w:rsidRPr="00D5485D">
        <w:t>noncopyrightable</w:t>
      </w:r>
      <w:proofErr w:type="spellEnd"/>
      <w:r w:rsidRPr="00D5485D">
        <w:t xml:space="preserve"> elements, but the compilation as a whole may be copyrightable. </w:t>
      </w:r>
    </w:p>
    <w:p w14:paraId="19C210D5" w14:textId="77777777" w:rsidR="00341B6F" w:rsidRPr="00D5485D" w:rsidRDefault="00341B6F" w:rsidP="00341B6F">
      <w:pPr>
        <w:widowControl/>
        <w:numPr>
          <w:ilvl w:val="2"/>
          <w:numId w:val="105"/>
        </w:numPr>
        <w:autoSpaceDE/>
        <w:autoSpaceDN/>
        <w:adjustRightInd/>
        <w:spacing w:after="200" w:line="276" w:lineRule="auto"/>
        <w:rPr>
          <w:b/>
        </w:rPr>
      </w:pPr>
      <w:r w:rsidRPr="00D5485D">
        <w:rPr>
          <w:b/>
        </w:rPr>
        <w:t>Derivative Works</w:t>
      </w:r>
    </w:p>
    <w:p w14:paraId="450C7347" w14:textId="77777777" w:rsidR="00341B6F" w:rsidRPr="00D5485D" w:rsidRDefault="00341B6F" w:rsidP="00341B6F">
      <w:pPr>
        <w:widowControl/>
        <w:numPr>
          <w:ilvl w:val="3"/>
          <w:numId w:val="105"/>
        </w:numPr>
        <w:autoSpaceDE/>
        <w:autoSpaceDN/>
        <w:adjustRightInd/>
        <w:spacing w:after="200" w:line="276" w:lineRule="auto"/>
        <w:rPr>
          <w:b/>
        </w:rPr>
      </w:pPr>
      <w:r w:rsidRPr="00D5485D">
        <w:t>A derivative work is one based on another work.</w:t>
      </w:r>
    </w:p>
    <w:p w14:paraId="09AF319B" w14:textId="77777777" w:rsidR="00341B6F" w:rsidRPr="00D5485D" w:rsidRDefault="00341B6F" w:rsidP="00341B6F">
      <w:pPr>
        <w:widowControl/>
        <w:numPr>
          <w:ilvl w:val="3"/>
          <w:numId w:val="105"/>
        </w:numPr>
        <w:autoSpaceDE/>
        <w:autoSpaceDN/>
        <w:adjustRightInd/>
        <w:spacing w:after="200" w:line="276" w:lineRule="auto"/>
        <w:rPr>
          <w:b/>
        </w:rPr>
      </w:pPr>
      <w:r w:rsidRPr="00D5485D">
        <w:t>“A work based upon one or more preexisting works, such as a translation, musical arrangement, dramatization, fictionalization, motion picture version, sound recording, art reproduction, abridgment, condensation, or any other form in which a work may be recast, transformed, or adapted. A work consisting of editorial revisions, annotations, elaborations, or other modifications which, as a whole, represent an original work of authorship, is a ‘derivative work.’ ” – 17 U.S.C. §101</w:t>
      </w:r>
    </w:p>
    <w:p w14:paraId="210EAD60" w14:textId="77777777" w:rsidR="00341B6F" w:rsidRPr="00D5485D" w:rsidRDefault="00341B6F" w:rsidP="00341B6F">
      <w:pPr>
        <w:widowControl/>
        <w:numPr>
          <w:ilvl w:val="3"/>
          <w:numId w:val="105"/>
        </w:numPr>
        <w:autoSpaceDE/>
        <w:autoSpaceDN/>
        <w:adjustRightInd/>
        <w:spacing w:after="200" w:line="276" w:lineRule="auto"/>
        <w:rPr>
          <w:b/>
        </w:rPr>
      </w:pPr>
      <w:r w:rsidRPr="00D5485D">
        <w:t>Examples: A film based on an old novel, a lithograph based on an old master painting, a satirical version of a song, or a country version of a rock &amp; roll song.</w:t>
      </w:r>
    </w:p>
    <w:p w14:paraId="4B1DF9D7" w14:textId="77777777" w:rsidR="00341B6F" w:rsidRPr="00D5485D" w:rsidRDefault="00341B6F" w:rsidP="00341B6F">
      <w:pPr>
        <w:widowControl/>
        <w:numPr>
          <w:ilvl w:val="3"/>
          <w:numId w:val="105"/>
        </w:numPr>
        <w:autoSpaceDE/>
        <w:autoSpaceDN/>
        <w:adjustRightInd/>
        <w:spacing w:after="200" w:line="276" w:lineRule="auto"/>
        <w:rPr>
          <w:b/>
        </w:rPr>
      </w:pPr>
      <w:r w:rsidRPr="00D5485D">
        <w:t>A derivative work may have its own copyright, so long as it is sufficiently original.</w:t>
      </w:r>
    </w:p>
    <w:p w14:paraId="58068F43" w14:textId="77777777" w:rsidR="00341B6F" w:rsidRPr="00D5485D" w:rsidRDefault="00341B6F" w:rsidP="00341B6F">
      <w:pPr>
        <w:widowControl/>
        <w:numPr>
          <w:ilvl w:val="3"/>
          <w:numId w:val="105"/>
        </w:numPr>
        <w:autoSpaceDE/>
        <w:autoSpaceDN/>
        <w:adjustRightInd/>
        <w:spacing w:after="200" w:line="276" w:lineRule="auto"/>
        <w:rPr>
          <w:b/>
        </w:rPr>
      </w:pPr>
      <w:r w:rsidRPr="00D5485D">
        <w:t>If the derivative work is based upon another copyrighted work, only the new creative expression of the derivative work will be copyrighted; not the elements copied from the underlying work.</w:t>
      </w:r>
    </w:p>
    <w:p w14:paraId="0EB2D53C" w14:textId="77777777" w:rsidR="00341B6F" w:rsidRPr="00D5485D" w:rsidRDefault="00341B6F" w:rsidP="00341B6F">
      <w:pPr>
        <w:widowControl/>
        <w:numPr>
          <w:ilvl w:val="3"/>
          <w:numId w:val="105"/>
        </w:numPr>
        <w:autoSpaceDE/>
        <w:autoSpaceDN/>
        <w:adjustRightInd/>
        <w:spacing w:after="200" w:line="276" w:lineRule="auto"/>
        <w:rPr>
          <w:b/>
        </w:rPr>
      </w:pPr>
      <w:r w:rsidRPr="00D5485D">
        <w:t>This area can get complicated:</w:t>
      </w:r>
    </w:p>
    <w:p w14:paraId="7DAB14BE" w14:textId="77777777" w:rsidR="00341B6F" w:rsidRPr="00D5485D" w:rsidRDefault="00341B6F" w:rsidP="00341B6F">
      <w:pPr>
        <w:widowControl/>
        <w:numPr>
          <w:ilvl w:val="4"/>
          <w:numId w:val="105"/>
        </w:numPr>
        <w:autoSpaceDE/>
        <w:autoSpaceDN/>
        <w:adjustRightInd/>
        <w:spacing w:after="200" w:line="276" w:lineRule="auto"/>
        <w:rPr>
          <w:b/>
        </w:rPr>
      </w:pPr>
      <w:r w:rsidRPr="00D5485D">
        <w:t>If a work is under copyright, the copyright owner has the exclusive right to make derivative works based on the copyrighted work.</w:t>
      </w:r>
    </w:p>
    <w:p w14:paraId="2747B4D6" w14:textId="77777777" w:rsidR="00341B6F" w:rsidRPr="00D5485D" w:rsidRDefault="00341B6F" w:rsidP="00341B6F">
      <w:pPr>
        <w:widowControl/>
        <w:numPr>
          <w:ilvl w:val="4"/>
          <w:numId w:val="105"/>
        </w:numPr>
        <w:autoSpaceDE/>
        <w:autoSpaceDN/>
        <w:adjustRightInd/>
        <w:spacing w:after="200" w:line="276" w:lineRule="auto"/>
        <w:rPr>
          <w:b/>
        </w:rPr>
      </w:pPr>
      <w:r w:rsidRPr="00D5485D">
        <w:t xml:space="preserve">If someone else makes an unauthorized derivative work, it may infringe the copyright. </w:t>
      </w:r>
    </w:p>
    <w:p w14:paraId="04F13A4E" w14:textId="77777777" w:rsidR="00341B6F" w:rsidRPr="00D5485D" w:rsidRDefault="00341B6F" w:rsidP="00341B6F">
      <w:pPr>
        <w:widowControl/>
        <w:numPr>
          <w:ilvl w:val="5"/>
          <w:numId w:val="105"/>
        </w:numPr>
        <w:autoSpaceDE/>
        <w:autoSpaceDN/>
        <w:adjustRightInd/>
        <w:spacing w:after="200" w:line="276" w:lineRule="auto"/>
        <w:rPr>
          <w:b/>
        </w:rPr>
      </w:pPr>
      <w:r w:rsidRPr="00D5485D">
        <w:t>If it does, the new creative work will not be protected.</w:t>
      </w:r>
    </w:p>
    <w:p w14:paraId="35567D88" w14:textId="77777777" w:rsidR="00341B6F" w:rsidRPr="00D5485D" w:rsidRDefault="00341B6F" w:rsidP="00341B6F">
      <w:pPr>
        <w:widowControl/>
        <w:numPr>
          <w:ilvl w:val="4"/>
          <w:numId w:val="105"/>
        </w:numPr>
        <w:autoSpaceDE/>
        <w:autoSpaceDN/>
        <w:adjustRightInd/>
        <w:spacing w:after="200" w:line="276" w:lineRule="auto"/>
        <w:rPr>
          <w:b/>
        </w:rPr>
      </w:pPr>
      <w:r w:rsidRPr="00D5485D">
        <w:t xml:space="preserve">Possible defenses?: Fair use. </w:t>
      </w:r>
    </w:p>
    <w:p w14:paraId="521A90EA" w14:textId="77777777" w:rsidR="00341B6F" w:rsidRPr="00D5485D" w:rsidRDefault="00341B6F" w:rsidP="00341B6F">
      <w:pPr>
        <w:widowControl/>
        <w:numPr>
          <w:ilvl w:val="1"/>
          <w:numId w:val="105"/>
        </w:numPr>
        <w:autoSpaceDE/>
        <w:autoSpaceDN/>
        <w:adjustRightInd/>
        <w:spacing w:after="200" w:line="276" w:lineRule="auto"/>
        <w:rPr>
          <w:b/>
        </w:rPr>
      </w:pPr>
      <w:r w:rsidRPr="00D5485D">
        <w:rPr>
          <w:b/>
        </w:rPr>
        <w:t>Fixation requirement</w:t>
      </w:r>
    </w:p>
    <w:p w14:paraId="603637EC" w14:textId="77777777" w:rsidR="00341B6F" w:rsidRPr="00D5485D" w:rsidRDefault="00341B6F" w:rsidP="00341B6F">
      <w:pPr>
        <w:widowControl/>
        <w:numPr>
          <w:ilvl w:val="2"/>
          <w:numId w:val="105"/>
        </w:numPr>
        <w:autoSpaceDE/>
        <w:autoSpaceDN/>
        <w:adjustRightInd/>
        <w:spacing w:after="200" w:line="276" w:lineRule="auto"/>
        <w:rPr>
          <w:b/>
        </w:rPr>
      </w:pPr>
      <w:r w:rsidRPr="00D5485D">
        <w:t xml:space="preserve">Must be fixed in a </w:t>
      </w:r>
      <w:r w:rsidRPr="00D5485D">
        <w:rPr>
          <w:b/>
        </w:rPr>
        <w:t>tangible</w:t>
      </w:r>
      <w:r w:rsidRPr="00D5485D">
        <w:t xml:space="preserve"> </w:t>
      </w:r>
      <w:r w:rsidRPr="00D5485D">
        <w:rPr>
          <w:b/>
        </w:rPr>
        <w:t>medium of expression</w:t>
      </w:r>
    </w:p>
    <w:p w14:paraId="1B0C4D8D" w14:textId="77777777" w:rsidR="00341B6F" w:rsidRPr="00D5485D" w:rsidRDefault="00341B6F" w:rsidP="00341B6F">
      <w:pPr>
        <w:widowControl/>
        <w:numPr>
          <w:ilvl w:val="3"/>
          <w:numId w:val="105"/>
        </w:numPr>
        <w:autoSpaceDE/>
        <w:autoSpaceDN/>
        <w:adjustRightInd/>
        <w:spacing w:after="200" w:line="276" w:lineRule="auto"/>
        <w:rPr>
          <w:b/>
        </w:rPr>
      </w:pPr>
      <w:r w:rsidRPr="00D5485D">
        <w:t xml:space="preserve">“A work is ‘fixed’ in a tangible medium of expression when its embodiment in a copy or </w:t>
      </w:r>
      <w:proofErr w:type="spellStart"/>
      <w:r w:rsidRPr="00D5485D">
        <w:t>phonorecord</w:t>
      </w:r>
      <w:proofErr w:type="spellEnd"/>
      <w:r w:rsidRPr="00D5485D">
        <w:t>, by or under the authority of the author, is sufficiently permanent or stable to permit it to be perceived, reproduced, or otherwise communicated for a period of more than transitory duration.” – 17 U.S.C. §101</w:t>
      </w:r>
    </w:p>
    <w:p w14:paraId="4207D484" w14:textId="77777777" w:rsidR="00341B6F" w:rsidRPr="00D5485D" w:rsidRDefault="00341B6F" w:rsidP="00341B6F">
      <w:pPr>
        <w:widowControl/>
        <w:numPr>
          <w:ilvl w:val="2"/>
          <w:numId w:val="105"/>
        </w:numPr>
        <w:autoSpaceDE/>
        <w:autoSpaceDN/>
        <w:adjustRightInd/>
        <w:spacing w:after="200" w:line="276" w:lineRule="auto"/>
        <w:rPr>
          <w:b/>
        </w:rPr>
      </w:pPr>
      <w:r w:rsidRPr="00D5485D">
        <w:t>Until the work is fixed, it is not protected by federal copyright. As soon as the work is fixed, copyright attaches.</w:t>
      </w:r>
    </w:p>
    <w:p w14:paraId="4170B1EE" w14:textId="77777777" w:rsidR="00341B6F" w:rsidRPr="00D5485D" w:rsidRDefault="00341B6F" w:rsidP="00341B6F">
      <w:pPr>
        <w:widowControl/>
        <w:numPr>
          <w:ilvl w:val="3"/>
          <w:numId w:val="105"/>
        </w:numPr>
        <w:autoSpaceDE/>
        <w:autoSpaceDN/>
        <w:adjustRightInd/>
        <w:spacing w:after="200" w:line="276" w:lineRule="auto"/>
        <w:rPr>
          <w:b/>
        </w:rPr>
      </w:pPr>
      <w:r w:rsidRPr="00D5485D">
        <w:t xml:space="preserve">“If a speaker gives a speech, or a songwriter creates a song, or a choreographer makes a dance, all without reducing the works to any tangible form, the work is </w:t>
      </w:r>
      <w:proofErr w:type="spellStart"/>
      <w:r w:rsidRPr="00D5485D">
        <w:t>uncopyrighted</w:t>
      </w:r>
      <w:proofErr w:type="spellEnd"/>
      <w:r w:rsidRPr="00D5485D">
        <w:t>. Anyone else who sells copies of the speech, or sings the song in concert, or performs the dance publicly is not infringing copyright.”</w:t>
      </w:r>
    </w:p>
    <w:p w14:paraId="1B66D978" w14:textId="77777777" w:rsidR="00341B6F" w:rsidRPr="00D5485D" w:rsidRDefault="00341B6F" w:rsidP="00341B6F">
      <w:pPr>
        <w:widowControl/>
        <w:numPr>
          <w:ilvl w:val="2"/>
          <w:numId w:val="105"/>
        </w:numPr>
        <w:autoSpaceDE/>
        <w:autoSpaceDN/>
        <w:adjustRightInd/>
        <w:spacing w:after="200" w:line="276" w:lineRule="auto"/>
        <w:rPr>
          <w:b/>
        </w:rPr>
      </w:pPr>
      <w:r w:rsidRPr="00D5485D">
        <w:t>The author himself does not need fix the work in tangible form. Rather, the work can be fixed “by or under authority of the author.”</w:t>
      </w:r>
    </w:p>
    <w:p w14:paraId="53B19A8C" w14:textId="77777777" w:rsidR="00341B6F" w:rsidRPr="00D5485D" w:rsidRDefault="00341B6F" w:rsidP="00341B6F">
      <w:pPr>
        <w:widowControl/>
        <w:numPr>
          <w:ilvl w:val="3"/>
          <w:numId w:val="105"/>
        </w:numPr>
        <w:autoSpaceDE/>
        <w:autoSpaceDN/>
        <w:adjustRightInd/>
        <w:spacing w:after="200" w:line="276" w:lineRule="auto"/>
        <w:rPr>
          <w:b/>
        </w:rPr>
      </w:pPr>
      <w:r w:rsidRPr="00D5485D">
        <w:t>Conversely, unauthorized fixation does not serve to trigger copyright.</w:t>
      </w:r>
    </w:p>
    <w:p w14:paraId="5F82D169" w14:textId="77777777" w:rsidR="00341B6F" w:rsidRPr="00D5485D" w:rsidRDefault="00341B6F" w:rsidP="00341B6F">
      <w:pPr>
        <w:widowControl/>
        <w:numPr>
          <w:ilvl w:val="4"/>
          <w:numId w:val="105"/>
        </w:numPr>
        <w:autoSpaceDE/>
        <w:autoSpaceDN/>
        <w:adjustRightInd/>
        <w:spacing w:after="200" w:line="276" w:lineRule="auto"/>
        <w:rPr>
          <w:b/>
        </w:rPr>
      </w:pPr>
      <w:r w:rsidRPr="00D5485D">
        <w:t>If a musician performed an impromptu musical performance, and a bootlegger recorded the performance, copyright does not apply.</w:t>
      </w:r>
    </w:p>
    <w:p w14:paraId="38A8A035" w14:textId="77777777" w:rsidR="00341B6F" w:rsidRPr="00D5485D" w:rsidRDefault="00341B6F" w:rsidP="00341B6F">
      <w:pPr>
        <w:widowControl/>
        <w:numPr>
          <w:ilvl w:val="2"/>
          <w:numId w:val="105"/>
        </w:numPr>
        <w:autoSpaceDE/>
        <w:autoSpaceDN/>
        <w:adjustRightInd/>
        <w:spacing w:after="200" w:line="276" w:lineRule="auto"/>
        <w:rPr>
          <w:b/>
        </w:rPr>
      </w:pPr>
      <w:r w:rsidRPr="00D5485D">
        <w:t xml:space="preserve">Possible loopholes: </w:t>
      </w:r>
    </w:p>
    <w:p w14:paraId="3816DCC8" w14:textId="77777777" w:rsidR="00341B6F" w:rsidRPr="00D5485D" w:rsidRDefault="00341B6F" w:rsidP="00341B6F">
      <w:pPr>
        <w:widowControl/>
        <w:numPr>
          <w:ilvl w:val="3"/>
          <w:numId w:val="105"/>
        </w:numPr>
        <w:autoSpaceDE/>
        <w:autoSpaceDN/>
        <w:adjustRightInd/>
        <w:spacing w:after="200" w:line="276" w:lineRule="auto"/>
        <w:rPr>
          <w:b/>
        </w:rPr>
      </w:pPr>
      <w:r w:rsidRPr="00D5485D">
        <w:t>A live television program being broadcast isn’t fixed in a tangible medium of expression. So no copyright?</w:t>
      </w:r>
    </w:p>
    <w:p w14:paraId="6020C217" w14:textId="77777777" w:rsidR="00341B6F" w:rsidRPr="00D5485D" w:rsidRDefault="00341B6F" w:rsidP="00341B6F">
      <w:pPr>
        <w:widowControl/>
        <w:numPr>
          <w:ilvl w:val="4"/>
          <w:numId w:val="105"/>
        </w:numPr>
        <w:autoSpaceDE/>
        <w:autoSpaceDN/>
        <w:adjustRightInd/>
        <w:spacing w:after="200" w:line="276" w:lineRule="auto"/>
        <w:rPr>
          <w:b/>
        </w:rPr>
      </w:pPr>
      <w:r w:rsidRPr="00D5485D">
        <w:t>“A work consisting of sounds, images, or both, that are being transmitted, is ‘fixed’ for purposes of this title if a fixation of the work is being made simultaneously with its transmission.” – 17 U.S.C. §101</w:t>
      </w:r>
    </w:p>
    <w:p w14:paraId="63C2D999" w14:textId="77777777" w:rsidR="00341B6F" w:rsidRPr="00D5485D" w:rsidRDefault="00341B6F" w:rsidP="00341B6F">
      <w:pPr>
        <w:widowControl/>
        <w:numPr>
          <w:ilvl w:val="3"/>
          <w:numId w:val="105"/>
        </w:numPr>
        <w:autoSpaceDE/>
        <w:autoSpaceDN/>
        <w:adjustRightInd/>
        <w:spacing w:after="200" w:line="276" w:lineRule="auto"/>
        <w:rPr>
          <w:b/>
        </w:rPr>
      </w:pPr>
      <w:r w:rsidRPr="00D5485D">
        <w:t>What about a live musical performance that isn’t being fixed?</w:t>
      </w:r>
    </w:p>
    <w:p w14:paraId="4522BC57" w14:textId="77777777" w:rsidR="00341B6F" w:rsidRPr="00D5485D" w:rsidRDefault="00341B6F" w:rsidP="00341B6F">
      <w:pPr>
        <w:widowControl/>
        <w:numPr>
          <w:ilvl w:val="4"/>
          <w:numId w:val="105"/>
        </w:numPr>
        <w:autoSpaceDE/>
        <w:autoSpaceDN/>
        <w:adjustRightInd/>
        <w:spacing w:after="200" w:line="276" w:lineRule="auto"/>
        <w:rPr>
          <w:b/>
        </w:rPr>
      </w:pPr>
      <w:r w:rsidRPr="00D5485D">
        <w:t>These situations receive special protection. The statute imposes liability for anyone who makes an unauthorized recording or transmission of such a performance, or who thereafter distributes recordings. – 17 U.S.C. §1101</w:t>
      </w:r>
    </w:p>
    <w:p w14:paraId="60A035D0" w14:textId="77777777" w:rsidR="00341B6F" w:rsidRPr="00D5485D" w:rsidRDefault="00341B6F" w:rsidP="00341B6F">
      <w:pPr>
        <w:widowControl/>
        <w:numPr>
          <w:ilvl w:val="1"/>
          <w:numId w:val="105"/>
        </w:numPr>
        <w:autoSpaceDE/>
        <w:autoSpaceDN/>
        <w:adjustRightInd/>
        <w:spacing w:after="200" w:line="276" w:lineRule="auto"/>
        <w:rPr>
          <w:b/>
        </w:rPr>
      </w:pPr>
      <w:r w:rsidRPr="00D5485D">
        <w:rPr>
          <w:b/>
        </w:rPr>
        <w:t>Excluded Subject Matter:</w:t>
      </w:r>
    </w:p>
    <w:p w14:paraId="7D3D4F17" w14:textId="77777777" w:rsidR="00341B6F" w:rsidRPr="00D5485D" w:rsidRDefault="00341B6F" w:rsidP="00341B6F">
      <w:pPr>
        <w:widowControl/>
        <w:numPr>
          <w:ilvl w:val="2"/>
          <w:numId w:val="105"/>
        </w:numPr>
        <w:autoSpaceDE/>
        <w:autoSpaceDN/>
        <w:adjustRightInd/>
        <w:spacing w:after="200" w:line="276" w:lineRule="auto"/>
        <w:rPr>
          <w:b/>
        </w:rPr>
      </w:pPr>
      <w:r w:rsidRPr="00D5485D">
        <w:rPr>
          <w:b/>
        </w:rPr>
        <w:t xml:space="preserve">Copyright does not protect </w:t>
      </w:r>
      <w:r w:rsidRPr="00D5485D">
        <w:rPr>
          <w:b/>
          <w:i/>
        </w:rPr>
        <w:t>ideas</w:t>
      </w:r>
    </w:p>
    <w:p w14:paraId="34102017" w14:textId="77777777" w:rsidR="00341B6F" w:rsidRPr="00D5485D" w:rsidRDefault="00341B6F" w:rsidP="00341B6F">
      <w:pPr>
        <w:widowControl/>
        <w:numPr>
          <w:ilvl w:val="3"/>
          <w:numId w:val="105"/>
        </w:numPr>
        <w:autoSpaceDE/>
        <w:autoSpaceDN/>
        <w:adjustRightInd/>
        <w:spacing w:after="200" w:line="276" w:lineRule="auto"/>
        <w:rPr>
          <w:b/>
        </w:rPr>
      </w:pPr>
      <w:r w:rsidRPr="00D5485D">
        <w:t>Copyright only protects the elements of the work that are creative expression, such as the particular ways an author expresses an idea.</w:t>
      </w:r>
    </w:p>
    <w:p w14:paraId="69ABDA36" w14:textId="77777777" w:rsidR="00341B6F" w:rsidRPr="00D5485D" w:rsidRDefault="00341B6F" w:rsidP="00341B6F">
      <w:pPr>
        <w:widowControl/>
        <w:numPr>
          <w:ilvl w:val="3"/>
          <w:numId w:val="105"/>
        </w:numPr>
        <w:autoSpaceDE/>
        <w:autoSpaceDN/>
        <w:adjustRightInd/>
        <w:spacing w:after="200" w:line="276" w:lineRule="auto"/>
        <w:rPr>
          <w:b/>
        </w:rPr>
      </w:pPr>
      <w:r w:rsidRPr="00D5485D">
        <w:t>“In no case does copyright protection for an original work of authorship extend to any idea, procedure, process, system, method of operation, concept, principle, or discovery, regardless of the form in which it is described, explained, illustrated, or embodied in such work.” – 17 U.S.C. §102(b)</w:t>
      </w:r>
    </w:p>
    <w:p w14:paraId="00DF2AE1" w14:textId="77777777" w:rsidR="00341B6F" w:rsidRPr="00D5485D" w:rsidRDefault="00341B6F" w:rsidP="00341B6F">
      <w:pPr>
        <w:widowControl/>
        <w:numPr>
          <w:ilvl w:val="3"/>
          <w:numId w:val="105"/>
        </w:numPr>
        <w:autoSpaceDE/>
        <w:autoSpaceDN/>
        <w:adjustRightInd/>
        <w:spacing w:after="200" w:line="276" w:lineRule="auto"/>
        <w:rPr>
          <w:b/>
        </w:rPr>
      </w:pPr>
      <w:r w:rsidRPr="00D5485D">
        <w:t>Copying ideas is not copyright infringement, even if the copying is deceitful, or in breach of a confidence, or otherwise underhanded.</w:t>
      </w:r>
    </w:p>
    <w:p w14:paraId="0C7CA460" w14:textId="77777777" w:rsidR="00341B6F" w:rsidRPr="00D5485D" w:rsidRDefault="00341B6F" w:rsidP="00341B6F">
      <w:pPr>
        <w:widowControl/>
        <w:numPr>
          <w:ilvl w:val="2"/>
          <w:numId w:val="105"/>
        </w:numPr>
        <w:autoSpaceDE/>
        <w:autoSpaceDN/>
        <w:adjustRightInd/>
        <w:spacing w:after="200" w:line="276" w:lineRule="auto"/>
        <w:rPr>
          <w:b/>
        </w:rPr>
      </w:pPr>
      <w:r w:rsidRPr="00D5485D">
        <w:rPr>
          <w:b/>
        </w:rPr>
        <w:t>Idea vs. Expression (policy-based – rather than statute-based – distinctions)</w:t>
      </w:r>
    </w:p>
    <w:p w14:paraId="24BAB7EA" w14:textId="77777777" w:rsidR="00341B6F" w:rsidRPr="00D5485D" w:rsidRDefault="00341B6F" w:rsidP="00341B6F">
      <w:pPr>
        <w:widowControl/>
        <w:numPr>
          <w:ilvl w:val="3"/>
          <w:numId w:val="105"/>
        </w:numPr>
        <w:autoSpaceDE/>
        <w:autoSpaceDN/>
        <w:adjustRightInd/>
        <w:spacing w:after="200" w:line="276" w:lineRule="auto"/>
        <w:rPr>
          <w:b/>
        </w:rPr>
      </w:pPr>
      <w:r w:rsidRPr="00D5485D">
        <w:t xml:space="preserve">Ideas are not protected by copyright, but the original way an author expresses the ideas is protected. The distinction between </w:t>
      </w:r>
      <w:proofErr w:type="spellStart"/>
      <w:r w:rsidRPr="00D5485D">
        <w:t>nonprotected</w:t>
      </w:r>
      <w:proofErr w:type="spellEnd"/>
      <w:r w:rsidRPr="00D5485D">
        <w:t xml:space="preserve"> ideas and protected expression is key to the scope of copyright protection</w:t>
      </w:r>
    </w:p>
    <w:p w14:paraId="2A2E6476" w14:textId="77777777" w:rsidR="00341B6F" w:rsidRPr="00D5485D" w:rsidRDefault="00341B6F" w:rsidP="00341B6F">
      <w:pPr>
        <w:widowControl/>
        <w:numPr>
          <w:ilvl w:val="3"/>
          <w:numId w:val="105"/>
        </w:numPr>
        <w:autoSpaceDE/>
        <w:autoSpaceDN/>
        <w:adjustRightInd/>
        <w:spacing w:after="200" w:line="276" w:lineRule="auto"/>
        <w:rPr>
          <w:b/>
        </w:rPr>
      </w:pPr>
      <w:r w:rsidRPr="00D5485D">
        <w:rPr>
          <w:b/>
        </w:rPr>
        <w:t>Literal copying:</w:t>
      </w:r>
    </w:p>
    <w:p w14:paraId="50D0D9E5" w14:textId="77777777" w:rsidR="00341B6F" w:rsidRPr="00D5485D" w:rsidRDefault="00341B6F" w:rsidP="00341B6F">
      <w:pPr>
        <w:widowControl/>
        <w:numPr>
          <w:ilvl w:val="4"/>
          <w:numId w:val="105"/>
        </w:numPr>
        <w:autoSpaceDE/>
        <w:autoSpaceDN/>
        <w:adjustRightInd/>
        <w:spacing w:after="200" w:line="276" w:lineRule="auto"/>
        <w:rPr>
          <w:b/>
        </w:rPr>
      </w:pPr>
      <w:r w:rsidRPr="00D5485D">
        <w:t>i.e., word-for-word copying of a novel, or a recording of a copyrighted song</w:t>
      </w:r>
    </w:p>
    <w:p w14:paraId="77441246" w14:textId="77777777" w:rsidR="00341B6F" w:rsidRPr="00D5485D" w:rsidRDefault="00341B6F" w:rsidP="00341B6F">
      <w:pPr>
        <w:widowControl/>
        <w:numPr>
          <w:ilvl w:val="4"/>
          <w:numId w:val="105"/>
        </w:numPr>
        <w:autoSpaceDE/>
        <w:autoSpaceDN/>
        <w:adjustRightInd/>
        <w:spacing w:after="200" w:line="276" w:lineRule="auto"/>
        <w:rPr>
          <w:b/>
        </w:rPr>
      </w:pPr>
      <w:r w:rsidRPr="00D5485D">
        <w:t xml:space="preserve">This would be copying a protected </w:t>
      </w:r>
      <w:r w:rsidRPr="00D5485D">
        <w:rPr>
          <w:i/>
        </w:rPr>
        <w:t>expression</w:t>
      </w:r>
      <w:r w:rsidRPr="00D5485D">
        <w:t xml:space="preserve"> – probably copyright infringement.</w:t>
      </w:r>
    </w:p>
    <w:p w14:paraId="097DF521" w14:textId="77777777" w:rsidR="00341B6F" w:rsidRPr="00D5485D" w:rsidRDefault="00341B6F" w:rsidP="00341B6F">
      <w:pPr>
        <w:widowControl/>
        <w:numPr>
          <w:ilvl w:val="3"/>
          <w:numId w:val="105"/>
        </w:numPr>
        <w:autoSpaceDE/>
        <w:autoSpaceDN/>
        <w:adjustRightInd/>
        <w:spacing w:after="200" w:line="276" w:lineRule="auto"/>
        <w:rPr>
          <w:b/>
        </w:rPr>
      </w:pPr>
      <w:r w:rsidRPr="00D5485D">
        <w:rPr>
          <w:b/>
        </w:rPr>
        <w:t>Nonliteral copying:</w:t>
      </w:r>
    </w:p>
    <w:p w14:paraId="4031A378" w14:textId="77777777" w:rsidR="00341B6F" w:rsidRPr="00D5485D" w:rsidRDefault="00341B6F" w:rsidP="00341B6F">
      <w:pPr>
        <w:widowControl/>
        <w:numPr>
          <w:ilvl w:val="4"/>
          <w:numId w:val="105"/>
        </w:numPr>
        <w:autoSpaceDE/>
        <w:autoSpaceDN/>
        <w:adjustRightInd/>
        <w:spacing w:after="200" w:line="276" w:lineRule="auto"/>
        <w:rPr>
          <w:b/>
        </w:rPr>
      </w:pPr>
      <w:r w:rsidRPr="00D5485D">
        <w:t>i.e., copying only the basic idea or premise of the big idea in a novel or a hit movie</w:t>
      </w:r>
    </w:p>
    <w:p w14:paraId="4B58FA13" w14:textId="77777777" w:rsidR="00341B6F" w:rsidRPr="00D5485D" w:rsidRDefault="00341B6F" w:rsidP="00341B6F">
      <w:pPr>
        <w:widowControl/>
        <w:numPr>
          <w:ilvl w:val="4"/>
          <w:numId w:val="105"/>
        </w:numPr>
        <w:autoSpaceDE/>
        <w:autoSpaceDN/>
        <w:adjustRightInd/>
        <w:spacing w:after="200" w:line="276" w:lineRule="auto"/>
        <w:rPr>
          <w:b/>
        </w:rPr>
      </w:pPr>
      <w:r w:rsidRPr="00D5485D">
        <w:t xml:space="preserve">This would be copying unprotected </w:t>
      </w:r>
      <w:r w:rsidRPr="00D5485D">
        <w:rPr>
          <w:i/>
        </w:rPr>
        <w:t>ideas</w:t>
      </w:r>
      <w:r w:rsidRPr="00D5485D">
        <w:t xml:space="preserve"> – probably not infringement.</w:t>
      </w:r>
    </w:p>
    <w:p w14:paraId="2F7E8FAF" w14:textId="77777777" w:rsidR="00341B6F" w:rsidRPr="00D5485D" w:rsidRDefault="00341B6F" w:rsidP="00341B6F">
      <w:pPr>
        <w:widowControl/>
        <w:numPr>
          <w:ilvl w:val="3"/>
          <w:numId w:val="105"/>
        </w:numPr>
        <w:autoSpaceDE/>
        <w:autoSpaceDN/>
        <w:adjustRightInd/>
        <w:spacing w:after="200" w:line="276" w:lineRule="auto"/>
        <w:rPr>
          <w:b/>
        </w:rPr>
      </w:pPr>
      <w:r w:rsidRPr="00D5485D">
        <w:t>Pay attention to whether the alleged copyright infringement was merely a copying of an idea of the original author, or an actual copy of the way the author express his idea.</w:t>
      </w:r>
    </w:p>
    <w:p w14:paraId="255AEBD1" w14:textId="77777777" w:rsidR="00341B6F" w:rsidRPr="00D5485D" w:rsidRDefault="00341B6F" w:rsidP="00341B6F">
      <w:pPr>
        <w:widowControl/>
        <w:numPr>
          <w:ilvl w:val="3"/>
          <w:numId w:val="105"/>
        </w:numPr>
        <w:autoSpaceDE/>
        <w:autoSpaceDN/>
        <w:adjustRightInd/>
        <w:spacing w:after="200" w:line="276" w:lineRule="auto"/>
        <w:rPr>
          <w:b/>
        </w:rPr>
      </w:pPr>
      <w:r w:rsidRPr="00D5485D">
        <w:t>This produces a significant area of potential litigation. Was the copying of the protected work a literal or nonliteral copy? Where does the line get drawn?</w:t>
      </w:r>
    </w:p>
    <w:p w14:paraId="2C157018" w14:textId="77777777" w:rsidR="00341B6F" w:rsidRPr="00D5485D" w:rsidRDefault="00341B6F" w:rsidP="00341B6F">
      <w:pPr>
        <w:widowControl/>
        <w:numPr>
          <w:ilvl w:val="3"/>
          <w:numId w:val="105"/>
        </w:numPr>
        <w:autoSpaceDE/>
        <w:autoSpaceDN/>
        <w:adjustRightInd/>
        <w:spacing w:after="200" w:line="276" w:lineRule="auto"/>
        <w:rPr>
          <w:b/>
        </w:rPr>
      </w:pPr>
      <w:r w:rsidRPr="00D5485D">
        <w:rPr>
          <w:b/>
        </w:rPr>
        <w:t>Not all copying of specific elements is deemed copying of expression.</w:t>
      </w:r>
    </w:p>
    <w:p w14:paraId="4D7A00EA" w14:textId="77777777" w:rsidR="00341B6F" w:rsidRPr="00D5485D" w:rsidRDefault="00341B6F" w:rsidP="00341B6F">
      <w:pPr>
        <w:widowControl/>
        <w:numPr>
          <w:ilvl w:val="4"/>
          <w:numId w:val="105"/>
        </w:numPr>
        <w:autoSpaceDE/>
        <w:autoSpaceDN/>
        <w:adjustRightInd/>
        <w:spacing w:after="200" w:line="276" w:lineRule="auto"/>
        <w:rPr>
          <w:b/>
        </w:rPr>
      </w:pPr>
      <w:r w:rsidRPr="00D5485D">
        <w:t xml:space="preserve">Elements that necessarily follow from unprotected ideas are also unprotected. </w:t>
      </w:r>
    </w:p>
    <w:p w14:paraId="5C81F3B0" w14:textId="77777777" w:rsidR="00341B6F" w:rsidRPr="00D5485D" w:rsidRDefault="00341B6F" w:rsidP="00341B6F">
      <w:pPr>
        <w:widowControl/>
        <w:numPr>
          <w:ilvl w:val="4"/>
          <w:numId w:val="105"/>
        </w:numPr>
        <w:autoSpaceDE/>
        <w:autoSpaceDN/>
        <w:adjustRightInd/>
        <w:spacing w:after="200" w:line="276" w:lineRule="auto"/>
        <w:rPr>
          <w:b/>
        </w:rPr>
      </w:pPr>
      <w:r w:rsidRPr="00D5485D">
        <w:t>For example, if a movie is set in the Wild West, it is likely that the characters will be wearing similar costumes. The costumes themselves will not be copyright protected because they are elements that necessarily follow from the unprotected idea of the movie.</w:t>
      </w:r>
    </w:p>
    <w:p w14:paraId="006E893F" w14:textId="77777777" w:rsidR="00341B6F" w:rsidRPr="00D5485D" w:rsidRDefault="00341B6F" w:rsidP="00341B6F">
      <w:pPr>
        <w:widowControl/>
        <w:numPr>
          <w:ilvl w:val="4"/>
          <w:numId w:val="105"/>
        </w:numPr>
        <w:autoSpaceDE/>
        <w:autoSpaceDN/>
        <w:adjustRightInd/>
        <w:spacing w:after="200" w:line="276" w:lineRule="auto"/>
        <w:rPr>
          <w:b/>
        </w:rPr>
      </w:pPr>
      <w:r w:rsidRPr="00D5485D">
        <w:t>“Scenes a faire” Doctrine: Elements of a work may be unprotected if they are commonly found in works of that genre.</w:t>
      </w:r>
    </w:p>
    <w:p w14:paraId="2B93F55A" w14:textId="77777777" w:rsidR="00341B6F" w:rsidRPr="00D5485D" w:rsidRDefault="00341B6F" w:rsidP="00341B6F">
      <w:pPr>
        <w:widowControl/>
        <w:numPr>
          <w:ilvl w:val="3"/>
          <w:numId w:val="105"/>
        </w:numPr>
        <w:autoSpaceDE/>
        <w:autoSpaceDN/>
        <w:adjustRightInd/>
        <w:spacing w:after="200" w:line="276" w:lineRule="auto"/>
        <w:rPr>
          <w:b/>
        </w:rPr>
      </w:pPr>
      <w:r w:rsidRPr="00D5485D">
        <w:rPr>
          <w:b/>
        </w:rPr>
        <w:t>Merger Doctrine:</w:t>
      </w:r>
    </w:p>
    <w:p w14:paraId="663851C4" w14:textId="77777777" w:rsidR="00341B6F" w:rsidRPr="00D5485D" w:rsidRDefault="00341B6F" w:rsidP="00341B6F">
      <w:pPr>
        <w:widowControl/>
        <w:numPr>
          <w:ilvl w:val="4"/>
          <w:numId w:val="105"/>
        </w:numPr>
        <w:autoSpaceDE/>
        <w:autoSpaceDN/>
        <w:adjustRightInd/>
        <w:spacing w:after="200" w:line="276" w:lineRule="auto"/>
        <w:rPr>
          <w:b/>
        </w:rPr>
      </w:pPr>
      <w:r w:rsidRPr="00D5485D">
        <w:t>Sometimes expression is constrained by the underlying idea. Perhaps the idea can only be expressed in one or a few ways. To the extent that the idea constrains its expression, the expression is unprotected.</w:t>
      </w:r>
    </w:p>
    <w:p w14:paraId="19A5A9E7" w14:textId="77777777" w:rsidR="00341B6F" w:rsidRPr="00D5485D" w:rsidRDefault="00341B6F" w:rsidP="00341B6F">
      <w:pPr>
        <w:widowControl/>
        <w:numPr>
          <w:ilvl w:val="4"/>
          <w:numId w:val="105"/>
        </w:numPr>
        <w:autoSpaceDE/>
        <w:autoSpaceDN/>
        <w:adjustRightInd/>
        <w:spacing w:after="200" w:line="276" w:lineRule="auto"/>
        <w:rPr>
          <w:b/>
        </w:rPr>
      </w:pPr>
      <w:r w:rsidRPr="00D5485D">
        <w:t>For example, a cup of vanilla yogurt will almost always have a picture of a vanilla bean or a vanilla flower. The nature of the product (vanilla yogurt) has therefore constrained the expression of the company designing the packaging.</w:t>
      </w:r>
    </w:p>
    <w:p w14:paraId="0373CF0D" w14:textId="77777777" w:rsidR="00341B6F" w:rsidRPr="00D5485D" w:rsidRDefault="00341B6F" w:rsidP="00341B6F">
      <w:pPr>
        <w:widowControl/>
        <w:numPr>
          <w:ilvl w:val="4"/>
          <w:numId w:val="105"/>
        </w:numPr>
        <w:autoSpaceDE/>
        <w:autoSpaceDN/>
        <w:adjustRightInd/>
        <w:spacing w:after="200" w:line="276" w:lineRule="auto"/>
        <w:rPr>
          <w:b/>
        </w:rPr>
      </w:pPr>
      <w:r w:rsidRPr="00D5485D">
        <w:t xml:space="preserve">This </w:t>
      </w:r>
      <w:proofErr w:type="spellStart"/>
      <w:r w:rsidRPr="00D5485D">
        <w:t>nonprotection</w:t>
      </w:r>
      <w:proofErr w:type="spellEnd"/>
      <w:r w:rsidRPr="00D5485D">
        <w:t>, however, will not extend to an exact copying of all elements of the packaging.</w:t>
      </w:r>
    </w:p>
    <w:p w14:paraId="0CDAC7D2" w14:textId="77777777" w:rsidR="00341B6F" w:rsidRPr="00D5485D" w:rsidRDefault="00341B6F" w:rsidP="00341B6F">
      <w:pPr>
        <w:widowControl/>
        <w:numPr>
          <w:ilvl w:val="3"/>
          <w:numId w:val="105"/>
        </w:numPr>
        <w:autoSpaceDE/>
        <w:autoSpaceDN/>
        <w:adjustRightInd/>
        <w:spacing w:after="200" w:line="276" w:lineRule="auto"/>
        <w:rPr>
          <w:b/>
        </w:rPr>
      </w:pPr>
      <w:r w:rsidRPr="00D5485D">
        <w:rPr>
          <w:b/>
        </w:rPr>
        <w:t>Possible methods of obtaining protection of an idea</w:t>
      </w:r>
    </w:p>
    <w:p w14:paraId="40306934" w14:textId="77777777" w:rsidR="00341B6F" w:rsidRPr="00D5485D" w:rsidRDefault="00341B6F" w:rsidP="00341B6F">
      <w:pPr>
        <w:widowControl/>
        <w:numPr>
          <w:ilvl w:val="4"/>
          <w:numId w:val="105"/>
        </w:numPr>
        <w:autoSpaceDE/>
        <w:autoSpaceDN/>
        <w:adjustRightInd/>
        <w:spacing w:after="200" w:line="276" w:lineRule="auto"/>
        <w:rPr>
          <w:b/>
        </w:rPr>
      </w:pPr>
      <w:r w:rsidRPr="00D5485D">
        <w:rPr>
          <w:b/>
        </w:rPr>
        <w:t xml:space="preserve">Contract: </w:t>
      </w:r>
      <w:r w:rsidRPr="00D5485D">
        <w:t>Before disclosing an idea, have those who will hear it sign a nondisclosure agreement (NDA).</w:t>
      </w:r>
    </w:p>
    <w:p w14:paraId="1C40C649" w14:textId="77777777" w:rsidR="00341B6F" w:rsidRPr="00D5485D" w:rsidRDefault="00341B6F" w:rsidP="00341B6F">
      <w:pPr>
        <w:widowControl/>
        <w:numPr>
          <w:ilvl w:val="5"/>
          <w:numId w:val="105"/>
        </w:numPr>
        <w:autoSpaceDE/>
        <w:autoSpaceDN/>
        <w:adjustRightInd/>
        <w:spacing w:after="200" w:line="276" w:lineRule="auto"/>
        <w:rPr>
          <w:b/>
        </w:rPr>
      </w:pPr>
      <w:r w:rsidRPr="00D5485D">
        <w:t>This can be troublesome, however, since many firms have a policy to refuse signing NDAs.</w:t>
      </w:r>
    </w:p>
    <w:p w14:paraId="7C03A28D" w14:textId="77777777" w:rsidR="00341B6F" w:rsidRPr="00D5485D" w:rsidRDefault="00341B6F" w:rsidP="00341B6F">
      <w:pPr>
        <w:widowControl/>
        <w:numPr>
          <w:ilvl w:val="4"/>
          <w:numId w:val="105"/>
        </w:numPr>
        <w:autoSpaceDE/>
        <w:autoSpaceDN/>
        <w:adjustRightInd/>
        <w:spacing w:after="200" w:line="276" w:lineRule="auto"/>
        <w:rPr>
          <w:b/>
        </w:rPr>
      </w:pPr>
      <w:r w:rsidRPr="00D5485D">
        <w:rPr>
          <w:b/>
        </w:rPr>
        <w:t xml:space="preserve">Secrecy: </w:t>
      </w:r>
      <w:r w:rsidRPr="00D5485D">
        <w:t xml:space="preserve">Some ideas can be exploited without disclosing them (customer lists, trade secret, manufacturing process, </w:t>
      </w:r>
      <w:proofErr w:type="spellStart"/>
      <w:r w:rsidRPr="00D5485D">
        <w:t>etc</w:t>
      </w:r>
      <w:proofErr w:type="spellEnd"/>
      <w:r w:rsidRPr="00D5485D">
        <w:t>)</w:t>
      </w:r>
    </w:p>
    <w:p w14:paraId="327FF8BB" w14:textId="77777777" w:rsidR="00341B6F" w:rsidRPr="00D5485D" w:rsidRDefault="00341B6F" w:rsidP="00341B6F">
      <w:pPr>
        <w:widowControl/>
        <w:numPr>
          <w:ilvl w:val="5"/>
          <w:numId w:val="105"/>
        </w:numPr>
        <w:autoSpaceDE/>
        <w:autoSpaceDN/>
        <w:adjustRightInd/>
        <w:spacing w:after="200" w:line="276" w:lineRule="auto"/>
        <w:rPr>
          <w:b/>
        </w:rPr>
      </w:pPr>
      <w:r w:rsidRPr="00D5485D">
        <w:t>But many ideas must be disclosed at some point</w:t>
      </w:r>
    </w:p>
    <w:p w14:paraId="7275DAFF" w14:textId="77777777" w:rsidR="00341B6F" w:rsidRPr="00D5485D" w:rsidRDefault="00341B6F" w:rsidP="00341B6F">
      <w:pPr>
        <w:widowControl/>
        <w:numPr>
          <w:ilvl w:val="4"/>
          <w:numId w:val="105"/>
        </w:numPr>
        <w:autoSpaceDE/>
        <w:autoSpaceDN/>
        <w:adjustRightInd/>
        <w:spacing w:after="200" w:line="276" w:lineRule="auto"/>
        <w:rPr>
          <w:b/>
        </w:rPr>
      </w:pPr>
      <w:r w:rsidRPr="00D5485D">
        <w:rPr>
          <w:b/>
        </w:rPr>
        <w:t xml:space="preserve">Attribution: </w:t>
      </w:r>
      <w:r w:rsidRPr="00D5485D">
        <w:t>Acknowledgment or public respect given to the originator of the idea will often afford the artist or author a degree of reputation that will hinder others from copying.</w:t>
      </w:r>
    </w:p>
    <w:p w14:paraId="2E5F6A44" w14:textId="77777777" w:rsidR="00341B6F" w:rsidRPr="00D5485D" w:rsidRDefault="00341B6F" w:rsidP="00341B6F">
      <w:pPr>
        <w:widowControl/>
        <w:numPr>
          <w:ilvl w:val="2"/>
          <w:numId w:val="105"/>
        </w:numPr>
        <w:autoSpaceDE/>
        <w:autoSpaceDN/>
        <w:adjustRightInd/>
        <w:spacing w:after="200" w:line="276" w:lineRule="auto"/>
        <w:rPr>
          <w:b/>
        </w:rPr>
      </w:pPr>
      <w:r w:rsidRPr="00D5485D">
        <w:rPr>
          <w:b/>
        </w:rPr>
        <w:t>Functional/Utilitarian Aspects of Works</w:t>
      </w:r>
    </w:p>
    <w:p w14:paraId="1D7C6F79" w14:textId="77777777" w:rsidR="00341B6F" w:rsidRPr="00D5485D" w:rsidRDefault="00341B6F" w:rsidP="00341B6F">
      <w:pPr>
        <w:widowControl/>
        <w:numPr>
          <w:ilvl w:val="3"/>
          <w:numId w:val="105"/>
        </w:numPr>
        <w:autoSpaceDE/>
        <w:autoSpaceDN/>
        <w:adjustRightInd/>
        <w:spacing w:after="200" w:line="276" w:lineRule="auto"/>
        <w:rPr>
          <w:b/>
        </w:rPr>
      </w:pPr>
      <w:r w:rsidRPr="00D5485D">
        <w:t>The functional aspects of a work are not copyright protected.</w:t>
      </w:r>
    </w:p>
    <w:p w14:paraId="49CD3459" w14:textId="77777777" w:rsidR="00341B6F" w:rsidRPr="00D5485D" w:rsidRDefault="00341B6F" w:rsidP="00341B6F">
      <w:pPr>
        <w:widowControl/>
        <w:numPr>
          <w:ilvl w:val="3"/>
          <w:numId w:val="105"/>
        </w:numPr>
        <w:autoSpaceDE/>
        <w:autoSpaceDN/>
        <w:adjustRightInd/>
        <w:spacing w:after="200" w:line="276" w:lineRule="auto"/>
        <w:rPr>
          <w:b/>
        </w:rPr>
      </w:pPr>
      <w:r w:rsidRPr="00D5485D">
        <w:t>Copyright does not protect any “idea, procedure, process, system, [or] method of operation.” 17 U.S.C. §102(b).</w:t>
      </w:r>
    </w:p>
    <w:p w14:paraId="605E076E" w14:textId="77777777" w:rsidR="00341B6F" w:rsidRPr="00D5485D" w:rsidRDefault="00341B6F" w:rsidP="00341B6F">
      <w:pPr>
        <w:widowControl/>
        <w:numPr>
          <w:ilvl w:val="3"/>
          <w:numId w:val="105"/>
        </w:numPr>
        <w:autoSpaceDE/>
        <w:autoSpaceDN/>
        <w:adjustRightInd/>
        <w:spacing w:after="200" w:line="276" w:lineRule="auto"/>
        <w:rPr>
          <w:b/>
        </w:rPr>
      </w:pPr>
      <w:r w:rsidRPr="00D5485D">
        <w:t xml:space="preserve">This area is left to </w:t>
      </w:r>
      <w:r w:rsidRPr="00D5485D">
        <w:rPr>
          <w:b/>
        </w:rPr>
        <w:t>patent protection</w:t>
      </w:r>
    </w:p>
    <w:p w14:paraId="125003A5" w14:textId="77777777" w:rsidR="00341B6F" w:rsidRPr="00D5485D" w:rsidRDefault="00341B6F" w:rsidP="00341B6F">
      <w:pPr>
        <w:widowControl/>
        <w:numPr>
          <w:ilvl w:val="3"/>
          <w:numId w:val="105"/>
        </w:numPr>
        <w:autoSpaceDE/>
        <w:autoSpaceDN/>
        <w:adjustRightInd/>
        <w:spacing w:after="200" w:line="276" w:lineRule="auto"/>
        <w:rPr>
          <w:b/>
        </w:rPr>
      </w:pPr>
      <w:r w:rsidRPr="00D5485D">
        <w:rPr>
          <w:b/>
        </w:rPr>
        <w:t xml:space="preserve">NOTE, </w:t>
      </w:r>
      <w:r w:rsidRPr="00D5485D">
        <w:t>however, that a functional work may still have elements of creative expression which can be copyright protected.</w:t>
      </w:r>
    </w:p>
    <w:p w14:paraId="22A88E03" w14:textId="77777777" w:rsidR="00341B6F" w:rsidRPr="00D5485D" w:rsidRDefault="00341B6F" w:rsidP="00341B6F">
      <w:pPr>
        <w:widowControl/>
        <w:numPr>
          <w:ilvl w:val="4"/>
          <w:numId w:val="105"/>
        </w:numPr>
        <w:autoSpaceDE/>
        <w:autoSpaceDN/>
        <w:adjustRightInd/>
        <w:spacing w:after="200" w:line="276" w:lineRule="auto"/>
        <w:rPr>
          <w:b/>
        </w:rPr>
      </w:pPr>
      <w:r w:rsidRPr="00D5485D">
        <w:t>A lamp stand may serve the functional purpose of holding the lamp up (not protected), but the stand is also made of silver with intricate carvings of ivy and grapes (protected).</w:t>
      </w:r>
    </w:p>
    <w:p w14:paraId="375CBDFD" w14:textId="77777777" w:rsidR="00341B6F" w:rsidRPr="00D5485D" w:rsidRDefault="00341B6F" w:rsidP="00341B6F">
      <w:pPr>
        <w:widowControl/>
        <w:numPr>
          <w:ilvl w:val="4"/>
          <w:numId w:val="105"/>
        </w:numPr>
        <w:autoSpaceDE/>
        <w:autoSpaceDN/>
        <w:adjustRightInd/>
        <w:spacing w:after="200" w:line="276" w:lineRule="auto"/>
        <w:rPr>
          <w:b/>
        </w:rPr>
      </w:pPr>
      <w:r w:rsidRPr="00D5485D">
        <w:t>The key is to differentiate between the functional and creative elements of a work.</w:t>
      </w:r>
    </w:p>
    <w:p w14:paraId="7BF175E3" w14:textId="77777777" w:rsidR="00341B6F" w:rsidRPr="00D5485D" w:rsidRDefault="00341B6F" w:rsidP="00341B6F">
      <w:pPr>
        <w:widowControl/>
        <w:numPr>
          <w:ilvl w:val="3"/>
          <w:numId w:val="105"/>
        </w:numPr>
        <w:autoSpaceDE/>
        <w:autoSpaceDN/>
        <w:adjustRightInd/>
        <w:spacing w:after="200" w:line="276" w:lineRule="auto"/>
        <w:rPr>
          <w:b/>
        </w:rPr>
      </w:pPr>
      <w:r w:rsidRPr="00D5485D">
        <w:rPr>
          <w:b/>
        </w:rPr>
        <w:t xml:space="preserve">Analysis: </w:t>
      </w:r>
      <w:r w:rsidRPr="00D5485D">
        <w:t>Plaintiff claims that Defendant copied the instructions used for the operation of a DVD player. Court should use the following analysis to determine whether infringement occurred:</w:t>
      </w:r>
    </w:p>
    <w:p w14:paraId="794483A4" w14:textId="77777777" w:rsidR="00341B6F" w:rsidRPr="00D5485D" w:rsidRDefault="00341B6F" w:rsidP="00341B6F">
      <w:pPr>
        <w:widowControl/>
        <w:numPr>
          <w:ilvl w:val="4"/>
          <w:numId w:val="105"/>
        </w:numPr>
        <w:autoSpaceDE/>
        <w:autoSpaceDN/>
        <w:adjustRightInd/>
        <w:spacing w:after="200" w:line="276" w:lineRule="auto"/>
        <w:rPr>
          <w:b/>
        </w:rPr>
      </w:pPr>
      <w:r w:rsidRPr="00D5485D">
        <w:t>Were there alternative ways to implement the functional purpose of the work? (I.e., were there many different ways to write the instruction?)</w:t>
      </w:r>
    </w:p>
    <w:p w14:paraId="547B2649" w14:textId="77777777" w:rsidR="00341B6F" w:rsidRPr="00D5485D" w:rsidRDefault="00341B6F" w:rsidP="00341B6F">
      <w:pPr>
        <w:widowControl/>
        <w:numPr>
          <w:ilvl w:val="5"/>
          <w:numId w:val="105"/>
        </w:numPr>
        <w:autoSpaceDE/>
        <w:autoSpaceDN/>
        <w:adjustRightInd/>
        <w:spacing w:after="200" w:line="276" w:lineRule="auto"/>
        <w:rPr>
          <w:b/>
        </w:rPr>
      </w:pPr>
      <w:r w:rsidRPr="00D5485D">
        <w:t xml:space="preserve">Yes. </w:t>
      </w:r>
      <w:r w:rsidRPr="00D5485D">
        <w:sym w:font="Wingdings" w:char="F0E0"/>
      </w:r>
      <w:r w:rsidRPr="00D5485D">
        <w:t xml:space="preserve"> Plaintiff would have copyright protection over the instruction.</w:t>
      </w:r>
    </w:p>
    <w:p w14:paraId="1378942A" w14:textId="77777777" w:rsidR="00341B6F" w:rsidRPr="00D5485D" w:rsidRDefault="00341B6F" w:rsidP="00341B6F">
      <w:pPr>
        <w:widowControl/>
        <w:numPr>
          <w:ilvl w:val="5"/>
          <w:numId w:val="105"/>
        </w:numPr>
        <w:autoSpaceDE/>
        <w:autoSpaceDN/>
        <w:adjustRightInd/>
        <w:spacing w:after="200" w:line="276" w:lineRule="auto"/>
        <w:rPr>
          <w:b/>
        </w:rPr>
      </w:pPr>
      <w:r w:rsidRPr="00D5485D">
        <w:t xml:space="preserve">No. </w:t>
      </w:r>
      <w:r w:rsidRPr="00D5485D">
        <w:sym w:font="Wingdings" w:char="F0E0"/>
      </w:r>
      <w:r w:rsidRPr="00D5485D">
        <w:t xml:space="preserve"> Plaintiff has no copyright over the instructions – there were only one or a few ways to write such instructions.</w:t>
      </w:r>
    </w:p>
    <w:p w14:paraId="13D8DA57" w14:textId="77777777" w:rsidR="00341B6F" w:rsidRPr="00D5485D" w:rsidRDefault="00341B6F" w:rsidP="00341B6F">
      <w:pPr>
        <w:widowControl/>
        <w:numPr>
          <w:ilvl w:val="3"/>
          <w:numId w:val="105"/>
        </w:numPr>
        <w:autoSpaceDE/>
        <w:autoSpaceDN/>
        <w:adjustRightInd/>
        <w:spacing w:after="200" w:line="276" w:lineRule="auto"/>
        <w:rPr>
          <w:b/>
        </w:rPr>
      </w:pPr>
      <w:r w:rsidRPr="00D5485D">
        <w:t>Many documents will never have copyright protection since they must use specific types of wording.</w:t>
      </w:r>
    </w:p>
    <w:p w14:paraId="013CEF3C" w14:textId="77777777" w:rsidR="00341B6F" w:rsidRPr="00D5485D" w:rsidRDefault="00341B6F" w:rsidP="00341B6F">
      <w:pPr>
        <w:widowControl/>
        <w:numPr>
          <w:ilvl w:val="4"/>
          <w:numId w:val="105"/>
        </w:numPr>
        <w:autoSpaceDE/>
        <w:autoSpaceDN/>
        <w:adjustRightInd/>
        <w:spacing w:after="200" w:line="276" w:lineRule="auto"/>
        <w:rPr>
          <w:b/>
        </w:rPr>
      </w:pPr>
      <w:r w:rsidRPr="00D5485D">
        <w:t>Many legal documents have little or no protection because the use of particular words and phrases is necessary to comply with applicable legal requirements.</w:t>
      </w:r>
    </w:p>
    <w:p w14:paraId="19B28A0B" w14:textId="77777777" w:rsidR="00341B6F" w:rsidRPr="00D5485D" w:rsidRDefault="00341B6F" w:rsidP="00341B6F">
      <w:pPr>
        <w:widowControl/>
        <w:numPr>
          <w:ilvl w:val="3"/>
          <w:numId w:val="105"/>
        </w:numPr>
        <w:autoSpaceDE/>
        <w:autoSpaceDN/>
        <w:adjustRightInd/>
        <w:spacing w:after="200" w:line="276" w:lineRule="auto"/>
        <w:rPr>
          <w:b/>
        </w:rPr>
      </w:pPr>
      <w:r w:rsidRPr="00D5485D">
        <w:rPr>
          <w:b/>
        </w:rPr>
        <w:t>Software</w:t>
      </w:r>
      <w:r w:rsidRPr="00D5485D">
        <w:t xml:space="preserve">: Courts will often emphasize the need to filter out all of the unprotected functional or </w:t>
      </w:r>
      <w:proofErr w:type="spellStart"/>
      <w:r w:rsidRPr="00D5485D">
        <w:t>nonoriginal</w:t>
      </w:r>
      <w:proofErr w:type="spellEnd"/>
      <w:r w:rsidRPr="00D5485D">
        <w:t xml:space="preserve"> elements of the software, to see if any nugget of original, creative expression remains. This tends to lead to a very thin level of protection.</w:t>
      </w:r>
    </w:p>
    <w:p w14:paraId="71669924" w14:textId="77777777" w:rsidR="00341B6F" w:rsidRPr="00D5485D" w:rsidRDefault="00341B6F" w:rsidP="00341B6F">
      <w:pPr>
        <w:widowControl/>
        <w:numPr>
          <w:ilvl w:val="4"/>
          <w:numId w:val="105"/>
        </w:numPr>
        <w:autoSpaceDE/>
        <w:autoSpaceDN/>
        <w:adjustRightInd/>
        <w:spacing w:after="200" w:line="276" w:lineRule="auto"/>
        <w:rPr>
          <w:b/>
        </w:rPr>
      </w:pPr>
      <w:r w:rsidRPr="00D5485D">
        <w:t xml:space="preserve">However, courts also need to consider whether unprotected functional elements in a computer program were put together in an original, nonfunctional way. </w:t>
      </w:r>
    </w:p>
    <w:p w14:paraId="080DFAEC" w14:textId="77777777" w:rsidR="00341B6F" w:rsidRPr="00D5485D" w:rsidRDefault="00341B6F" w:rsidP="00341B6F">
      <w:pPr>
        <w:widowControl/>
        <w:numPr>
          <w:ilvl w:val="4"/>
          <w:numId w:val="105"/>
        </w:numPr>
        <w:autoSpaceDE/>
        <w:autoSpaceDN/>
        <w:adjustRightInd/>
        <w:spacing w:after="200" w:line="276" w:lineRule="auto"/>
        <w:rPr>
          <w:b/>
        </w:rPr>
      </w:pPr>
      <w:r w:rsidRPr="00D5485D">
        <w:t xml:space="preserve">A computer program might qualify for protection as a </w:t>
      </w:r>
      <w:r w:rsidRPr="00D5485D">
        <w:rPr>
          <w:i/>
        </w:rPr>
        <w:t xml:space="preserve">compilation </w:t>
      </w:r>
      <w:r w:rsidRPr="00D5485D">
        <w:t>of unprotected elements</w:t>
      </w:r>
    </w:p>
    <w:p w14:paraId="1B5FDCC5" w14:textId="77777777" w:rsidR="00341B6F" w:rsidRPr="00D5485D" w:rsidRDefault="00341B6F" w:rsidP="00341B6F">
      <w:pPr>
        <w:widowControl/>
        <w:numPr>
          <w:ilvl w:val="3"/>
          <w:numId w:val="105"/>
        </w:numPr>
        <w:autoSpaceDE/>
        <w:autoSpaceDN/>
        <w:adjustRightInd/>
        <w:spacing w:after="200" w:line="276" w:lineRule="auto"/>
        <w:rPr>
          <w:b/>
        </w:rPr>
      </w:pPr>
      <w:r w:rsidRPr="00D5485D">
        <w:rPr>
          <w:b/>
        </w:rPr>
        <w:t>Useful Articles</w:t>
      </w:r>
    </w:p>
    <w:p w14:paraId="47A52B69" w14:textId="77777777" w:rsidR="00341B6F" w:rsidRPr="00D5485D" w:rsidRDefault="00341B6F" w:rsidP="00341B6F">
      <w:pPr>
        <w:widowControl/>
        <w:numPr>
          <w:ilvl w:val="4"/>
          <w:numId w:val="105"/>
        </w:numPr>
        <w:autoSpaceDE/>
        <w:autoSpaceDN/>
        <w:adjustRightInd/>
        <w:spacing w:after="200" w:line="276" w:lineRule="auto"/>
        <w:rPr>
          <w:b/>
        </w:rPr>
      </w:pPr>
      <w:r w:rsidRPr="00D5485D">
        <w:t xml:space="preserve">The category of defined as “useful articles” is its own narrow category. </w:t>
      </w:r>
    </w:p>
    <w:p w14:paraId="267F3DAD" w14:textId="77777777" w:rsidR="00341B6F" w:rsidRPr="00D5485D" w:rsidRDefault="00341B6F" w:rsidP="00341B6F">
      <w:pPr>
        <w:widowControl/>
        <w:numPr>
          <w:ilvl w:val="4"/>
          <w:numId w:val="105"/>
        </w:numPr>
        <w:autoSpaceDE/>
        <w:autoSpaceDN/>
        <w:adjustRightInd/>
        <w:spacing w:after="200" w:line="276" w:lineRule="auto"/>
        <w:rPr>
          <w:b/>
        </w:rPr>
      </w:pPr>
      <w:r w:rsidRPr="00D5485D">
        <w:rPr>
          <w:b/>
        </w:rPr>
        <w:t>Definition</w:t>
      </w:r>
      <w:r w:rsidRPr="00D5485D">
        <w:t>: A useful article is “an article having an intrinsic utilitarian function that is not merely to portray the appearance of the article or to convey information.”</w:t>
      </w:r>
    </w:p>
    <w:p w14:paraId="7A6DEA37" w14:textId="77777777" w:rsidR="00341B6F" w:rsidRPr="00D5485D" w:rsidRDefault="00341B6F" w:rsidP="00341B6F">
      <w:pPr>
        <w:widowControl/>
        <w:numPr>
          <w:ilvl w:val="4"/>
          <w:numId w:val="105"/>
        </w:numPr>
        <w:autoSpaceDE/>
        <w:autoSpaceDN/>
        <w:adjustRightInd/>
        <w:spacing w:after="200" w:line="276" w:lineRule="auto"/>
        <w:rPr>
          <w:b/>
        </w:rPr>
      </w:pPr>
      <w:r w:rsidRPr="00D5485D">
        <w:rPr>
          <w:b/>
        </w:rPr>
        <w:t xml:space="preserve">Protection: </w:t>
      </w:r>
      <w:r w:rsidRPr="00D5485D">
        <w:t xml:space="preserve">If a “pictorial, graphic or sculptural work” is a “useful article,” it is protectable </w:t>
      </w:r>
      <w:r w:rsidRPr="00D5485D">
        <w:rPr>
          <w:i/>
        </w:rPr>
        <w:t>only</w:t>
      </w:r>
      <w:r w:rsidRPr="00D5485D">
        <w:t xml:space="preserve"> if its aesthetic features are separable from its utilitarian aspects.</w:t>
      </w:r>
    </w:p>
    <w:p w14:paraId="65BF2E0C" w14:textId="77777777" w:rsidR="00341B6F" w:rsidRPr="00D5485D" w:rsidRDefault="00341B6F" w:rsidP="00341B6F">
      <w:pPr>
        <w:widowControl/>
        <w:numPr>
          <w:ilvl w:val="4"/>
          <w:numId w:val="105"/>
        </w:numPr>
        <w:autoSpaceDE/>
        <w:autoSpaceDN/>
        <w:adjustRightInd/>
        <w:spacing w:after="200" w:line="276" w:lineRule="auto"/>
        <w:rPr>
          <w:b/>
        </w:rPr>
      </w:pPr>
      <w:r w:rsidRPr="00D5485D">
        <w:rPr>
          <w:b/>
        </w:rPr>
        <w:t xml:space="preserve">Conceptual Separability: </w:t>
      </w:r>
      <w:r w:rsidRPr="00D5485D">
        <w:t>An article has a useful function, but also has an aesthetic, creative component.</w:t>
      </w:r>
    </w:p>
    <w:p w14:paraId="72567C1D" w14:textId="77777777" w:rsidR="00341B6F" w:rsidRPr="00D5485D" w:rsidRDefault="00341B6F" w:rsidP="00341B6F">
      <w:pPr>
        <w:widowControl/>
        <w:numPr>
          <w:ilvl w:val="5"/>
          <w:numId w:val="105"/>
        </w:numPr>
        <w:autoSpaceDE/>
        <w:autoSpaceDN/>
        <w:adjustRightInd/>
        <w:spacing w:after="200" w:line="276" w:lineRule="auto"/>
        <w:rPr>
          <w:b/>
        </w:rPr>
      </w:pPr>
      <w:r w:rsidRPr="00D5485D">
        <w:rPr>
          <w:b/>
        </w:rPr>
        <w:t>Example</w:t>
      </w:r>
      <w:r w:rsidRPr="00D5485D">
        <w:t>: Clothing</w:t>
      </w:r>
    </w:p>
    <w:p w14:paraId="7AE46B1A" w14:textId="77777777" w:rsidR="00341B6F" w:rsidRPr="00D5485D" w:rsidRDefault="00341B6F" w:rsidP="00341B6F">
      <w:pPr>
        <w:widowControl/>
        <w:numPr>
          <w:ilvl w:val="6"/>
          <w:numId w:val="105"/>
        </w:numPr>
        <w:autoSpaceDE/>
        <w:autoSpaceDN/>
        <w:adjustRightInd/>
        <w:spacing w:after="200" w:line="276" w:lineRule="auto"/>
        <w:rPr>
          <w:b/>
        </w:rPr>
      </w:pPr>
      <w:r w:rsidRPr="00D5485D">
        <w:t>Even if clothing serves to portray its own appearance, it also serves the purely utilitarian functions of clothing (keeping its wearer warm)</w:t>
      </w:r>
    </w:p>
    <w:p w14:paraId="27EDCD57" w14:textId="77777777" w:rsidR="00341B6F" w:rsidRPr="00D5485D" w:rsidRDefault="00341B6F" w:rsidP="00341B6F">
      <w:pPr>
        <w:widowControl/>
        <w:numPr>
          <w:ilvl w:val="6"/>
          <w:numId w:val="105"/>
        </w:numPr>
        <w:autoSpaceDE/>
        <w:autoSpaceDN/>
        <w:adjustRightInd/>
        <w:spacing w:after="200" w:line="276" w:lineRule="auto"/>
        <w:rPr>
          <w:b/>
        </w:rPr>
      </w:pPr>
      <w:r w:rsidRPr="00D5485D">
        <w:t xml:space="preserve">A clothing design, however, is copyrightable only if its aesthetic elements are </w:t>
      </w:r>
      <w:r w:rsidRPr="00D5485D">
        <w:rPr>
          <w:i/>
        </w:rPr>
        <w:t>separable</w:t>
      </w:r>
      <w:r w:rsidRPr="00D5485D">
        <w:t xml:space="preserve"> from its function.</w:t>
      </w:r>
    </w:p>
    <w:p w14:paraId="68EB570C" w14:textId="77777777" w:rsidR="00341B6F" w:rsidRPr="00D5485D" w:rsidRDefault="00341B6F" w:rsidP="00341B6F">
      <w:pPr>
        <w:widowControl/>
        <w:numPr>
          <w:ilvl w:val="7"/>
          <w:numId w:val="105"/>
        </w:numPr>
        <w:autoSpaceDE/>
        <w:autoSpaceDN/>
        <w:adjustRightInd/>
        <w:spacing w:after="200" w:line="276" w:lineRule="auto"/>
        <w:rPr>
          <w:b/>
        </w:rPr>
      </w:pPr>
      <w:r w:rsidRPr="00D5485D">
        <w:t>This doesn’t really happen very much</w:t>
      </w:r>
    </w:p>
    <w:p w14:paraId="27775C66" w14:textId="77777777" w:rsidR="00341B6F" w:rsidRPr="00D5485D" w:rsidRDefault="00341B6F" w:rsidP="00341B6F">
      <w:pPr>
        <w:widowControl/>
        <w:numPr>
          <w:ilvl w:val="6"/>
          <w:numId w:val="105"/>
        </w:numPr>
        <w:autoSpaceDE/>
        <w:autoSpaceDN/>
        <w:adjustRightInd/>
        <w:spacing w:after="200" w:line="276" w:lineRule="auto"/>
        <w:rPr>
          <w:b/>
        </w:rPr>
      </w:pPr>
      <w:r w:rsidRPr="00D5485D">
        <w:t>Function and form are generally so intertwined that copyright protection is negligible.</w:t>
      </w:r>
    </w:p>
    <w:p w14:paraId="29208441" w14:textId="77777777" w:rsidR="00341B6F" w:rsidRPr="00D5485D" w:rsidRDefault="00341B6F" w:rsidP="00341B6F">
      <w:pPr>
        <w:widowControl/>
        <w:numPr>
          <w:ilvl w:val="7"/>
          <w:numId w:val="105"/>
        </w:numPr>
        <w:autoSpaceDE/>
        <w:autoSpaceDN/>
        <w:adjustRightInd/>
        <w:spacing w:after="200" w:line="276" w:lineRule="auto"/>
        <w:rPr>
          <w:b/>
        </w:rPr>
      </w:pPr>
      <w:r w:rsidRPr="00D5485D">
        <w:t>Trademark law often provides the needed protection for clothing designers.</w:t>
      </w:r>
    </w:p>
    <w:p w14:paraId="5F7E8B3A" w14:textId="77777777" w:rsidR="00341B6F" w:rsidRPr="00D5485D" w:rsidRDefault="00341B6F" w:rsidP="00341B6F">
      <w:pPr>
        <w:widowControl/>
        <w:numPr>
          <w:ilvl w:val="3"/>
          <w:numId w:val="105"/>
        </w:numPr>
        <w:autoSpaceDE/>
        <w:autoSpaceDN/>
        <w:adjustRightInd/>
        <w:spacing w:after="200" w:line="276" w:lineRule="auto"/>
        <w:rPr>
          <w:b/>
        </w:rPr>
      </w:pPr>
      <w:r w:rsidRPr="00D5485D">
        <w:rPr>
          <w:b/>
        </w:rPr>
        <w:t xml:space="preserve">Analysis: </w:t>
      </w:r>
      <w:r w:rsidRPr="00D5485D">
        <w:t>Is the work a useful article under the statutory definition?</w:t>
      </w:r>
    </w:p>
    <w:p w14:paraId="14B01334" w14:textId="77777777" w:rsidR="00341B6F" w:rsidRPr="00D5485D" w:rsidRDefault="00341B6F" w:rsidP="00341B6F">
      <w:pPr>
        <w:widowControl/>
        <w:numPr>
          <w:ilvl w:val="4"/>
          <w:numId w:val="105"/>
        </w:numPr>
        <w:autoSpaceDE/>
        <w:autoSpaceDN/>
        <w:adjustRightInd/>
        <w:spacing w:after="200" w:line="276" w:lineRule="auto"/>
        <w:rPr>
          <w:b/>
        </w:rPr>
      </w:pPr>
      <w:r w:rsidRPr="00D5485D">
        <w:rPr>
          <w:b/>
        </w:rPr>
        <w:t xml:space="preserve">Yes. </w:t>
      </w:r>
      <w:r w:rsidRPr="00D5485D">
        <w:sym w:font="Wingdings" w:char="F0E0"/>
      </w:r>
      <w:r w:rsidRPr="00D5485D">
        <w:t xml:space="preserve"> Does the useful article have “pictorial, graphic, or sculptural features that can be identified separately from, and are capable of existing independently of, the utilitarian aspect”?</w:t>
      </w:r>
    </w:p>
    <w:p w14:paraId="41DD7148" w14:textId="77777777" w:rsidR="00341B6F" w:rsidRPr="00D5485D" w:rsidRDefault="00341B6F" w:rsidP="00341B6F">
      <w:pPr>
        <w:widowControl/>
        <w:numPr>
          <w:ilvl w:val="5"/>
          <w:numId w:val="105"/>
        </w:numPr>
        <w:autoSpaceDE/>
        <w:autoSpaceDN/>
        <w:adjustRightInd/>
        <w:spacing w:after="200" w:line="276" w:lineRule="auto"/>
        <w:rPr>
          <w:b/>
        </w:rPr>
      </w:pPr>
      <w:r w:rsidRPr="00D5485D">
        <w:rPr>
          <w:b/>
        </w:rPr>
        <w:t xml:space="preserve">Yes. </w:t>
      </w:r>
      <w:r w:rsidRPr="00D5485D">
        <w:sym w:font="Wingdings" w:char="F0E0"/>
      </w:r>
      <w:r w:rsidRPr="00D5485D">
        <w:t xml:space="preserve"> It may be copyrightable.</w:t>
      </w:r>
    </w:p>
    <w:p w14:paraId="674FA441" w14:textId="77777777" w:rsidR="00341B6F" w:rsidRPr="00D5485D" w:rsidRDefault="00341B6F" w:rsidP="00341B6F">
      <w:pPr>
        <w:widowControl/>
        <w:numPr>
          <w:ilvl w:val="5"/>
          <w:numId w:val="105"/>
        </w:numPr>
        <w:autoSpaceDE/>
        <w:autoSpaceDN/>
        <w:adjustRightInd/>
        <w:spacing w:after="200" w:line="276" w:lineRule="auto"/>
        <w:rPr>
          <w:b/>
        </w:rPr>
      </w:pPr>
      <w:r w:rsidRPr="00D5485D">
        <w:rPr>
          <w:b/>
        </w:rPr>
        <w:t xml:space="preserve">No. </w:t>
      </w:r>
      <w:r w:rsidRPr="00D5485D">
        <w:sym w:font="Wingdings" w:char="F0E0"/>
      </w:r>
      <w:r w:rsidRPr="00D5485D">
        <w:t xml:space="preserve"> It is not copyrightable.</w:t>
      </w:r>
    </w:p>
    <w:p w14:paraId="755D4E4B" w14:textId="77777777" w:rsidR="00341B6F" w:rsidRPr="00D5485D" w:rsidRDefault="00341B6F" w:rsidP="00341B6F">
      <w:pPr>
        <w:widowControl/>
        <w:numPr>
          <w:ilvl w:val="2"/>
          <w:numId w:val="105"/>
        </w:numPr>
        <w:autoSpaceDE/>
        <w:autoSpaceDN/>
        <w:adjustRightInd/>
        <w:spacing w:after="200" w:line="276" w:lineRule="auto"/>
        <w:rPr>
          <w:b/>
        </w:rPr>
      </w:pPr>
      <w:r w:rsidRPr="00D5485D">
        <w:rPr>
          <w:b/>
        </w:rPr>
        <w:t>Infringing Works</w:t>
      </w:r>
    </w:p>
    <w:p w14:paraId="179176AE" w14:textId="77777777" w:rsidR="00341B6F" w:rsidRPr="00D5485D" w:rsidRDefault="00341B6F" w:rsidP="00341B6F">
      <w:pPr>
        <w:widowControl/>
        <w:numPr>
          <w:ilvl w:val="3"/>
          <w:numId w:val="105"/>
        </w:numPr>
        <w:autoSpaceDE/>
        <w:autoSpaceDN/>
        <w:adjustRightInd/>
        <w:spacing w:after="200" w:line="276" w:lineRule="auto"/>
        <w:rPr>
          <w:b/>
        </w:rPr>
      </w:pPr>
      <w:r w:rsidRPr="00D5485D">
        <w:t>Copyright does not protect material created by infringing another copyright.</w:t>
      </w:r>
    </w:p>
    <w:p w14:paraId="4282A62F" w14:textId="77777777" w:rsidR="00341B6F" w:rsidRPr="00D5485D" w:rsidRDefault="00341B6F" w:rsidP="00341B6F">
      <w:pPr>
        <w:widowControl/>
        <w:numPr>
          <w:ilvl w:val="3"/>
          <w:numId w:val="105"/>
        </w:numPr>
        <w:autoSpaceDE/>
        <w:autoSpaceDN/>
        <w:adjustRightInd/>
        <w:spacing w:after="200" w:line="276" w:lineRule="auto"/>
        <w:rPr>
          <w:b/>
        </w:rPr>
      </w:pPr>
      <w:r w:rsidRPr="00D5485D">
        <w:t xml:space="preserve">“Protection for a work employing pre-existing material in which copyright subsists does not extend to </w:t>
      </w:r>
      <w:r w:rsidRPr="00D5485D">
        <w:rPr>
          <w:i/>
        </w:rPr>
        <w:t>any</w:t>
      </w:r>
      <w:r w:rsidRPr="00D5485D">
        <w:t xml:space="preserve"> </w:t>
      </w:r>
      <w:r w:rsidRPr="00D5485D">
        <w:rPr>
          <w:i/>
        </w:rPr>
        <w:t>part</w:t>
      </w:r>
      <w:r w:rsidRPr="00D5485D">
        <w:t xml:space="preserve"> of the work in which such material has been used unlawfully.” – 17 U.S.C. §103(a)</w:t>
      </w:r>
    </w:p>
    <w:p w14:paraId="292E4306" w14:textId="77777777" w:rsidR="00341B6F" w:rsidRPr="00D5485D" w:rsidRDefault="00341B6F" w:rsidP="00341B6F">
      <w:pPr>
        <w:widowControl/>
        <w:numPr>
          <w:ilvl w:val="3"/>
          <w:numId w:val="105"/>
        </w:numPr>
        <w:autoSpaceDE/>
        <w:autoSpaceDN/>
        <w:adjustRightInd/>
        <w:spacing w:after="200" w:line="276" w:lineRule="auto"/>
        <w:rPr>
          <w:b/>
        </w:rPr>
      </w:pPr>
      <w:r w:rsidRPr="00D5485D">
        <w:t xml:space="preserve">Notice how this rule bars copyright for </w:t>
      </w:r>
      <w:r w:rsidRPr="00D5485D">
        <w:rPr>
          <w:i/>
        </w:rPr>
        <w:t xml:space="preserve">original </w:t>
      </w:r>
      <w:r w:rsidRPr="00D5485D">
        <w:t>expression that was created by unlawful use of other works.</w:t>
      </w:r>
    </w:p>
    <w:p w14:paraId="6ECE10DF" w14:textId="77777777" w:rsidR="00341B6F" w:rsidRPr="00D5485D" w:rsidRDefault="00341B6F" w:rsidP="00341B6F">
      <w:pPr>
        <w:widowControl/>
        <w:numPr>
          <w:ilvl w:val="4"/>
          <w:numId w:val="105"/>
        </w:numPr>
        <w:autoSpaceDE/>
        <w:autoSpaceDN/>
        <w:adjustRightInd/>
        <w:spacing w:after="200" w:line="276" w:lineRule="auto"/>
        <w:rPr>
          <w:b/>
        </w:rPr>
      </w:pPr>
      <w:r w:rsidRPr="00D5485D">
        <w:t xml:space="preserve">Therefore, if an author takes another’s short story and expands it into her novel, the author may use the unprotected </w:t>
      </w:r>
      <w:r w:rsidRPr="00D5485D">
        <w:rPr>
          <w:i/>
        </w:rPr>
        <w:t>ideas</w:t>
      </w:r>
      <w:r w:rsidRPr="00D5485D">
        <w:t xml:space="preserve"> of the original author without infringing. </w:t>
      </w:r>
    </w:p>
    <w:p w14:paraId="726A3717" w14:textId="77777777" w:rsidR="00341B6F" w:rsidRPr="00D5485D" w:rsidRDefault="00341B6F" w:rsidP="00341B6F">
      <w:pPr>
        <w:widowControl/>
        <w:numPr>
          <w:ilvl w:val="4"/>
          <w:numId w:val="105"/>
        </w:numPr>
        <w:autoSpaceDE/>
        <w:autoSpaceDN/>
        <w:adjustRightInd/>
        <w:spacing w:after="200" w:line="276" w:lineRule="auto"/>
        <w:rPr>
          <w:b/>
        </w:rPr>
      </w:pPr>
      <w:r w:rsidRPr="00D5485D">
        <w:t xml:space="preserve">However, if the author copies the protected </w:t>
      </w:r>
      <w:r w:rsidRPr="00D5485D">
        <w:rPr>
          <w:i/>
        </w:rPr>
        <w:t xml:space="preserve">expression </w:t>
      </w:r>
      <w:r w:rsidRPr="00D5485D">
        <w:t>of the original author, she is likely infringing on the original author’s copyright.</w:t>
      </w:r>
    </w:p>
    <w:p w14:paraId="6FD065C3" w14:textId="77777777" w:rsidR="00341B6F" w:rsidRPr="00D5485D" w:rsidRDefault="00341B6F" w:rsidP="00341B6F">
      <w:pPr>
        <w:widowControl/>
        <w:numPr>
          <w:ilvl w:val="2"/>
          <w:numId w:val="105"/>
        </w:numPr>
        <w:autoSpaceDE/>
        <w:autoSpaceDN/>
        <w:adjustRightInd/>
        <w:spacing w:after="200" w:line="276" w:lineRule="auto"/>
        <w:rPr>
          <w:b/>
        </w:rPr>
      </w:pPr>
      <w:r w:rsidRPr="00D5485D">
        <w:rPr>
          <w:b/>
        </w:rPr>
        <w:t>Government Works</w:t>
      </w:r>
    </w:p>
    <w:p w14:paraId="28DCE626" w14:textId="77777777" w:rsidR="00341B6F" w:rsidRPr="00D5485D" w:rsidRDefault="00341B6F" w:rsidP="00341B6F">
      <w:pPr>
        <w:widowControl/>
        <w:numPr>
          <w:ilvl w:val="3"/>
          <w:numId w:val="105"/>
        </w:numPr>
        <w:autoSpaceDE/>
        <w:autoSpaceDN/>
        <w:adjustRightInd/>
        <w:spacing w:after="200" w:line="276" w:lineRule="auto"/>
        <w:rPr>
          <w:b/>
        </w:rPr>
      </w:pPr>
      <w:r w:rsidRPr="00D5485D">
        <w:t>Copyright protection “is not available for any work of the United States Government” – 17 U.S.C. §105</w:t>
      </w:r>
    </w:p>
    <w:p w14:paraId="3D760078" w14:textId="77777777" w:rsidR="00341B6F" w:rsidRPr="00D5485D" w:rsidRDefault="00341B6F" w:rsidP="00341B6F">
      <w:pPr>
        <w:widowControl/>
        <w:numPr>
          <w:ilvl w:val="3"/>
          <w:numId w:val="105"/>
        </w:numPr>
        <w:autoSpaceDE/>
        <w:autoSpaceDN/>
        <w:adjustRightInd/>
        <w:spacing w:after="200" w:line="276" w:lineRule="auto"/>
        <w:rPr>
          <w:b/>
        </w:rPr>
      </w:pPr>
      <w:r w:rsidRPr="00D5485D">
        <w:t>A “work of the United States Government” is “work prepared by an officer or employee of the United States Government as part of that person’s official duties.” – 17 U.S.C. §101</w:t>
      </w:r>
    </w:p>
    <w:p w14:paraId="72FCCC10" w14:textId="77777777" w:rsidR="00341B6F" w:rsidRPr="00D5485D" w:rsidRDefault="00341B6F" w:rsidP="00341B6F">
      <w:pPr>
        <w:widowControl/>
        <w:numPr>
          <w:ilvl w:val="3"/>
          <w:numId w:val="105"/>
        </w:numPr>
        <w:autoSpaceDE/>
        <w:autoSpaceDN/>
        <w:adjustRightInd/>
        <w:spacing w:after="200" w:line="276" w:lineRule="auto"/>
        <w:rPr>
          <w:b/>
        </w:rPr>
      </w:pPr>
      <w:r w:rsidRPr="00D5485D">
        <w:t>Examples: court opinions, federal laws and regulations, administrative reports, official photographs, etc.</w:t>
      </w:r>
    </w:p>
    <w:p w14:paraId="672D8529" w14:textId="77777777" w:rsidR="00341B6F" w:rsidRPr="00D5485D" w:rsidRDefault="00341B6F" w:rsidP="00341B6F">
      <w:pPr>
        <w:widowControl/>
        <w:numPr>
          <w:ilvl w:val="1"/>
          <w:numId w:val="105"/>
        </w:numPr>
        <w:autoSpaceDE/>
        <w:autoSpaceDN/>
        <w:adjustRightInd/>
        <w:spacing w:after="200" w:line="276" w:lineRule="auto"/>
        <w:rPr>
          <w:b/>
        </w:rPr>
      </w:pPr>
      <w:r w:rsidRPr="00D5485D">
        <w:rPr>
          <w:b/>
        </w:rPr>
        <w:t>Ownership, Formalities, Duration</w:t>
      </w:r>
    </w:p>
    <w:p w14:paraId="585A5FC4" w14:textId="77777777" w:rsidR="00341B6F" w:rsidRPr="00D5485D" w:rsidRDefault="00341B6F" w:rsidP="00341B6F">
      <w:pPr>
        <w:widowControl/>
        <w:numPr>
          <w:ilvl w:val="2"/>
          <w:numId w:val="105"/>
        </w:numPr>
        <w:autoSpaceDE/>
        <w:autoSpaceDN/>
        <w:adjustRightInd/>
        <w:spacing w:after="200" w:line="276" w:lineRule="auto"/>
        <w:rPr>
          <w:b/>
        </w:rPr>
      </w:pPr>
      <w:r w:rsidRPr="00D5485D">
        <w:rPr>
          <w:b/>
        </w:rPr>
        <w:t>Ownership:</w:t>
      </w:r>
    </w:p>
    <w:p w14:paraId="1E18D54C" w14:textId="77777777" w:rsidR="00341B6F" w:rsidRPr="00D5485D" w:rsidRDefault="00341B6F" w:rsidP="00341B6F">
      <w:pPr>
        <w:widowControl/>
        <w:numPr>
          <w:ilvl w:val="2"/>
          <w:numId w:val="105"/>
        </w:numPr>
        <w:autoSpaceDE/>
        <w:autoSpaceDN/>
        <w:adjustRightInd/>
        <w:spacing w:after="200" w:line="276" w:lineRule="auto"/>
        <w:rPr>
          <w:b/>
        </w:rPr>
      </w:pPr>
      <w:r w:rsidRPr="00D5485D">
        <w:t>Ownership arises from the first time the work is created. The author initially owns the copyright, and she may transfer any or all of her rights to anyone she chooses.</w:t>
      </w:r>
    </w:p>
    <w:p w14:paraId="39BB7816" w14:textId="77777777" w:rsidR="00341B6F" w:rsidRPr="00D5485D" w:rsidRDefault="00341B6F" w:rsidP="00341B6F">
      <w:pPr>
        <w:widowControl/>
        <w:numPr>
          <w:ilvl w:val="2"/>
          <w:numId w:val="105"/>
        </w:numPr>
        <w:autoSpaceDE/>
        <w:autoSpaceDN/>
        <w:adjustRightInd/>
        <w:spacing w:after="200" w:line="276" w:lineRule="auto"/>
        <w:rPr>
          <w:b/>
        </w:rPr>
      </w:pPr>
      <w:r w:rsidRPr="00D5485D">
        <w:t>Determination of ownership: Two questions</w:t>
      </w:r>
    </w:p>
    <w:p w14:paraId="67FAB5A9" w14:textId="77777777" w:rsidR="00341B6F" w:rsidRPr="00D5485D" w:rsidRDefault="00341B6F" w:rsidP="00341B6F">
      <w:pPr>
        <w:widowControl/>
        <w:numPr>
          <w:ilvl w:val="3"/>
          <w:numId w:val="105"/>
        </w:numPr>
        <w:autoSpaceDE/>
        <w:autoSpaceDN/>
        <w:adjustRightInd/>
        <w:spacing w:after="200" w:line="276" w:lineRule="auto"/>
        <w:rPr>
          <w:b/>
        </w:rPr>
      </w:pPr>
      <w:r w:rsidRPr="00D5485D">
        <w:t>Who is the author or authors?</w:t>
      </w:r>
    </w:p>
    <w:p w14:paraId="18181426" w14:textId="77777777" w:rsidR="00341B6F" w:rsidRPr="00D5485D" w:rsidRDefault="00341B6F" w:rsidP="00341B6F">
      <w:pPr>
        <w:widowControl/>
        <w:numPr>
          <w:ilvl w:val="3"/>
          <w:numId w:val="105"/>
        </w:numPr>
        <w:autoSpaceDE/>
        <w:autoSpaceDN/>
        <w:adjustRightInd/>
        <w:spacing w:after="200" w:line="276" w:lineRule="auto"/>
        <w:rPr>
          <w:b/>
        </w:rPr>
      </w:pPr>
      <w:r w:rsidRPr="00D5485D">
        <w:t>Has ownership of the copyright (or some of the rights of the copyright holder) been effectively transferred t someone else (and if so, was such transfer subsequently terminated pursuant to contract or statutory right)?</w:t>
      </w:r>
    </w:p>
    <w:p w14:paraId="6EC9C407" w14:textId="77777777" w:rsidR="00341B6F" w:rsidRPr="00D5485D" w:rsidRDefault="00341B6F" w:rsidP="00341B6F">
      <w:pPr>
        <w:widowControl/>
        <w:numPr>
          <w:ilvl w:val="2"/>
          <w:numId w:val="105"/>
        </w:numPr>
        <w:autoSpaceDE/>
        <w:autoSpaceDN/>
        <w:adjustRightInd/>
        <w:spacing w:after="200" w:line="276" w:lineRule="auto"/>
        <w:rPr>
          <w:b/>
        </w:rPr>
      </w:pPr>
      <w:r w:rsidRPr="00D5485D">
        <w:rPr>
          <w:b/>
        </w:rPr>
        <w:t xml:space="preserve">NOTE: </w:t>
      </w:r>
      <w:r w:rsidRPr="00D5485D">
        <w:t xml:space="preserve">Keep in mind that ownership is </w:t>
      </w:r>
      <w:r w:rsidRPr="00D5485D">
        <w:rPr>
          <w:i/>
        </w:rPr>
        <w:t xml:space="preserve">usually </w:t>
      </w:r>
      <w:r w:rsidRPr="00D5485D">
        <w:t>addressed through contract.</w:t>
      </w:r>
    </w:p>
    <w:p w14:paraId="4D7232A9" w14:textId="77777777" w:rsidR="00341B6F" w:rsidRPr="00D5485D" w:rsidRDefault="00341B6F" w:rsidP="00341B6F">
      <w:pPr>
        <w:widowControl/>
        <w:numPr>
          <w:ilvl w:val="3"/>
          <w:numId w:val="105"/>
        </w:numPr>
        <w:autoSpaceDE/>
        <w:autoSpaceDN/>
        <w:adjustRightInd/>
        <w:spacing w:after="200" w:line="276" w:lineRule="auto"/>
        <w:rPr>
          <w:b/>
        </w:rPr>
      </w:pPr>
      <w:r w:rsidRPr="00D5485D">
        <w:t>Therefore, determination of ownership will only arise when ownership has not been decided through contract or agreement of the parties.</w:t>
      </w:r>
    </w:p>
    <w:p w14:paraId="310E4973" w14:textId="77777777" w:rsidR="00341B6F" w:rsidRPr="00D5485D" w:rsidRDefault="00341B6F" w:rsidP="00341B6F">
      <w:pPr>
        <w:widowControl/>
        <w:numPr>
          <w:ilvl w:val="2"/>
          <w:numId w:val="105"/>
        </w:numPr>
        <w:autoSpaceDE/>
        <w:autoSpaceDN/>
        <w:adjustRightInd/>
        <w:spacing w:after="200" w:line="276" w:lineRule="auto"/>
        <w:rPr>
          <w:b/>
        </w:rPr>
      </w:pPr>
      <w:r w:rsidRPr="00D5485D">
        <w:rPr>
          <w:b/>
        </w:rPr>
        <w:t>Who is the Author?</w:t>
      </w:r>
    </w:p>
    <w:p w14:paraId="0C248245" w14:textId="77777777" w:rsidR="00341B6F" w:rsidRPr="00D5485D" w:rsidRDefault="00341B6F" w:rsidP="00341B6F">
      <w:pPr>
        <w:widowControl/>
        <w:numPr>
          <w:ilvl w:val="3"/>
          <w:numId w:val="105"/>
        </w:numPr>
        <w:autoSpaceDE/>
        <w:autoSpaceDN/>
        <w:adjustRightInd/>
        <w:spacing w:after="200" w:line="276" w:lineRule="auto"/>
        <w:rPr>
          <w:b/>
        </w:rPr>
      </w:pPr>
      <w:r w:rsidRPr="00D5485D">
        <w:rPr>
          <w:b/>
        </w:rPr>
        <w:t xml:space="preserve">Work is by an individual author: </w:t>
      </w:r>
      <w:r w:rsidRPr="00D5485D">
        <w:t>Author is the initial owner of the copyright</w:t>
      </w:r>
    </w:p>
    <w:p w14:paraId="6FA63B19" w14:textId="77777777" w:rsidR="00341B6F" w:rsidRPr="00D5485D" w:rsidRDefault="00341B6F" w:rsidP="00341B6F">
      <w:pPr>
        <w:widowControl/>
        <w:numPr>
          <w:ilvl w:val="4"/>
          <w:numId w:val="105"/>
        </w:numPr>
        <w:autoSpaceDE/>
        <w:autoSpaceDN/>
        <w:adjustRightInd/>
        <w:spacing w:after="200" w:line="276" w:lineRule="auto"/>
        <w:rPr>
          <w:b/>
        </w:rPr>
      </w:pPr>
      <w:r w:rsidRPr="00D5485D">
        <w:t xml:space="preserve">If more than one person claims to be the author, courts look to such factors as who initiated the work, who contributed original creative expression, who controlled the production of the work, whom the parties considered to be the author, and whom third parties recognized as the author </w:t>
      </w:r>
    </w:p>
    <w:p w14:paraId="57362A76" w14:textId="77777777" w:rsidR="00341B6F" w:rsidRPr="00D5485D" w:rsidRDefault="00341B6F" w:rsidP="00341B6F">
      <w:pPr>
        <w:widowControl/>
        <w:numPr>
          <w:ilvl w:val="3"/>
          <w:numId w:val="105"/>
        </w:numPr>
        <w:autoSpaceDE/>
        <w:autoSpaceDN/>
        <w:adjustRightInd/>
        <w:spacing w:after="200" w:line="276" w:lineRule="auto"/>
        <w:rPr>
          <w:b/>
        </w:rPr>
      </w:pPr>
      <w:r w:rsidRPr="00D5485D">
        <w:rPr>
          <w:b/>
        </w:rPr>
        <w:t xml:space="preserve">Work is a work made for hire: </w:t>
      </w:r>
      <w:r w:rsidRPr="00D5485D">
        <w:t>Hiring party/employer owns the copyright. Types:</w:t>
      </w:r>
    </w:p>
    <w:p w14:paraId="5407DEC9" w14:textId="77777777" w:rsidR="00341B6F" w:rsidRPr="00D5485D" w:rsidRDefault="00341B6F" w:rsidP="00341B6F">
      <w:pPr>
        <w:widowControl/>
        <w:numPr>
          <w:ilvl w:val="4"/>
          <w:numId w:val="105"/>
        </w:numPr>
        <w:autoSpaceDE/>
        <w:autoSpaceDN/>
        <w:adjustRightInd/>
        <w:spacing w:after="200" w:line="276" w:lineRule="auto"/>
        <w:rPr>
          <w:b/>
        </w:rPr>
      </w:pPr>
      <w:r w:rsidRPr="00D5485D">
        <w:t>Works by employees within the scope of their employment</w:t>
      </w:r>
    </w:p>
    <w:p w14:paraId="4CFAB0C4" w14:textId="77777777" w:rsidR="00341B6F" w:rsidRPr="00D5485D" w:rsidRDefault="00341B6F" w:rsidP="00341B6F">
      <w:pPr>
        <w:widowControl/>
        <w:numPr>
          <w:ilvl w:val="4"/>
          <w:numId w:val="105"/>
        </w:numPr>
        <w:autoSpaceDE/>
        <w:autoSpaceDN/>
        <w:adjustRightInd/>
        <w:spacing w:after="200" w:line="276" w:lineRule="auto"/>
        <w:rPr>
          <w:b/>
        </w:rPr>
      </w:pPr>
      <w:r w:rsidRPr="00D5485D">
        <w:t>Certain specially ordered or commissioned works, where the parties expressly agree in writing that it is a work made for hire.</w:t>
      </w:r>
    </w:p>
    <w:p w14:paraId="485C30AF" w14:textId="77777777" w:rsidR="00341B6F" w:rsidRPr="00D5485D" w:rsidRDefault="00341B6F" w:rsidP="00341B6F">
      <w:pPr>
        <w:widowControl/>
        <w:numPr>
          <w:ilvl w:val="5"/>
          <w:numId w:val="105"/>
        </w:numPr>
        <w:autoSpaceDE/>
        <w:autoSpaceDN/>
        <w:adjustRightInd/>
        <w:spacing w:after="200" w:line="276" w:lineRule="auto"/>
        <w:rPr>
          <w:b/>
        </w:rPr>
      </w:pPr>
      <w:r w:rsidRPr="00D5485D">
        <w:t>E.g., if a publisher hires a scholar to translate a book, the parties can agree that the work being done is a work for hire; publisher will retain copyright ownership of the translation.</w:t>
      </w:r>
    </w:p>
    <w:p w14:paraId="13C48F7B" w14:textId="77777777" w:rsidR="00341B6F" w:rsidRPr="00D5485D" w:rsidRDefault="00341B6F" w:rsidP="00341B6F">
      <w:pPr>
        <w:widowControl/>
        <w:numPr>
          <w:ilvl w:val="5"/>
          <w:numId w:val="105"/>
        </w:numPr>
        <w:autoSpaceDE/>
        <w:autoSpaceDN/>
        <w:adjustRightInd/>
        <w:spacing w:after="200" w:line="276" w:lineRule="auto"/>
        <w:rPr>
          <w:b/>
        </w:rPr>
      </w:pPr>
      <w:r w:rsidRPr="00D5485D">
        <w:t xml:space="preserve">Conversely, if the parties do not contemplate copyright ownership, there will be an implied, nonexclusive license for the hired party to use the work as contemplated by the parties’ transaction. </w:t>
      </w:r>
    </w:p>
    <w:p w14:paraId="76C1165B" w14:textId="77777777" w:rsidR="00341B6F" w:rsidRPr="00D5485D" w:rsidRDefault="00341B6F" w:rsidP="00341B6F">
      <w:pPr>
        <w:widowControl/>
        <w:numPr>
          <w:ilvl w:val="6"/>
          <w:numId w:val="105"/>
        </w:numPr>
        <w:autoSpaceDE/>
        <w:autoSpaceDN/>
        <w:adjustRightInd/>
        <w:spacing w:after="200" w:line="276" w:lineRule="auto"/>
        <w:rPr>
          <w:b/>
        </w:rPr>
      </w:pPr>
      <w:r w:rsidRPr="00D5485D">
        <w:t>The hired party will own the copyright.</w:t>
      </w:r>
    </w:p>
    <w:p w14:paraId="6883957F" w14:textId="77777777" w:rsidR="00341B6F" w:rsidRPr="00D5485D" w:rsidRDefault="00341B6F" w:rsidP="00341B6F">
      <w:pPr>
        <w:widowControl/>
        <w:numPr>
          <w:ilvl w:val="3"/>
          <w:numId w:val="105"/>
        </w:numPr>
        <w:autoSpaceDE/>
        <w:autoSpaceDN/>
        <w:adjustRightInd/>
        <w:spacing w:after="200" w:line="276" w:lineRule="auto"/>
        <w:rPr>
          <w:b/>
        </w:rPr>
      </w:pPr>
      <w:r w:rsidRPr="00D5485D">
        <w:rPr>
          <w:b/>
        </w:rPr>
        <w:t xml:space="preserve">Work is by joint authors: </w:t>
      </w:r>
      <w:r w:rsidRPr="00D5485D">
        <w:t>The joint authors are co-owners, with equal, undivided interests in the copyright. Each has the right to use or to license the work without requiring permission from the other (but must share profits).</w:t>
      </w:r>
    </w:p>
    <w:p w14:paraId="1B0B0D78" w14:textId="77777777" w:rsidR="00341B6F" w:rsidRPr="00D5485D" w:rsidRDefault="00341B6F" w:rsidP="00341B6F">
      <w:pPr>
        <w:widowControl/>
        <w:numPr>
          <w:ilvl w:val="4"/>
          <w:numId w:val="105"/>
        </w:numPr>
        <w:autoSpaceDE/>
        <w:autoSpaceDN/>
        <w:adjustRightInd/>
        <w:spacing w:after="200" w:line="276" w:lineRule="auto"/>
        <w:rPr>
          <w:b/>
        </w:rPr>
      </w:pPr>
      <w:r w:rsidRPr="00D5485D">
        <w:t>A work is not a joint work simply because more than one person has input</w:t>
      </w:r>
    </w:p>
    <w:p w14:paraId="12107064" w14:textId="77777777" w:rsidR="00341B6F" w:rsidRPr="00D5485D" w:rsidRDefault="00341B6F" w:rsidP="00341B6F">
      <w:pPr>
        <w:widowControl/>
        <w:numPr>
          <w:ilvl w:val="4"/>
          <w:numId w:val="105"/>
        </w:numPr>
        <w:autoSpaceDE/>
        <w:autoSpaceDN/>
        <w:adjustRightInd/>
        <w:spacing w:after="200" w:line="276" w:lineRule="auto"/>
        <w:rPr>
          <w:b/>
        </w:rPr>
      </w:pPr>
      <w:r w:rsidRPr="00D5485D">
        <w:t>A joint work is “a work prepared by two or more authors with the intention that their contributions be merged into inseparable or interdependent parts of a unitary whole.” – 17 U.S.C. §101</w:t>
      </w:r>
    </w:p>
    <w:p w14:paraId="1BB45DDC" w14:textId="77777777" w:rsidR="00341B6F" w:rsidRPr="00D5485D" w:rsidRDefault="00341B6F" w:rsidP="00341B6F">
      <w:pPr>
        <w:widowControl/>
        <w:numPr>
          <w:ilvl w:val="4"/>
          <w:numId w:val="105"/>
        </w:numPr>
        <w:autoSpaceDE/>
        <w:autoSpaceDN/>
        <w:adjustRightInd/>
        <w:spacing w:after="200" w:line="276" w:lineRule="auto"/>
        <w:rPr>
          <w:b/>
        </w:rPr>
      </w:pPr>
      <w:r w:rsidRPr="00D5485D">
        <w:t>Courts require (1) that each author contribute copyrightable expression and (2) that each author intend to be a joint author when the work is created.</w:t>
      </w:r>
    </w:p>
    <w:p w14:paraId="718176DE" w14:textId="77777777" w:rsidR="00341B6F" w:rsidRPr="00D5485D" w:rsidRDefault="00341B6F" w:rsidP="00341B6F">
      <w:pPr>
        <w:widowControl/>
        <w:numPr>
          <w:ilvl w:val="3"/>
          <w:numId w:val="105"/>
        </w:numPr>
        <w:autoSpaceDE/>
        <w:autoSpaceDN/>
        <w:adjustRightInd/>
        <w:spacing w:after="200" w:line="276" w:lineRule="auto"/>
        <w:rPr>
          <w:b/>
        </w:rPr>
      </w:pPr>
      <w:r w:rsidRPr="00D5485D">
        <w:rPr>
          <w:b/>
        </w:rPr>
        <w:t xml:space="preserve">The work is a collective work: </w:t>
      </w:r>
      <w:r w:rsidRPr="00D5485D">
        <w:t xml:space="preserve">The author of a collective work will have a thin copyright in the work as a whole, but authors of individual portions may retain their separate copyrights. </w:t>
      </w:r>
    </w:p>
    <w:p w14:paraId="0EBA1A76" w14:textId="77777777" w:rsidR="00341B6F" w:rsidRPr="00D5485D" w:rsidRDefault="00341B6F" w:rsidP="00341B6F">
      <w:pPr>
        <w:widowControl/>
        <w:numPr>
          <w:ilvl w:val="4"/>
          <w:numId w:val="105"/>
        </w:numPr>
        <w:autoSpaceDE/>
        <w:autoSpaceDN/>
        <w:adjustRightInd/>
        <w:spacing w:after="200" w:line="276" w:lineRule="auto"/>
        <w:rPr>
          <w:b/>
        </w:rPr>
      </w:pPr>
      <w:r w:rsidRPr="00D5485D">
        <w:t>A collective work is “a work, such as a periodical issue, anthology, or encyclopedia, in which a number of contributions, constituting separate and independent works in themselves, are assembled into a collective whole.” – 17 U.S.C. §101</w:t>
      </w:r>
    </w:p>
    <w:p w14:paraId="1495E56E" w14:textId="77777777" w:rsidR="00341B6F" w:rsidRPr="00D5485D" w:rsidRDefault="00341B6F" w:rsidP="00341B6F">
      <w:pPr>
        <w:widowControl/>
        <w:numPr>
          <w:ilvl w:val="5"/>
          <w:numId w:val="105"/>
        </w:numPr>
        <w:autoSpaceDE/>
        <w:autoSpaceDN/>
        <w:adjustRightInd/>
        <w:spacing w:after="200" w:line="276" w:lineRule="auto"/>
        <w:rPr>
          <w:b/>
        </w:rPr>
      </w:pPr>
      <w:r w:rsidRPr="00D5485D">
        <w:t>Examples: newspapers, magazines, encyclopedias, CD with various artists on it</w:t>
      </w:r>
    </w:p>
    <w:p w14:paraId="558F6827" w14:textId="77777777" w:rsidR="00341B6F" w:rsidRPr="00D5485D" w:rsidRDefault="00341B6F" w:rsidP="00341B6F">
      <w:pPr>
        <w:widowControl/>
        <w:numPr>
          <w:ilvl w:val="4"/>
          <w:numId w:val="105"/>
        </w:numPr>
        <w:autoSpaceDE/>
        <w:autoSpaceDN/>
        <w:adjustRightInd/>
        <w:spacing w:after="200" w:line="276" w:lineRule="auto"/>
        <w:rPr>
          <w:b/>
        </w:rPr>
      </w:pPr>
      <w:r w:rsidRPr="00D5485D">
        <w:t>The author of the collective work only acquires “the privilege of reproducing and distributing the contribution as part of that particular collective work, any revision of that collective work, and any later collective work in the same series.” – 17 U.S.C. §201(c)</w:t>
      </w:r>
    </w:p>
    <w:p w14:paraId="799B8D09" w14:textId="77777777" w:rsidR="00341B6F" w:rsidRPr="00D5485D" w:rsidRDefault="00341B6F" w:rsidP="00341B6F">
      <w:pPr>
        <w:widowControl/>
        <w:numPr>
          <w:ilvl w:val="2"/>
          <w:numId w:val="105"/>
        </w:numPr>
        <w:autoSpaceDE/>
        <w:autoSpaceDN/>
        <w:adjustRightInd/>
        <w:spacing w:after="200" w:line="276" w:lineRule="auto"/>
        <w:rPr>
          <w:b/>
        </w:rPr>
      </w:pPr>
      <w:r w:rsidRPr="00D5485D">
        <w:rPr>
          <w:b/>
        </w:rPr>
        <w:t>Ownership of copyright distinguished from ownership of material object</w:t>
      </w:r>
    </w:p>
    <w:p w14:paraId="5F7E8F8C" w14:textId="77777777" w:rsidR="00341B6F" w:rsidRPr="00D5485D" w:rsidRDefault="00341B6F" w:rsidP="00341B6F">
      <w:pPr>
        <w:widowControl/>
        <w:numPr>
          <w:ilvl w:val="3"/>
          <w:numId w:val="105"/>
        </w:numPr>
        <w:autoSpaceDE/>
        <w:autoSpaceDN/>
        <w:adjustRightInd/>
        <w:spacing w:after="200" w:line="276" w:lineRule="auto"/>
        <w:rPr>
          <w:b/>
        </w:rPr>
      </w:pPr>
      <w:r w:rsidRPr="00D5485D">
        <w:t xml:space="preserve">“Transfer of ownership of any material object, including the copy or </w:t>
      </w:r>
      <w:proofErr w:type="spellStart"/>
      <w:r w:rsidRPr="00D5485D">
        <w:t>phonorecord</w:t>
      </w:r>
      <w:proofErr w:type="spellEnd"/>
      <w:r w:rsidRPr="00D5485D">
        <w:t xml:space="preserve"> in which the work is first fixed, does not of itself convey any right in the copyrighted work embodied in the object; nor, in the absence of an agreement, does transfer of ownership of a copyright or of any exclusive rights under a copyright convey property rights in any material object.” – 17 U.S.C. §202</w:t>
      </w:r>
    </w:p>
    <w:p w14:paraId="1555E2AD" w14:textId="77777777" w:rsidR="00341B6F" w:rsidRPr="00D5485D" w:rsidRDefault="00341B6F" w:rsidP="00341B6F">
      <w:pPr>
        <w:widowControl/>
        <w:numPr>
          <w:ilvl w:val="2"/>
          <w:numId w:val="105"/>
        </w:numPr>
        <w:autoSpaceDE/>
        <w:autoSpaceDN/>
        <w:adjustRightInd/>
        <w:spacing w:after="200" w:line="276" w:lineRule="auto"/>
        <w:rPr>
          <w:b/>
        </w:rPr>
      </w:pPr>
      <w:r w:rsidRPr="00D5485D">
        <w:rPr>
          <w:b/>
        </w:rPr>
        <w:t>Copyright as Property: Licensing, Recording, Termination, and Common Law</w:t>
      </w:r>
    </w:p>
    <w:p w14:paraId="1AE5C125" w14:textId="77777777" w:rsidR="00341B6F" w:rsidRPr="00D5485D" w:rsidRDefault="00341B6F" w:rsidP="00341B6F">
      <w:pPr>
        <w:widowControl/>
        <w:numPr>
          <w:ilvl w:val="3"/>
          <w:numId w:val="105"/>
        </w:numPr>
        <w:autoSpaceDE/>
        <w:autoSpaceDN/>
        <w:adjustRightInd/>
        <w:spacing w:after="200" w:line="276" w:lineRule="auto"/>
        <w:rPr>
          <w:b/>
        </w:rPr>
      </w:pPr>
      <w:r w:rsidRPr="00D5485D">
        <w:rPr>
          <w:b/>
        </w:rPr>
        <w:t>Licensing</w:t>
      </w:r>
    </w:p>
    <w:p w14:paraId="7B2F680D" w14:textId="77777777" w:rsidR="00341B6F" w:rsidRPr="00D5485D" w:rsidRDefault="00341B6F" w:rsidP="00341B6F">
      <w:pPr>
        <w:widowControl/>
        <w:numPr>
          <w:ilvl w:val="4"/>
          <w:numId w:val="105"/>
        </w:numPr>
        <w:autoSpaceDE/>
        <w:autoSpaceDN/>
        <w:adjustRightInd/>
        <w:spacing w:after="200" w:line="276" w:lineRule="auto"/>
        <w:rPr>
          <w:b/>
        </w:rPr>
      </w:pPr>
      <w:r w:rsidRPr="00D5485D">
        <w:t>An author of a copyrighted work can engage in any number agreements to allow other parties to use and distribute the copyrighted work.</w:t>
      </w:r>
    </w:p>
    <w:p w14:paraId="64B7C317" w14:textId="77777777" w:rsidR="00341B6F" w:rsidRPr="00D5485D" w:rsidRDefault="00341B6F" w:rsidP="00341B6F">
      <w:pPr>
        <w:widowControl/>
        <w:numPr>
          <w:ilvl w:val="4"/>
          <w:numId w:val="105"/>
        </w:numPr>
        <w:autoSpaceDE/>
        <w:autoSpaceDN/>
        <w:adjustRightInd/>
        <w:spacing w:after="200" w:line="276" w:lineRule="auto"/>
        <w:rPr>
          <w:b/>
        </w:rPr>
      </w:pPr>
      <w:r w:rsidRPr="00D5485D">
        <w:rPr>
          <w:b/>
        </w:rPr>
        <w:t>Selling the copyright</w:t>
      </w:r>
    </w:p>
    <w:p w14:paraId="78C439AB" w14:textId="77777777" w:rsidR="00341B6F" w:rsidRPr="00D5485D" w:rsidRDefault="00341B6F" w:rsidP="00341B6F">
      <w:pPr>
        <w:widowControl/>
        <w:numPr>
          <w:ilvl w:val="4"/>
          <w:numId w:val="105"/>
        </w:numPr>
        <w:autoSpaceDE/>
        <w:autoSpaceDN/>
        <w:adjustRightInd/>
        <w:spacing w:after="200" w:line="276" w:lineRule="auto"/>
        <w:rPr>
          <w:b/>
        </w:rPr>
      </w:pPr>
      <w:r w:rsidRPr="00D5485D">
        <w:rPr>
          <w:b/>
        </w:rPr>
        <w:t xml:space="preserve">Exclusive licenses: </w:t>
      </w:r>
      <w:r w:rsidRPr="00D5485D">
        <w:t>Allows copyright owner to retain some rights, while granting some rights to others.</w:t>
      </w:r>
    </w:p>
    <w:p w14:paraId="1AE5600A" w14:textId="77777777" w:rsidR="00341B6F" w:rsidRPr="00D5485D" w:rsidRDefault="00341B6F" w:rsidP="00341B6F">
      <w:pPr>
        <w:widowControl/>
        <w:numPr>
          <w:ilvl w:val="4"/>
          <w:numId w:val="105"/>
        </w:numPr>
        <w:autoSpaceDE/>
        <w:autoSpaceDN/>
        <w:adjustRightInd/>
        <w:spacing w:after="200" w:line="276" w:lineRule="auto"/>
        <w:rPr>
          <w:b/>
        </w:rPr>
      </w:pPr>
      <w:r w:rsidRPr="00D5485D">
        <w:rPr>
          <w:b/>
        </w:rPr>
        <w:t xml:space="preserve">Nonexclusive licenses: </w:t>
      </w:r>
      <w:r w:rsidRPr="00D5485D">
        <w:t>A software company can sell a software program to a consumer, giving them a nonexclusive license (allows the consumer to have a license in the software, but this nonexclusive license does not allow the consumer to exclude others from using the software).</w:t>
      </w:r>
    </w:p>
    <w:p w14:paraId="6CA2307A" w14:textId="77777777" w:rsidR="00341B6F" w:rsidRPr="00D5485D" w:rsidRDefault="00341B6F" w:rsidP="00341B6F">
      <w:pPr>
        <w:widowControl/>
        <w:numPr>
          <w:ilvl w:val="5"/>
          <w:numId w:val="105"/>
        </w:numPr>
        <w:autoSpaceDE/>
        <w:autoSpaceDN/>
        <w:adjustRightInd/>
        <w:spacing w:after="200" w:line="276" w:lineRule="auto"/>
        <w:rPr>
          <w:b/>
        </w:rPr>
      </w:pPr>
      <w:r w:rsidRPr="00D5485D">
        <w:rPr>
          <w:b/>
        </w:rPr>
        <w:t>Free use of copyright/Open Source/”Creative Commons” license</w:t>
      </w:r>
      <w:r w:rsidRPr="00D5485D">
        <w:t>: Author allows others the freedom to use, copy, adapt, improve, or do anything they like with the software – provided that they do not impose any legal restrictions on use of the software or on the changes they make.</w:t>
      </w:r>
    </w:p>
    <w:p w14:paraId="252AB826" w14:textId="77777777" w:rsidR="00341B6F" w:rsidRPr="00D5485D" w:rsidRDefault="00341B6F" w:rsidP="00341B6F">
      <w:pPr>
        <w:widowControl/>
        <w:numPr>
          <w:ilvl w:val="6"/>
          <w:numId w:val="105"/>
        </w:numPr>
        <w:autoSpaceDE/>
        <w:autoSpaceDN/>
        <w:adjustRightInd/>
        <w:spacing w:after="200" w:line="276" w:lineRule="auto"/>
        <w:rPr>
          <w:b/>
        </w:rPr>
      </w:pPr>
      <w:r w:rsidRPr="00D5485D">
        <w:t>Author may impose limitations on such use (e.g., only noncommercial use; no derivative works may be based upon original works)</w:t>
      </w:r>
    </w:p>
    <w:p w14:paraId="72E75F25" w14:textId="77777777" w:rsidR="00341B6F" w:rsidRPr="00D5485D" w:rsidRDefault="00341B6F" w:rsidP="00341B6F">
      <w:pPr>
        <w:widowControl/>
        <w:numPr>
          <w:ilvl w:val="3"/>
          <w:numId w:val="105"/>
        </w:numPr>
        <w:autoSpaceDE/>
        <w:autoSpaceDN/>
        <w:adjustRightInd/>
        <w:spacing w:after="200" w:line="276" w:lineRule="auto"/>
        <w:rPr>
          <w:b/>
        </w:rPr>
      </w:pPr>
      <w:r w:rsidRPr="00D5485D">
        <w:rPr>
          <w:b/>
        </w:rPr>
        <w:t>Formalities</w:t>
      </w:r>
    </w:p>
    <w:p w14:paraId="313A0A60" w14:textId="77777777" w:rsidR="00341B6F" w:rsidRPr="00D5485D" w:rsidRDefault="00341B6F" w:rsidP="00341B6F">
      <w:pPr>
        <w:widowControl/>
        <w:numPr>
          <w:ilvl w:val="4"/>
          <w:numId w:val="105"/>
        </w:numPr>
        <w:autoSpaceDE/>
        <w:autoSpaceDN/>
        <w:adjustRightInd/>
        <w:spacing w:after="200" w:line="276" w:lineRule="auto"/>
        <w:rPr>
          <w:b/>
        </w:rPr>
      </w:pPr>
      <w:r w:rsidRPr="00D5485D">
        <w:t>In order for many grants of copyright to be effective, there must be a writing signed by the copyright owner.</w:t>
      </w:r>
    </w:p>
    <w:p w14:paraId="1AACC923" w14:textId="77777777" w:rsidR="00341B6F" w:rsidRPr="00D5485D" w:rsidRDefault="00341B6F" w:rsidP="00341B6F">
      <w:pPr>
        <w:widowControl/>
        <w:numPr>
          <w:ilvl w:val="5"/>
          <w:numId w:val="105"/>
        </w:numPr>
        <w:autoSpaceDE/>
        <w:autoSpaceDN/>
        <w:adjustRightInd/>
        <w:spacing w:after="200" w:line="276" w:lineRule="auto"/>
        <w:rPr>
          <w:b/>
        </w:rPr>
      </w:pPr>
      <w:r w:rsidRPr="00D5485D">
        <w:t>This includes exclusive licenses.</w:t>
      </w:r>
    </w:p>
    <w:p w14:paraId="71AD0965" w14:textId="77777777" w:rsidR="00341B6F" w:rsidRPr="00D5485D" w:rsidRDefault="00341B6F" w:rsidP="00341B6F">
      <w:pPr>
        <w:widowControl/>
        <w:numPr>
          <w:ilvl w:val="4"/>
          <w:numId w:val="105"/>
        </w:numPr>
        <w:autoSpaceDE/>
        <w:autoSpaceDN/>
        <w:adjustRightInd/>
        <w:spacing w:after="200" w:line="276" w:lineRule="auto"/>
        <w:rPr>
          <w:b/>
        </w:rPr>
      </w:pPr>
      <w:r w:rsidRPr="00D5485D">
        <w:t>Nonexclusive licenses are the exception; they do not need to be evidenced by a writing.</w:t>
      </w:r>
    </w:p>
    <w:p w14:paraId="164E650D" w14:textId="77777777" w:rsidR="00341B6F" w:rsidRPr="00D5485D" w:rsidRDefault="00341B6F" w:rsidP="00341B6F">
      <w:pPr>
        <w:widowControl/>
        <w:numPr>
          <w:ilvl w:val="3"/>
          <w:numId w:val="105"/>
        </w:numPr>
        <w:autoSpaceDE/>
        <w:autoSpaceDN/>
        <w:adjustRightInd/>
        <w:spacing w:after="200" w:line="276" w:lineRule="auto"/>
        <w:rPr>
          <w:b/>
        </w:rPr>
      </w:pPr>
      <w:r w:rsidRPr="00D5485D">
        <w:rPr>
          <w:b/>
        </w:rPr>
        <w:t>Recordation</w:t>
      </w:r>
    </w:p>
    <w:p w14:paraId="588752DA" w14:textId="77777777" w:rsidR="00341B6F" w:rsidRPr="00D5485D" w:rsidRDefault="00341B6F" w:rsidP="00341B6F">
      <w:pPr>
        <w:widowControl/>
        <w:numPr>
          <w:ilvl w:val="4"/>
          <w:numId w:val="105"/>
        </w:numPr>
        <w:autoSpaceDE/>
        <w:autoSpaceDN/>
        <w:adjustRightInd/>
        <w:spacing w:after="200" w:line="276" w:lineRule="auto"/>
        <w:rPr>
          <w:b/>
        </w:rPr>
      </w:pPr>
      <w:r w:rsidRPr="00D5485D">
        <w:t>Transfers of copyrights can be (but are not required to be) recorded in the U.S. Copyright Office.</w:t>
      </w:r>
    </w:p>
    <w:p w14:paraId="5A8258B3" w14:textId="77777777" w:rsidR="00341B6F" w:rsidRPr="00D5485D" w:rsidRDefault="00341B6F" w:rsidP="00341B6F">
      <w:pPr>
        <w:widowControl/>
        <w:numPr>
          <w:ilvl w:val="5"/>
          <w:numId w:val="105"/>
        </w:numPr>
        <w:autoSpaceDE/>
        <w:autoSpaceDN/>
        <w:adjustRightInd/>
        <w:spacing w:after="200" w:line="276" w:lineRule="auto"/>
        <w:rPr>
          <w:b/>
        </w:rPr>
      </w:pPr>
      <w:r w:rsidRPr="00D5485D">
        <w:t>Gives others constructive notice</w:t>
      </w:r>
    </w:p>
    <w:p w14:paraId="5591AD42" w14:textId="77777777" w:rsidR="00341B6F" w:rsidRPr="00D5485D" w:rsidRDefault="00341B6F" w:rsidP="00341B6F">
      <w:pPr>
        <w:widowControl/>
        <w:numPr>
          <w:ilvl w:val="3"/>
          <w:numId w:val="105"/>
        </w:numPr>
        <w:autoSpaceDE/>
        <w:autoSpaceDN/>
        <w:adjustRightInd/>
        <w:spacing w:after="200" w:line="276" w:lineRule="auto"/>
        <w:rPr>
          <w:b/>
        </w:rPr>
      </w:pPr>
      <w:r w:rsidRPr="00D5485D">
        <w:rPr>
          <w:b/>
        </w:rPr>
        <w:t>Termination of Transfers and Licenses Granted by Author</w:t>
      </w:r>
    </w:p>
    <w:p w14:paraId="50B09BD6" w14:textId="77777777" w:rsidR="00341B6F" w:rsidRPr="00D5485D" w:rsidRDefault="00341B6F" w:rsidP="00341B6F">
      <w:pPr>
        <w:widowControl/>
        <w:numPr>
          <w:ilvl w:val="4"/>
          <w:numId w:val="105"/>
        </w:numPr>
        <w:autoSpaceDE/>
        <w:autoSpaceDN/>
        <w:adjustRightInd/>
        <w:spacing w:after="200" w:line="276" w:lineRule="auto"/>
        <w:rPr>
          <w:b/>
        </w:rPr>
      </w:pPr>
      <w:r w:rsidRPr="00D5485D">
        <w:t>The 1976 Copyright Act</w:t>
      </w:r>
    </w:p>
    <w:p w14:paraId="225738EF" w14:textId="77777777" w:rsidR="00341B6F" w:rsidRPr="00D5485D" w:rsidRDefault="00341B6F" w:rsidP="00341B6F">
      <w:pPr>
        <w:widowControl/>
        <w:numPr>
          <w:ilvl w:val="5"/>
          <w:numId w:val="105"/>
        </w:numPr>
        <w:autoSpaceDE/>
        <w:autoSpaceDN/>
        <w:adjustRightInd/>
        <w:spacing w:after="200" w:line="276" w:lineRule="auto"/>
        <w:rPr>
          <w:b/>
        </w:rPr>
      </w:pPr>
      <w:r w:rsidRPr="00D5485D">
        <w:t>§304(c): Applies to pre-1978 grants</w:t>
      </w:r>
    </w:p>
    <w:p w14:paraId="072FFAA6" w14:textId="77777777" w:rsidR="00341B6F" w:rsidRPr="00D5485D" w:rsidRDefault="00341B6F" w:rsidP="00341B6F">
      <w:pPr>
        <w:widowControl/>
        <w:numPr>
          <w:ilvl w:val="6"/>
          <w:numId w:val="105"/>
        </w:numPr>
        <w:autoSpaceDE/>
        <w:autoSpaceDN/>
        <w:adjustRightInd/>
        <w:spacing w:after="200" w:line="276" w:lineRule="auto"/>
        <w:rPr>
          <w:b/>
        </w:rPr>
      </w:pPr>
      <w:r w:rsidRPr="00D5485D">
        <w:t>Congress extended the copyright term by 19 years</w:t>
      </w:r>
    </w:p>
    <w:p w14:paraId="56AF7344" w14:textId="77777777" w:rsidR="00341B6F" w:rsidRPr="00D5485D" w:rsidRDefault="00341B6F" w:rsidP="00341B6F">
      <w:pPr>
        <w:widowControl/>
        <w:numPr>
          <w:ilvl w:val="6"/>
          <w:numId w:val="105"/>
        </w:numPr>
        <w:autoSpaceDE/>
        <w:autoSpaceDN/>
        <w:adjustRightInd/>
        <w:spacing w:after="200" w:line="276" w:lineRule="auto"/>
        <w:rPr>
          <w:b/>
        </w:rPr>
      </w:pPr>
      <w:r w:rsidRPr="00D5485D">
        <w:t>In 1998, Congress extended this again by another 20 years</w:t>
      </w:r>
    </w:p>
    <w:p w14:paraId="23E5E40D" w14:textId="77777777" w:rsidR="00341B6F" w:rsidRPr="00D5485D" w:rsidRDefault="00341B6F" w:rsidP="00341B6F">
      <w:pPr>
        <w:widowControl/>
        <w:numPr>
          <w:ilvl w:val="6"/>
          <w:numId w:val="105"/>
        </w:numPr>
        <w:autoSpaceDE/>
        <w:autoSpaceDN/>
        <w:adjustRightInd/>
        <w:spacing w:after="200" w:line="276" w:lineRule="auto"/>
        <w:rPr>
          <w:b/>
        </w:rPr>
      </w:pPr>
      <w:r w:rsidRPr="00D5485D">
        <w:t>This meant that the original term or 56 years was now extended to 95 years.</w:t>
      </w:r>
    </w:p>
    <w:p w14:paraId="456A9339" w14:textId="77777777" w:rsidR="00341B6F" w:rsidRPr="00D5485D" w:rsidRDefault="00341B6F" w:rsidP="00341B6F">
      <w:pPr>
        <w:widowControl/>
        <w:numPr>
          <w:ilvl w:val="6"/>
          <w:numId w:val="105"/>
        </w:numPr>
        <w:autoSpaceDE/>
        <w:autoSpaceDN/>
        <w:adjustRightInd/>
        <w:spacing w:after="200" w:line="276" w:lineRule="auto"/>
        <w:rPr>
          <w:b/>
        </w:rPr>
      </w:pPr>
      <w:r w:rsidRPr="00D5485D">
        <w:t>This allowed authors who had licensed away their copyright to either re-license at the 56-year or 75-year point, or get their copyright ownership back.</w:t>
      </w:r>
    </w:p>
    <w:p w14:paraId="249EDD02" w14:textId="77777777" w:rsidR="00341B6F" w:rsidRPr="00D5485D" w:rsidRDefault="00341B6F" w:rsidP="00341B6F">
      <w:pPr>
        <w:widowControl/>
        <w:numPr>
          <w:ilvl w:val="5"/>
          <w:numId w:val="105"/>
        </w:numPr>
        <w:autoSpaceDE/>
        <w:autoSpaceDN/>
        <w:adjustRightInd/>
        <w:spacing w:after="200" w:line="276" w:lineRule="auto"/>
        <w:rPr>
          <w:b/>
        </w:rPr>
      </w:pPr>
      <w:r w:rsidRPr="00D5485D">
        <w:t>§203: Applies to post-1977 grants</w:t>
      </w:r>
    </w:p>
    <w:p w14:paraId="7D914D65" w14:textId="77777777" w:rsidR="00341B6F" w:rsidRPr="00D5485D" w:rsidRDefault="00341B6F" w:rsidP="00341B6F">
      <w:pPr>
        <w:widowControl/>
        <w:numPr>
          <w:ilvl w:val="6"/>
          <w:numId w:val="105"/>
        </w:numPr>
        <w:autoSpaceDE/>
        <w:autoSpaceDN/>
        <w:adjustRightInd/>
        <w:spacing w:after="200" w:line="276" w:lineRule="auto"/>
        <w:rPr>
          <w:b/>
        </w:rPr>
      </w:pPr>
      <w:r w:rsidRPr="00D5485D">
        <w:t>Allows authors to terminate grants after 35 years</w:t>
      </w:r>
    </w:p>
    <w:p w14:paraId="4A531A52" w14:textId="77777777" w:rsidR="00341B6F" w:rsidRPr="00D5485D" w:rsidRDefault="00341B6F" w:rsidP="00341B6F">
      <w:pPr>
        <w:widowControl/>
        <w:numPr>
          <w:ilvl w:val="7"/>
          <w:numId w:val="105"/>
        </w:numPr>
        <w:autoSpaceDE/>
        <w:autoSpaceDN/>
        <w:adjustRightInd/>
        <w:spacing w:after="200" w:line="276" w:lineRule="auto"/>
        <w:rPr>
          <w:b/>
        </w:rPr>
      </w:pPr>
      <w:r w:rsidRPr="00D5485D">
        <w:t>A two-year notice of termination required, and author must record a copy of the termination notice in order for it to be effective.</w:t>
      </w:r>
    </w:p>
    <w:p w14:paraId="712594BA" w14:textId="77777777" w:rsidR="00341B6F" w:rsidRPr="00D5485D" w:rsidRDefault="00341B6F" w:rsidP="00341B6F">
      <w:pPr>
        <w:widowControl/>
        <w:numPr>
          <w:ilvl w:val="7"/>
          <w:numId w:val="105"/>
        </w:numPr>
        <w:autoSpaceDE/>
        <w:autoSpaceDN/>
        <w:adjustRightInd/>
        <w:spacing w:after="200" w:line="276" w:lineRule="auto"/>
        <w:rPr>
          <w:b/>
        </w:rPr>
      </w:pPr>
      <w:r w:rsidRPr="00D5485D">
        <w:t>Author has 5 years to exercise termination rights after the January 1</w:t>
      </w:r>
      <w:r w:rsidRPr="00D5485D">
        <w:rPr>
          <w:vertAlign w:val="superscript"/>
        </w:rPr>
        <w:t>st</w:t>
      </w:r>
      <w:r w:rsidRPr="00D5485D">
        <w:t xml:space="preserve"> of the 35</w:t>
      </w:r>
      <w:r w:rsidRPr="00D5485D">
        <w:rPr>
          <w:vertAlign w:val="superscript"/>
        </w:rPr>
        <w:t>th</w:t>
      </w:r>
      <w:r w:rsidRPr="00D5485D">
        <w:t xml:space="preserve"> year.</w:t>
      </w:r>
    </w:p>
    <w:p w14:paraId="49C794B6" w14:textId="77777777" w:rsidR="00341B6F" w:rsidRPr="00D5485D" w:rsidRDefault="00341B6F" w:rsidP="00341B6F">
      <w:pPr>
        <w:widowControl/>
        <w:numPr>
          <w:ilvl w:val="7"/>
          <w:numId w:val="105"/>
        </w:numPr>
        <w:autoSpaceDE/>
        <w:autoSpaceDN/>
        <w:adjustRightInd/>
        <w:spacing w:after="200" w:line="276" w:lineRule="auto"/>
        <w:rPr>
          <w:b/>
        </w:rPr>
      </w:pPr>
      <w:r w:rsidRPr="00D5485D">
        <w:t>Right to termination does NOT apply to works made for hire.</w:t>
      </w:r>
    </w:p>
    <w:p w14:paraId="08A0EEC0" w14:textId="77777777" w:rsidR="00341B6F" w:rsidRPr="00D5485D" w:rsidRDefault="00341B6F" w:rsidP="00341B6F">
      <w:pPr>
        <w:widowControl/>
        <w:numPr>
          <w:ilvl w:val="6"/>
          <w:numId w:val="105"/>
        </w:numPr>
        <w:autoSpaceDE/>
        <w:autoSpaceDN/>
        <w:adjustRightInd/>
        <w:spacing w:after="200" w:line="276" w:lineRule="auto"/>
        <w:rPr>
          <w:b/>
        </w:rPr>
      </w:pPr>
      <w:r w:rsidRPr="00D5485D">
        <w:t>Effectively limits a conveyance of rights to 35 years.</w:t>
      </w:r>
    </w:p>
    <w:p w14:paraId="20F3ED0E" w14:textId="77777777" w:rsidR="00341B6F" w:rsidRPr="00D5485D" w:rsidRDefault="00341B6F" w:rsidP="00341B6F">
      <w:pPr>
        <w:widowControl/>
        <w:numPr>
          <w:ilvl w:val="3"/>
          <w:numId w:val="105"/>
        </w:numPr>
        <w:autoSpaceDE/>
        <w:autoSpaceDN/>
        <w:adjustRightInd/>
        <w:spacing w:after="200" w:line="276" w:lineRule="auto"/>
        <w:rPr>
          <w:b/>
        </w:rPr>
      </w:pPr>
      <w:r w:rsidRPr="00D5485D">
        <w:rPr>
          <w:b/>
        </w:rPr>
        <w:t>Copyright as Personal Property</w:t>
      </w:r>
    </w:p>
    <w:p w14:paraId="48D9F97E" w14:textId="77777777" w:rsidR="00341B6F" w:rsidRPr="00D5485D" w:rsidRDefault="00341B6F" w:rsidP="00341B6F">
      <w:pPr>
        <w:widowControl/>
        <w:numPr>
          <w:ilvl w:val="4"/>
          <w:numId w:val="105"/>
        </w:numPr>
        <w:autoSpaceDE/>
        <w:autoSpaceDN/>
        <w:adjustRightInd/>
        <w:spacing w:after="200" w:line="276" w:lineRule="auto"/>
        <w:rPr>
          <w:b/>
        </w:rPr>
      </w:pPr>
      <w:r w:rsidRPr="00D5485D">
        <w:t>Beyond the Copyright Act, copyrights are governed by common law property and contract principles.</w:t>
      </w:r>
    </w:p>
    <w:p w14:paraId="6D453495" w14:textId="77777777" w:rsidR="00341B6F" w:rsidRPr="00D5485D" w:rsidRDefault="00341B6F" w:rsidP="00341B6F">
      <w:pPr>
        <w:widowControl/>
        <w:numPr>
          <w:ilvl w:val="4"/>
          <w:numId w:val="105"/>
        </w:numPr>
        <w:autoSpaceDE/>
        <w:autoSpaceDN/>
        <w:adjustRightInd/>
        <w:spacing w:after="200" w:line="276" w:lineRule="auto"/>
        <w:rPr>
          <w:b/>
        </w:rPr>
      </w:pPr>
      <w:r w:rsidRPr="00D5485D">
        <w:t>Unless preempted by the Copyright Act, courts will need to look to state statutes governing personal property, as well as contract law, to determine the scope of transfers of copyright ownership.</w:t>
      </w:r>
    </w:p>
    <w:p w14:paraId="12FF21DB" w14:textId="77777777" w:rsidR="00341B6F" w:rsidRPr="00D5485D" w:rsidRDefault="00341B6F" w:rsidP="00341B6F">
      <w:pPr>
        <w:widowControl/>
        <w:numPr>
          <w:ilvl w:val="2"/>
          <w:numId w:val="105"/>
        </w:numPr>
        <w:autoSpaceDE/>
        <w:autoSpaceDN/>
        <w:adjustRightInd/>
        <w:spacing w:after="200" w:line="276" w:lineRule="auto"/>
        <w:rPr>
          <w:b/>
        </w:rPr>
      </w:pPr>
      <w:r w:rsidRPr="00D5485D">
        <w:rPr>
          <w:b/>
        </w:rPr>
        <w:t>Formalities: Copyright Notice, Deposit, and Registration</w:t>
      </w:r>
    </w:p>
    <w:p w14:paraId="60C28D6C" w14:textId="77777777" w:rsidR="00341B6F" w:rsidRPr="00D5485D" w:rsidRDefault="00341B6F" w:rsidP="00341B6F">
      <w:pPr>
        <w:widowControl/>
        <w:numPr>
          <w:ilvl w:val="3"/>
          <w:numId w:val="105"/>
        </w:numPr>
        <w:autoSpaceDE/>
        <w:autoSpaceDN/>
        <w:adjustRightInd/>
        <w:spacing w:after="200" w:line="276" w:lineRule="auto"/>
        <w:rPr>
          <w:b/>
        </w:rPr>
      </w:pPr>
      <w:r w:rsidRPr="00D5485D">
        <w:rPr>
          <w:b/>
        </w:rPr>
        <w:t>Old Law</w:t>
      </w:r>
      <w:r w:rsidRPr="00D5485D">
        <w:t>: Up until 1978, copyright lasted 28 years (whether registered with the Copyright Office or not), with an additional 28 years of protection only if the copyright owner filed for the renewal term.</w:t>
      </w:r>
    </w:p>
    <w:p w14:paraId="22B85149" w14:textId="77777777" w:rsidR="00341B6F" w:rsidRPr="00D5485D" w:rsidRDefault="00341B6F" w:rsidP="00341B6F">
      <w:pPr>
        <w:widowControl/>
        <w:numPr>
          <w:ilvl w:val="4"/>
          <w:numId w:val="105"/>
        </w:numPr>
        <w:autoSpaceDE/>
        <w:autoSpaceDN/>
        <w:adjustRightInd/>
        <w:spacing w:after="200" w:line="276" w:lineRule="auto"/>
        <w:rPr>
          <w:b/>
        </w:rPr>
      </w:pPr>
      <w:r w:rsidRPr="00D5485D">
        <w:t>Up until 1989, failure to give copyright notice (©), or failure to renew the application of an existing copyright, could result in a loss of copyright ownership.</w:t>
      </w:r>
    </w:p>
    <w:p w14:paraId="14132A53" w14:textId="77777777" w:rsidR="00341B6F" w:rsidRPr="00D5485D" w:rsidRDefault="00341B6F" w:rsidP="00341B6F">
      <w:pPr>
        <w:widowControl/>
        <w:numPr>
          <w:ilvl w:val="4"/>
          <w:numId w:val="105"/>
        </w:numPr>
        <w:autoSpaceDE/>
        <w:autoSpaceDN/>
        <w:adjustRightInd/>
        <w:spacing w:after="200" w:line="276" w:lineRule="auto"/>
        <w:rPr>
          <w:b/>
        </w:rPr>
      </w:pPr>
      <w:r w:rsidRPr="00D5485D">
        <w:t xml:space="preserve">Even until 1992, it was necessary to file for renewal for pre-1976 works to receive the entire term of copyright. </w:t>
      </w:r>
    </w:p>
    <w:p w14:paraId="3E4B6C99" w14:textId="77777777" w:rsidR="00341B6F" w:rsidRPr="00D5485D" w:rsidRDefault="00341B6F" w:rsidP="00341B6F">
      <w:pPr>
        <w:widowControl/>
        <w:numPr>
          <w:ilvl w:val="4"/>
          <w:numId w:val="105"/>
        </w:numPr>
        <w:autoSpaceDE/>
        <w:autoSpaceDN/>
        <w:adjustRightInd/>
        <w:spacing w:after="200" w:line="276" w:lineRule="auto"/>
        <w:rPr>
          <w:b/>
        </w:rPr>
      </w:pPr>
      <w:r w:rsidRPr="00D5485D">
        <w:t xml:space="preserve">Failure to file for renewal caused many works to go into the public domain. </w:t>
      </w:r>
    </w:p>
    <w:p w14:paraId="6E91F721" w14:textId="77777777" w:rsidR="00341B6F" w:rsidRPr="00D5485D" w:rsidRDefault="00341B6F" w:rsidP="00341B6F">
      <w:pPr>
        <w:widowControl/>
        <w:numPr>
          <w:ilvl w:val="4"/>
          <w:numId w:val="105"/>
        </w:numPr>
        <w:autoSpaceDE/>
        <w:autoSpaceDN/>
        <w:adjustRightInd/>
        <w:spacing w:after="200" w:line="276" w:lineRule="auto"/>
        <w:rPr>
          <w:b/>
        </w:rPr>
      </w:pPr>
      <w:r w:rsidRPr="00D5485D">
        <w:t>An author could get federal copyright protection simply by including “© Allie Author 1966” on the copyright page. Failure to include such notice would result in a loss of her ability to claim copyright.</w:t>
      </w:r>
    </w:p>
    <w:p w14:paraId="70C2AD1D" w14:textId="77777777" w:rsidR="00341B6F" w:rsidRPr="00D5485D" w:rsidRDefault="00341B6F" w:rsidP="00341B6F">
      <w:pPr>
        <w:widowControl/>
        <w:numPr>
          <w:ilvl w:val="4"/>
          <w:numId w:val="105"/>
        </w:numPr>
        <w:autoSpaceDE/>
        <w:autoSpaceDN/>
        <w:adjustRightInd/>
        <w:spacing w:after="200" w:line="276" w:lineRule="auto"/>
        <w:rPr>
          <w:b/>
        </w:rPr>
      </w:pPr>
      <w:r w:rsidRPr="00D5485D">
        <w:t xml:space="preserve">In 1978, upon the effective date of the 1976 Copyright Act, there were several changes made to copyright law. </w:t>
      </w:r>
    </w:p>
    <w:p w14:paraId="777822C0" w14:textId="77777777" w:rsidR="00341B6F" w:rsidRPr="00D5485D" w:rsidRDefault="00341B6F" w:rsidP="00341B6F">
      <w:pPr>
        <w:widowControl/>
        <w:numPr>
          <w:ilvl w:val="5"/>
          <w:numId w:val="105"/>
        </w:numPr>
        <w:autoSpaceDE/>
        <w:autoSpaceDN/>
        <w:adjustRightInd/>
        <w:spacing w:after="200" w:line="276" w:lineRule="auto"/>
        <w:rPr>
          <w:b/>
        </w:rPr>
      </w:pPr>
      <w:r w:rsidRPr="00D5485D">
        <w:t>Law expanded to include both published and unpublished works</w:t>
      </w:r>
    </w:p>
    <w:p w14:paraId="56DA0B45" w14:textId="77777777" w:rsidR="00341B6F" w:rsidRPr="00D5485D" w:rsidRDefault="00341B6F" w:rsidP="00341B6F">
      <w:pPr>
        <w:widowControl/>
        <w:numPr>
          <w:ilvl w:val="5"/>
          <w:numId w:val="105"/>
        </w:numPr>
        <w:autoSpaceDE/>
        <w:autoSpaceDN/>
        <w:adjustRightInd/>
        <w:spacing w:after="200" w:line="276" w:lineRule="auto"/>
        <w:rPr>
          <w:b/>
        </w:rPr>
      </w:pPr>
      <w:r w:rsidRPr="00D5485D">
        <w:t>Copyright arose as soon as the work was fixed in a tangible form (rather than upon registration or publication)</w:t>
      </w:r>
    </w:p>
    <w:p w14:paraId="05EF4916" w14:textId="77777777" w:rsidR="00341B6F" w:rsidRPr="00D5485D" w:rsidRDefault="00341B6F" w:rsidP="00341B6F">
      <w:pPr>
        <w:widowControl/>
        <w:numPr>
          <w:ilvl w:val="5"/>
          <w:numId w:val="105"/>
        </w:numPr>
        <w:autoSpaceDE/>
        <w:autoSpaceDN/>
        <w:adjustRightInd/>
        <w:spacing w:after="200" w:line="276" w:lineRule="auto"/>
        <w:rPr>
          <w:b/>
        </w:rPr>
      </w:pPr>
      <w:r w:rsidRPr="00D5485D">
        <w:t>Law continued to require attachment of copyright notice on the work (©)</w:t>
      </w:r>
    </w:p>
    <w:p w14:paraId="47D37D80" w14:textId="77777777" w:rsidR="00341B6F" w:rsidRPr="00D5485D" w:rsidRDefault="00341B6F" w:rsidP="00341B6F">
      <w:pPr>
        <w:widowControl/>
        <w:numPr>
          <w:ilvl w:val="6"/>
          <w:numId w:val="105"/>
        </w:numPr>
        <w:autoSpaceDE/>
        <w:autoSpaceDN/>
        <w:adjustRightInd/>
        <w:spacing w:after="200" w:line="276" w:lineRule="auto"/>
        <w:rPr>
          <w:b/>
        </w:rPr>
      </w:pPr>
      <w:r w:rsidRPr="00D5485D">
        <w:t xml:space="preserve">If author failed to include ©, she could still lose her rights in the copyright. </w:t>
      </w:r>
    </w:p>
    <w:p w14:paraId="17826D4C" w14:textId="77777777" w:rsidR="00341B6F" w:rsidRPr="00D5485D" w:rsidRDefault="00341B6F" w:rsidP="00341B6F">
      <w:pPr>
        <w:widowControl/>
        <w:numPr>
          <w:ilvl w:val="6"/>
          <w:numId w:val="105"/>
        </w:numPr>
        <w:autoSpaceDE/>
        <w:autoSpaceDN/>
        <w:adjustRightInd/>
        <w:spacing w:after="200" w:line="276" w:lineRule="auto"/>
        <w:rPr>
          <w:b/>
        </w:rPr>
      </w:pPr>
      <w:r w:rsidRPr="00D5485D">
        <w:t xml:space="preserve">But this would not occur if </w:t>
      </w:r>
    </w:p>
    <w:p w14:paraId="01A7AF44" w14:textId="77777777" w:rsidR="00341B6F" w:rsidRPr="00D5485D" w:rsidRDefault="00341B6F" w:rsidP="00341B6F">
      <w:pPr>
        <w:widowControl/>
        <w:numPr>
          <w:ilvl w:val="7"/>
          <w:numId w:val="105"/>
        </w:numPr>
        <w:autoSpaceDE/>
        <w:autoSpaceDN/>
        <w:adjustRightInd/>
        <w:spacing w:after="200" w:line="276" w:lineRule="auto"/>
        <w:rPr>
          <w:b/>
        </w:rPr>
      </w:pPr>
      <w:r w:rsidRPr="00D5485D">
        <w:t xml:space="preserve">(1) the omission was on relatively few publications to the public, </w:t>
      </w:r>
    </w:p>
    <w:p w14:paraId="18FB6F17" w14:textId="77777777" w:rsidR="00341B6F" w:rsidRPr="00D5485D" w:rsidRDefault="00341B6F" w:rsidP="00341B6F">
      <w:pPr>
        <w:widowControl/>
        <w:numPr>
          <w:ilvl w:val="7"/>
          <w:numId w:val="105"/>
        </w:numPr>
        <w:autoSpaceDE/>
        <w:autoSpaceDN/>
        <w:adjustRightInd/>
        <w:spacing w:after="200" w:line="276" w:lineRule="auto"/>
        <w:rPr>
          <w:b/>
        </w:rPr>
      </w:pPr>
      <w:r w:rsidRPr="00D5485D">
        <w:t xml:space="preserve">(2) the work was registered no later than five years after publication without notice, and reasonable efforts were made to add the notice on such materials, </w:t>
      </w:r>
    </w:p>
    <w:p w14:paraId="00E17F5B" w14:textId="77777777" w:rsidR="00341B6F" w:rsidRPr="00D5485D" w:rsidRDefault="00341B6F" w:rsidP="00341B6F">
      <w:pPr>
        <w:widowControl/>
        <w:numPr>
          <w:ilvl w:val="7"/>
          <w:numId w:val="105"/>
        </w:numPr>
        <w:autoSpaceDE/>
        <w:autoSpaceDN/>
        <w:adjustRightInd/>
        <w:spacing w:after="200" w:line="276" w:lineRule="auto"/>
        <w:rPr>
          <w:b/>
        </w:rPr>
      </w:pPr>
      <w:r w:rsidRPr="00D5485D">
        <w:t>(3) notice was omitted by a licensee in violation of the license agreement</w:t>
      </w:r>
    </w:p>
    <w:p w14:paraId="65DF754D" w14:textId="77777777" w:rsidR="00341B6F" w:rsidRPr="00D5485D" w:rsidRDefault="00341B6F" w:rsidP="00341B6F">
      <w:pPr>
        <w:widowControl/>
        <w:numPr>
          <w:ilvl w:val="4"/>
          <w:numId w:val="105"/>
        </w:numPr>
        <w:autoSpaceDE/>
        <w:autoSpaceDN/>
        <w:adjustRightInd/>
        <w:spacing w:after="200" w:line="276" w:lineRule="auto"/>
        <w:rPr>
          <w:b/>
        </w:rPr>
      </w:pPr>
      <w:r w:rsidRPr="00D5485D">
        <w:t>In 1989, Congress did away with the requirement of notice as a condition for copyright. However, the statute provides that authors may still use a copyright notice in practice if they so choose.</w:t>
      </w:r>
    </w:p>
    <w:p w14:paraId="48A3E5C0" w14:textId="77777777" w:rsidR="00341B6F" w:rsidRPr="00D5485D" w:rsidRDefault="00341B6F" w:rsidP="00341B6F">
      <w:pPr>
        <w:widowControl/>
        <w:numPr>
          <w:ilvl w:val="2"/>
          <w:numId w:val="105"/>
        </w:numPr>
        <w:autoSpaceDE/>
        <w:autoSpaceDN/>
        <w:adjustRightInd/>
        <w:spacing w:after="200" w:line="276" w:lineRule="auto"/>
        <w:rPr>
          <w:b/>
        </w:rPr>
      </w:pPr>
      <w:r w:rsidRPr="00D5485D">
        <w:rPr>
          <w:b/>
        </w:rPr>
        <w:t>Registration</w:t>
      </w:r>
    </w:p>
    <w:p w14:paraId="52B1CB1E" w14:textId="77777777" w:rsidR="00341B6F" w:rsidRPr="00D5485D" w:rsidRDefault="00341B6F" w:rsidP="00341B6F">
      <w:pPr>
        <w:widowControl/>
        <w:numPr>
          <w:ilvl w:val="3"/>
          <w:numId w:val="105"/>
        </w:numPr>
        <w:autoSpaceDE/>
        <w:autoSpaceDN/>
        <w:adjustRightInd/>
        <w:spacing w:after="200" w:line="276" w:lineRule="auto"/>
        <w:rPr>
          <w:b/>
        </w:rPr>
      </w:pPr>
      <w:r w:rsidRPr="00D5485D">
        <w:t>Copyright protection does not require registration.</w:t>
      </w:r>
    </w:p>
    <w:p w14:paraId="09CA2BF9" w14:textId="77777777" w:rsidR="00341B6F" w:rsidRPr="00D5485D" w:rsidRDefault="00341B6F" w:rsidP="00341B6F">
      <w:pPr>
        <w:widowControl/>
        <w:numPr>
          <w:ilvl w:val="3"/>
          <w:numId w:val="105"/>
        </w:numPr>
        <w:autoSpaceDE/>
        <w:autoSpaceDN/>
        <w:adjustRightInd/>
        <w:spacing w:after="200" w:line="276" w:lineRule="auto"/>
        <w:rPr>
          <w:b/>
        </w:rPr>
      </w:pPr>
      <w:r w:rsidRPr="00D5485D">
        <w:t>However, registering a copyright provides a number of advantages for the copyright owner:</w:t>
      </w:r>
    </w:p>
    <w:p w14:paraId="2C059C6A" w14:textId="77777777" w:rsidR="00341B6F" w:rsidRPr="00D5485D" w:rsidRDefault="00341B6F" w:rsidP="00341B6F">
      <w:pPr>
        <w:widowControl/>
        <w:numPr>
          <w:ilvl w:val="3"/>
          <w:numId w:val="105"/>
        </w:numPr>
        <w:autoSpaceDE/>
        <w:autoSpaceDN/>
        <w:adjustRightInd/>
        <w:spacing w:after="200" w:line="276" w:lineRule="auto"/>
        <w:rPr>
          <w:b/>
        </w:rPr>
      </w:pPr>
      <w:r w:rsidRPr="00D5485D">
        <w:rPr>
          <w:b/>
        </w:rPr>
        <w:t>Registration is a prerequisite for legal action:</w:t>
      </w:r>
      <w:r w:rsidRPr="00D5485D">
        <w:t xml:space="preserve"> An action for infringement of the copyright in a “United States work” cannot be brought until the copyright holder registers the copyright.</w:t>
      </w:r>
    </w:p>
    <w:p w14:paraId="6E4E67BF" w14:textId="77777777" w:rsidR="00341B6F" w:rsidRPr="00D5485D" w:rsidRDefault="00341B6F" w:rsidP="00341B6F">
      <w:pPr>
        <w:widowControl/>
        <w:numPr>
          <w:ilvl w:val="4"/>
          <w:numId w:val="105"/>
        </w:numPr>
        <w:autoSpaceDE/>
        <w:autoSpaceDN/>
        <w:adjustRightInd/>
        <w:spacing w:after="200" w:line="276" w:lineRule="auto"/>
        <w:rPr>
          <w:b/>
        </w:rPr>
      </w:pPr>
      <w:r w:rsidRPr="00D5485D">
        <w:t>Therefore, even if the infringement took place before you registered the copyright, as long as you register prior to taking the legal action, you are in the clear.</w:t>
      </w:r>
    </w:p>
    <w:p w14:paraId="50EEF10A" w14:textId="77777777" w:rsidR="00341B6F" w:rsidRPr="00D5485D" w:rsidRDefault="00341B6F" w:rsidP="00341B6F">
      <w:pPr>
        <w:widowControl/>
        <w:numPr>
          <w:ilvl w:val="3"/>
          <w:numId w:val="105"/>
        </w:numPr>
        <w:autoSpaceDE/>
        <w:autoSpaceDN/>
        <w:adjustRightInd/>
        <w:spacing w:after="200" w:line="276" w:lineRule="auto"/>
        <w:rPr>
          <w:b/>
        </w:rPr>
      </w:pPr>
      <w:r w:rsidRPr="00D5485D">
        <w:rPr>
          <w:b/>
        </w:rPr>
        <w:t xml:space="preserve">Registration is a prerequisite for certain remedies: </w:t>
      </w:r>
      <w:r w:rsidRPr="00D5485D">
        <w:t xml:space="preserve">Statutory damages and attorneys’ fees are generally only available for infringement of registered works (unless the work is unpublished, or is registered no later than </w:t>
      </w:r>
      <w:r w:rsidRPr="00D5485D">
        <w:rPr>
          <w:u w:val="single"/>
        </w:rPr>
        <w:t>3 months</w:t>
      </w:r>
      <w:r w:rsidRPr="00D5485D">
        <w:t xml:space="preserve"> after publication).</w:t>
      </w:r>
    </w:p>
    <w:p w14:paraId="79A1E0C6" w14:textId="77777777" w:rsidR="00341B6F" w:rsidRPr="00D5485D" w:rsidRDefault="00341B6F" w:rsidP="00341B6F">
      <w:pPr>
        <w:widowControl/>
        <w:numPr>
          <w:ilvl w:val="4"/>
          <w:numId w:val="105"/>
        </w:numPr>
        <w:autoSpaceDE/>
        <w:autoSpaceDN/>
        <w:adjustRightInd/>
        <w:spacing w:after="200" w:line="276" w:lineRule="auto"/>
        <w:rPr>
          <w:b/>
        </w:rPr>
      </w:pPr>
      <w:r w:rsidRPr="00D5485D">
        <w:t>Therefore, in order to receive statutory damages and attorneys’ fees, the copyright MUST be registered before infringement takes place. Notice how this is different from the condition listed above.</w:t>
      </w:r>
    </w:p>
    <w:p w14:paraId="52390B75" w14:textId="77777777" w:rsidR="00341B6F" w:rsidRPr="00D5485D" w:rsidRDefault="00341B6F" w:rsidP="00341B6F">
      <w:pPr>
        <w:widowControl/>
        <w:numPr>
          <w:ilvl w:val="2"/>
          <w:numId w:val="105"/>
        </w:numPr>
        <w:autoSpaceDE/>
        <w:autoSpaceDN/>
        <w:adjustRightInd/>
        <w:spacing w:after="200" w:line="276" w:lineRule="auto"/>
        <w:rPr>
          <w:b/>
        </w:rPr>
      </w:pPr>
      <w:r w:rsidRPr="00D5485D">
        <w:rPr>
          <w:b/>
        </w:rPr>
        <w:t>Period of Protection</w:t>
      </w:r>
    </w:p>
    <w:p w14:paraId="71796756" w14:textId="77777777" w:rsidR="00341B6F" w:rsidRPr="00D5485D" w:rsidRDefault="00341B6F" w:rsidP="00341B6F">
      <w:pPr>
        <w:widowControl/>
        <w:numPr>
          <w:ilvl w:val="3"/>
          <w:numId w:val="105"/>
        </w:numPr>
        <w:autoSpaceDE/>
        <w:autoSpaceDN/>
        <w:adjustRightInd/>
        <w:spacing w:after="200" w:line="276" w:lineRule="auto"/>
        <w:rPr>
          <w:b/>
        </w:rPr>
      </w:pPr>
      <w:r w:rsidRPr="00D5485D">
        <w:t xml:space="preserve">The period of protection depends on </w:t>
      </w:r>
      <w:r w:rsidRPr="00D5485D">
        <w:rPr>
          <w:i/>
        </w:rPr>
        <w:t xml:space="preserve">when </w:t>
      </w:r>
      <w:r w:rsidRPr="00D5485D">
        <w:t>the work was created.</w:t>
      </w:r>
    </w:p>
    <w:p w14:paraId="597E344B" w14:textId="77777777" w:rsidR="00341B6F" w:rsidRPr="00D5485D" w:rsidRDefault="00341B6F" w:rsidP="00341B6F">
      <w:pPr>
        <w:widowControl/>
        <w:numPr>
          <w:ilvl w:val="3"/>
          <w:numId w:val="105"/>
        </w:numPr>
        <w:autoSpaceDE/>
        <w:autoSpaceDN/>
        <w:adjustRightInd/>
        <w:spacing w:after="200" w:line="276" w:lineRule="auto"/>
        <w:rPr>
          <w:b/>
        </w:rPr>
      </w:pPr>
      <w:r w:rsidRPr="00D5485D">
        <w:rPr>
          <w:b/>
        </w:rPr>
        <w:t xml:space="preserve">Works published </w:t>
      </w:r>
      <w:r w:rsidRPr="00D5485D">
        <w:rPr>
          <w:b/>
          <w:i/>
        </w:rPr>
        <w:t>on</w:t>
      </w:r>
      <w:r w:rsidRPr="00D5485D">
        <w:rPr>
          <w:b/>
        </w:rPr>
        <w:t xml:space="preserve"> or </w:t>
      </w:r>
      <w:r w:rsidRPr="00D5485D">
        <w:rPr>
          <w:b/>
          <w:i/>
        </w:rPr>
        <w:t>after</w:t>
      </w:r>
      <w:r w:rsidRPr="00D5485D">
        <w:rPr>
          <w:b/>
        </w:rPr>
        <w:t xml:space="preserve"> January 1, 1978: </w:t>
      </w:r>
    </w:p>
    <w:p w14:paraId="59A90A5F" w14:textId="77777777" w:rsidR="00341B6F" w:rsidRPr="00D5485D" w:rsidRDefault="00341B6F" w:rsidP="00341B6F">
      <w:pPr>
        <w:widowControl/>
        <w:numPr>
          <w:ilvl w:val="4"/>
          <w:numId w:val="105"/>
        </w:numPr>
        <w:autoSpaceDE/>
        <w:autoSpaceDN/>
        <w:adjustRightInd/>
        <w:spacing w:after="200" w:line="276" w:lineRule="auto"/>
        <w:rPr>
          <w:b/>
        </w:rPr>
      </w:pPr>
      <w:r w:rsidRPr="00D5485D">
        <w:t>Copyright lasts from the initial creation of the work until 70 years after the author’s death.</w:t>
      </w:r>
    </w:p>
    <w:p w14:paraId="44FFB248" w14:textId="77777777" w:rsidR="00341B6F" w:rsidRPr="00D5485D" w:rsidRDefault="00341B6F" w:rsidP="00341B6F">
      <w:pPr>
        <w:widowControl/>
        <w:numPr>
          <w:ilvl w:val="5"/>
          <w:numId w:val="105"/>
        </w:numPr>
        <w:autoSpaceDE/>
        <w:autoSpaceDN/>
        <w:adjustRightInd/>
        <w:spacing w:after="200" w:line="276" w:lineRule="auto"/>
        <w:rPr>
          <w:b/>
        </w:rPr>
      </w:pPr>
      <w:r w:rsidRPr="00D5485D">
        <w:rPr>
          <w:b/>
        </w:rPr>
        <w:t>“Life plus 70”</w:t>
      </w:r>
    </w:p>
    <w:p w14:paraId="206750D8" w14:textId="77777777" w:rsidR="00341B6F" w:rsidRPr="00D5485D" w:rsidRDefault="00341B6F" w:rsidP="00341B6F">
      <w:pPr>
        <w:widowControl/>
        <w:numPr>
          <w:ilvl w:val="4"/>
          <w:numId w:val="105"/>
        </w:numPr>
        <w:autoSpaceDE/>
        <w:autoSpaceDN/>
        <w:adjustRightInd/>
        <w:spacing w:after="200" w:line="276" w:lineRule="auto"/>
        <w:rPr>
          <w:b/>
        </w:rPr>
      </w:pPr>
      <w:r w:rsidRPr="00D5485D">
        <w:rPr>
          <w:b/>
        </w:rPr>
        <w:t xml:space="preserve">Joint works: </w:t>
      </w:r>
      <w:r w:rsidRPr="00D5485D">
        <w:t xml:space="preserve">The 70 years runs from the death of the </w:t>
      </w:r>
      <w:r w:rsidRPr="00D5485D">
        <w:rPr>
          <w:i/>
        </w:rPr>
        <w:t xml:space="preserve">last surviving </w:t>
      </w:r>
      <w:r w:rsidRPr="00D5485D">
        <w:t>author.</w:t>
      </w:r>
    </w:p>
    <w:p w14:paraId="36953C65" w14:textId="77777777" w:rsidR="00341B6F" w:rsidRPr="00D5485D" w:rsidRDefault="00341B6F" w:rsidP="00341B6F">
      <w:pPr>
        <w:widowControl/>
        <w:numPr>
          <w:ilvl w:val="4"/>
          <w:numId w:val="105"/>
        </w:numPr>
        <w:autoSpaceDE/>
        <w:autoSpaceDN/>
        <w:adjustRightInd/>
        <w:spacing w:after="200" w:line="276" w:lineRule="auto"/>
        <w:rPr>
          <w:b/>
        </w:rPr>
      </w:pPr>
      <w:r w:rsidRPr="00D5485D">
        <w:rPr>
          <w:b/>
        </w:rPr>
        <w:t xml:space="preserve">Works made for hire, anonymous works, or pseudonymous works: </w:t>
      </w:r>
      <w:r w:rsidRPr="00D5485D">
        <w:t>Copyright lasts “95 years from the date of its first publication, or a term of 120 years from the year of its creation, whichever expires first.”</w:t>
      </w:r>
    </w:p>
    <w:p w14:paraId="163AC4F0" w14:textId="77777777" w:rsidR="00341B6F" w:rsidRPr="00D5485D" w:rsidRDefault="00341B6F" w:rsidP="00341B6F">
      <w:pPr>
        <w:widowControl/>
        <w:numPr>
          <w:ilvl w:val="3"/>
          <w:numId w:val="105"/>
        </w:numPr>
        <w:autoSpaceDE/>
        <w:autoSpaceDN/>
        <w:adjustRightInd/>
        <w:spacing w:after="200" w:line="276" w:lineRule="auto"/>
        <w:rPr>
          <w:b/>
        </w:rPr>
      </w:pPr>
      <w:r w:rsidRPr="00D5485D">
        <w:rPr>
          <w:b/>
        </w:rPr>
        <w:t xml:space="preserve">Works published </w:t>
      </w:r>
      <w:r w:rsidRPr="00D5485D">
        <w:rPr>
          <w:b/>
          <w:i/>
        </w:rPr>
        <w:t>before</w:t>
      </w:r>
      <w:r w:rsidRPr="00D5485D">
        <w:rPr>
          <w:b/>
        </w:rPr>
        <w:t xml:space="preserve"> January 1, 1978:</w:t>
      </w:r>
    </w:p>
    <w:p w14:paraId="67A1E149" w14:textId="77777777" w:rsidR="00341B6F" w:rsidRPr="00D5485D" w:rsidRDefault="00341B6F" w:rsidP="00341B6F">
      <w:pPr>
        <w:widowControl/>
        <w:numPr>
          <w:ilvl w:val="4"/>
          <w:numId w:val="105"/>
        </w:numPr>
        <w:autoSpaceDE/>
        <w:autoSpaceDN/>
        <w:adjustRightInd/>
        <w:spacing w:after="200" w:line="276" w:lineRule="auto"/>
        <w:rPr>
          <w:b/>
        </w:rPr>
      </w:pPr>
      <w:r w:rsidRPr="00D5485D">
        <w:t>General rule is that the work has an effective term of 95 years from publication</w:t>
      </w:r>
    </w:p>
    <w:p w14:paraId="484C8CE7" w14:textId="77777777" w:rsidR="00341B6F" w:rsidRPr="00D5485D" w:rsidRDefault="00341B6F" w:rsidP="00341B6F">
      <w:pPr>
        <w:widowControl/>
        <w:numPr>
          <w:ilvl w:val="1"/>
          <w:numId w:val="105"/>
        </w:numPr>
        <w:autoSpaceDE/>
        <w:autoSpaceDN/>
        <w:adjustRightInd/>
        <w:spacing w:after="200" w:line="276" w:lineRule="auto"/>
        <w:rPr>
          <w:b/>
        </w:rPr>
      </w:pPr>
      <w:r w:rsidRPr="00D5485D">
        <w:rPr>
          <w:b/>
        </w:rPr>
        <w:t>Exclusive Rights: Their Enforcement and Limitations</w:t>
      </w:r>
    </w:p>
    <w:p w14:paraId="3BC65C86" w14:textId="77777777" w:rsidR="00341B6F" w:rsidRPr="00D5485D" w:rsidRDefault="00341B6F" w:rsidP="00341B6F">
      <w:pPr>
        <w:widowControl/>
        <w:numPr>
          <w:ilvl w:val="2"/>
          <w:numId w:val="105"/>
        </w:numPr>
        <w:autoSpaceDE/>
        <w:autoSpaceDN/>
        <w:adjustRightInd/>
        <w:spacing w:after="200" w:line="276" w:lineRule="auto"/>
        <w:rPr>
          <w:b/>
        </w:rPr>
      </w:pPr>
      <w:r w:rsidRPr="00D5485D">
        <w:t>Exclusive rights of the copyright owner:</w:t>
      </w:r>
    </w:p>
    <w:p w14:paraId="43D85C04" w14:textId="77777777" w:rsidR="00341B6F" w:rsidRPr="00D5485D" w:rsidRDefault="00341B6F" w:rsidP="00341B6F">
      <w:pPr>
        <w:widowControl/>
        <w:numPr>
          <w:ilvl w:val="3"/>
          <w:numId w:val="105"/>
        </w:numPr>
        <w:autoSpaceDE/>
        <w:autoSpaceDN/>
        <w:adjustRightInd/>
        <w:spacing w:after="200" w:line="276" w:lineRule="auto"/>
        <w:rPr>
          <w:b/>
        </w:rPr>
      </w:pPr>
      <w:r w:rsidRPr="00D5485D">
        <w:rPr>
          <w:b/>
        </w:rPr>
        <w:t>Reproduction right (the right to make copies)</w:t>
      </w:r>
    </w:p>
    <w:p w14:paraId="5E4EEF66" w14:textId="77777777" w:rsidR="00341B6F" w:rsidRPr="00D5485D" w:rsidRDefault="00341B6F" w:rsidP="00341B6F">
      <w:pPr>
        <w:widowControl/>
        <w:numPr>
          <w:ilvl w:val="4"/>
          <w:numId w:val="105"/>
        </w:numPr>
        <w:autoSpaceDE/>
        <w:autoSpaceDN/>
        <w:adjustRightInd/>
        <w:spacing w:after="200" w:line="276" w:lineRule="auto"/>
        <w:rPr>
          <w:b/>
        </w:rPr>
      </w:pPr>
      <w:r w:rsidRPr="00D5485D">
        <w:t xml:space="preserve">Copyright owner may reproduce the work in copies or </w:t>
      </w:r>
      <w:proofErr w:type="spellStart"/>
      <w:r w:rsidRPr="00D5485D">
        <w:t>phonorecords</w:t>
      </w:r>
      <w:proofErr w:type="spellEnd"/>
      <w:r w:rsidRPr="00D5485D">
        <w:t xml:space="preserve"> </w:t>
      </w:r>
    </w:p>
    <w:p w14:paraId="1543161E" w14:textId="77777777" w:rsidR="00341B6F" w:rsidRPr="00D5485D" w:rsidRDefault="00341B6F" w:rsidP="00341B6F">
      <w:pPr>
        <w:widowControl/>
        <w:numPr>
          <w:ilvl w:val="3"/>
          <w:numId w:val="105"/>
        </w:numPr>
        <w:autoSpaceDE/>
        <w:autoSpaceDN/>
        <w:adjustRightInd/>
        <w:spacing w:after="200" w:line="276" w:lineRule="auto"/>
        <w:rPr>
          <w:b/>
        </w:rPr>
      </w:pPr>
      <w:r w:rsidRPr="00D5485D">
        <w:rPr>
          <w:b/>
        </w:rPr>
        <w:t>Adaptation right</w:t>
      </w:r>
    </w:p>
    <w:p w14:paraId="49B42C41" w14:textId="77777777" w:rsidR="00341B6F" w:rsidRPr="00D5485D" w:rsidRDefault="00341B6F" w:rsidP="00341B6F">
      <w:pPr>
        <w:widowControl/>
        <w:numPr>
          <w:ilvl w:val="4"/>
          <w:numId w:val="105"/>
        </w:numPr>
        <w:autoSpaceDE/>
        <w:autoSpaceDN/>
        <w:adjustRightInd/>
        <w:spacing w:after="200" w:line="276" w:lineRule="auto"/>
        <w:rPr>
          <w:b/>
        </w:rPr>
      </w:pPr>
      <w:r w:rsidRPr="00D5485D">
        <w:t>Copyright owner may prepare derivative works based on the copyrighted work (e.g., a translation of a novel)</w:t>
      </w:r>
    </w:p>
    <w:p w14:paraId="20128BA9" w14:textId="77777777" w:rsidR="00341B6F" w:rsidRPr="00D5485D" w:rsidRDefault="00341B6F" w:rsidP="00341B6F">
      <w:pPr>
        <w:widowControl/>
        <w:numPr>
          <w:ilvl w:val="3"/>
          <w:numId w:val="105"/>
        </w:numPr>
        <w:autoSpaceDE/>
        <w:autoSpaceDN/>
        <w:adjustRightInd/>
        <w:spacing w:after="200" w:line="276" w:lineRule="auto"/>
        <w:rPr>
          <w:b/>
        </w:rPr>
      </w:pPr>
      <w:r w:rsidRPr="00D5485D">
        <w:rPr>
          <w:b/>
        </w:rPr>
        <w:t>Public distribution right</w:t>
      </w:r>
    </w:p>
    <w:p w14:paraId="0284A844" w14:textId="77777777" w:rsidR="00341B6F" w:rsidRPr="00D5485D" w:rsidRDefault="00341B6F" w:rsidP="00341B6F">
      <w:pPr>
        <w:widowControl/>
        <w:numPr>
          <w:ilvl w:val="4"/>
          <w:numId w:val="105"/>
        </w:numPr>
        <w:autoSpaceDE/>
        <w:autoSpaceDN/>
        <w:adjustRightInd/>
        <w:spacing w:after="200" w:line="276" w:lineRule="auto"/>
        <w:rPr>
          <w:b/>
        </w:rPr>
      </w:pPr>
      <w:r w:rsidRPr="00D5485D">
        <w:t xml:space="preserve">Copyright owner may distribute copies or </w:t>
      </w:r>
      <w:proofErr w:type="spellStart"/>
      <w:r w:rsidRPr="00D5485D">
        <w:t>phonorecords</w:t>
      </w:r>
      <w:proofErr w:type="spellEnd"/>
      <w:r w:rsidRPr="00D5485D">
        <w:t xml:space="preserve"> of the work to the public by sale or other transfer of ownership, or by rental, sale, or lending </w:t>
      </w:r>
    </w:p>
    <w:p w14:paraId="3637F253" w14:textId="77777777" w:rsidR="00341B6F" w:rsidRPr="00D5485D" w:rsidRDefault="00341B6F" w:rsidP="00341B6F">
      <w:pPr>
        <w:widowControl/>
        <w:numPr>
          <w:ilvl w:val="3"/>
          <w:numId w:val="105"/>
        </w:numPr>
        <w:autoSpaceDE/>
        <w:autoSpaceDN/>
        <w:adjustRightInd/>
        <w:spacing w:after="200" w:line="276" w:lineRule="auto"/>
        <w:rPr>
          <w:b/>
        </w:rPr>
      </w:pPr>
      <w:r w:rsidRPr="00D5485D">
        <w:rPr>
          <w:b/>
        </w:rPr>
        <w:t>Public performance right</w:t>
      </w:r>
    </w:p>
    <w:p w14:paraId="1B5827C8" w14:textId="77777777" w:rsidR="00341B6F" w:rsidRPr="00D5485D" w:rsidRDefault="00341B6F" w:rsidP="00341B6F">
      <w:pPr>
        <w:widowControl/>
        <w:numPr>
          <w:ilvl w:val="4"/>
          <w:numId w:val="105"/>
        </w:numPr>
        <w:autoSpaceDE/>
        <w:autoSpaceDN/>
        <w:adjustRightInd/>
        <w:spacing w:after="200" w:line="276" w:lineRule="auto"/>
        <w:rPr>
          <w:b/>
        </w:rPr>
      </w:pPr>
      <w:r w:rsidRPr="00D5485D">
        <w:t xml:space="preserve">Copyright owner may perform the work publicly </w:t>
      </w:r>
    </w:p>
    <w:p w14:paraId="1FFAF508" w14:textId="77777777" w:rsidR="00341B6F" w:rsidRPr="00D5485D" w:rsidRDefault="00341B6F" w:rsidP="00341B6F">
      <w:pPr>
        <w:widowControl/>
        <w:numPr>
          <w:ilvl w:val="3"/>
          <w:numId w:val="105"/>
        </w:numPr>
        <w:autoSpaceDE/>
        <w:autoSpaceDN/>
        <w:adjustRightInd/>
        <w:spacing w:after="200" w:line="276" w:lineRule="auto"/>
        <w:rPr>
          <w:b/>
        </w:rPr>
      </w:pPr>
      <w:r w:rsidRPr="00D5485D">
        <w:rPr>
          <w:b/>
        </w:rPr>
        <w:t>Public display right</w:t>
      </w:r>
    </w:p>
    <w:p w14:paraId="7996F16B" w14:textId="77777777" w:rsidR="00341B6F" w:rsidRPr="00D5485D" w:rsidRDefault="00341B6F" w:rsidP="00341B6F">
      <w:pPr>
        <w:widowControl/>
        <w:numPr>
          <w:ilvl w:val="4"/>
          <w:numId w:val="105"/>
        </w:numPr>
        <w:autoSpaceDE/>
        <w:autoSpaceDN/>
        <w:adjustRightInd/>
        <w:spacing w:after="200" w:line="276" w:lineRule="auto"/>
        <w:rPr>
          <w:b/>
        </w:rPr>
      </w:pPr>
      <w:r w:rsidRPr="00D5485D">
        <w:t>Copyright owner may display the work publicly</w:t>
      </w:r>
    </w:p>
    <w:p w14:paraId="2EB89AF2" w14:textId="77777777" w:rsidR="00341B6F" w:rsidRPr="00D5485D" w:rsidRDefault="00341B6F" w:rsidP="00341B6F">
      <w:pPr>
        <w:widowControl/>
        <w:numPr>
          <w:ilvl w:val="2"/>
          <w:numId w:val="105"/>
        </w:numPr>
        <w:autoSpaceDE/>
        <w:autoSpaceDN/>
        <w:adjustRightInd/>
        <w:spacing w:after="200" w:line="276" w:lineRule="auto"/>
        <w:rPr>
          <w:b/>
        </w:rPr>
      </w:pPr>
      <w:r w:rsidRPr="00D5485D">
        <w:rPr>
          <w:b/>
        </w:rPr>
        <w:t xml:space="preserve">Infringement: </w:t>
      </w:r>
      <w:r w:rsidRPr="00D5485D">
        <w:t>Analysis:</w:t>
      </w:r>
    </w:p>
    <w:p w14:paraId="7B1D002A" w14:textId="77777777" w:rsidR="00341B6F" w:rsidRPr="00D5485D" w:rsidRDefault="00341B6F" w:rsidP="00341B6F">
      <w:pPr>
        <w:widowControl/>
        <w:numPr>
          <w:ilvl w:val="3"/>
          <w:numId w:val="105"/>
        </w:numPr>
        <w:autoSpaceDE/>
        <w:autoSpaceDN/>
        <w:adjustRightInd/>
        <w:spacing w:after="200" w:line="276" w:lineRule="auto"/>
        <w:rPr>
          <w:b/>
        </w:rPr>
      </w:pPr>
      <w:r w:rsidRPr="00D5485D">
        <w:rPr>
          <w:b/>
        </w:rPr>
        <w:t xml:space="preserve">“Actual copying”: </w:t>
      </w:r>
      <w:r w:rsidRPr="00D5485D">
        <w:t>Has the defendant copied from the copyrighted work, made a derivative work based on the work, distributed a copy of the work to the public, performed the work publicly, or displayed a copy of the work publicly?</w:t>
      </w:r>
    </w:p>
    <w:p w14:paraId="229C4BB0" w14:textId="77777777" w:rsidR="00341B6F" w:rsidRPr="00D5485D" w:rsidRDefault="00341B6F" w:rsidP="00341B6F">
      <w:pPr>
        <w:widowControl/>
        <w:numPr>
          <w:ilvl w:val="4"/>
          <w:numId w:val="105"/>
        </w:numPr>
        <w:autoSpaceDE/>
        <w:autoSpaceDN/>
        <w:adjustRightInd/>
        <w:spacing w:after="200" w:line="276" w:lineRule="auto"/>
        <w:rPr>
          <w:b/>
        </w:rPr>
      </w:pPr>
      <w:r w:rsidRPr="00D5485D">
        <w:t>Plaintiff must show that defendant actually copied from the copyrighted work</w:t>
      </w:r>
    </w:p>
    <w:p w14:paraId="61105F4D" w14:textId="77777777" w:rsidR="00341B6F" w:rsidRPr="00D5485D" w:rsidRDefault="00341B6F" w:rsidP="00341B6F">
      <w:pPr>
        <w:widowControl/>
        <w:numPr>
          <w:ilvl w:val="3"/>
          <w:numId w:val="105"/>
        </w:numPr>
        <w:autoSpaceDE/>
        <w:autoSpaceDN/>
        <w:adjustRightInd/>
        <w:spacing w:after="200" w:line="276" w:lineRule="auto"/>
        <w:rPr>
          <w:b/>
        </w:rPr>
      </w:pPr>
      <w:r w:rsidRPr="00D5485D">
        <w:rPr>
          <w:b/>
        </w:rPr>
        <w:t xml:space="preserve">Misappropriation: </w:t>
      </w:r>
      <w:r w:rsidRPr="00D5485D">
        <w:t xml:space="preserve">Did defendant copy (or adapt, distribute, perform, or display) protected material, or did defendant only use </w:t>
      </w:r>
      <w:proofErr w:type="spellStart"/>
      <w:r w:rsidRPr="00D5485D">
        <w:t>nonprotected</w:t>
      </w:r>
      <w:proofErr w:type="spellEnd"/>
      <w:r w:rsidRPr="00D5485D">
        <w:t xml:space="preserve"> material (such as </w:t>
      </w:r>
      <w:proofErr w:type="spellStart"/>
      <w:r w:rsidRPr="00D5485D">
        <w:t>nonoriginal</w:t>
      </w:r>
      <w:proofErr w:type="spellEnd"/>
      <w:r w:rsidRPr="00D5485D">
        <w:t xml:space="preserve"> expression, facts, ideas, or functional elements)?</w:t>
      </w:r>
    </w:p>
    <w:p w14:paraId="4C24E7EF" w14:textId="77777777" w:rsidR="00341B6F" w:rsidRPr="00D5485D" w:rsidRDefault="00341B6F" w:rsidP="00341B6F">
      <w:pPr>
        <w:widowControl/>
        <w:numPr>
          <w:ilvl w:val="4"/>
          <w:numId w:val="105"/>
        </w:numPr>
        <w:autoSpaceDE/>
        <w:autoSpaceDN/>
        <w:adjustRightInd/>
        <w:spacing w:after="200" w:line="276" w:lineRule="auto"/>
        <w:rPr>
          <w:b/>
        </w:rPr>
      </w:pPr>
      <w:r w:rsidRPr="00D5485D">
        <w:t xml:space="preserve">Plaintiff must show that defendant took </w:t>
      </w:r>
      <w:r w:rsidRPr="00D5485D">
        <w:rPr>
          <w:u w:val="single"/>
        </w:rPr>
        <w:t>protected</w:t>
      </w:r>
      <w:r w:rsidRPr="00D5485D">
        <w:t xml:space="preserve"> material</w:t>
      </w:r>
    </w:p>
    <w:p w14:paraId="3EE2A94B" w14:textId="77777777" w:rsidR="00341B6F" w:rsidRPr="00D5485D" w:rsidRDefault="00341B6F" w:rsidP="00341B6F">
      <w:pPr>
        <w:widowControl/>
        <w:numPr>
          <w:ilvl w:val="5"/>
          <w:numId w:val="105"/>
        </w:numPr>
        <w:autoSpaceDE/>
        <w:autoSpaceDN/>
        <w:adjustRightInd/>
        <w:spacing w:after="200" w:line="276" w:lineRule="auto"/>
      </w:pPr>
      <w:r w:rsidRPr="00D5485D">
        <w:t>Copying unprotected elements of a copyrighted work is not infringement.</w:t>
      </w:r>
    </w:p>
    <w:p w14:paraId="18858A8D" w14:textId="77777777" w:rsidR="00341B6F" w:rsidRPr="00D5485D" w:rsidRDefault="00341B6F" w:rsidP="00341B6F">
      <w:pPr>
        <w:widowControl/>
        <w:numPr>
          <w:ilvl w:val="3"/>
          <w:numId w:val="105"/>
        </w:numPr>
        <w:autoSpaceDE/>
        <w:autoSpaceDN/>
        <w:adjustRightInd/>
        <w:spacing w:after="200" w:line="276" w:lineRule="auto"/>
        <w:rPr>
          <w:b/>
        </w:rPr>
      </w:pPr>
      <w:r w:rsidRPr="00D5485D">
        <w:rPr>
          <w:b/>
        </w:rPr>
        <w:t xml:space="preserve">Substantial Similarity: </w:t>
      </w:r>
      <w:r w:rsidRPr="00D5485D">
        <w:t>Is defendant’s work substantially similar?</w:t>
      </w:r>
      <w:r w:rsidRPr="00D5485D">
        <w:tab/>
      </w:r>
    </w:p>
    <w:p w14:paraId="5620F0B4" w14:textId="77777777" w:rsidR="00341B6F" w:rsidRPr="00D5485D" w:rsidRDefault="00341B6F" w:rsidP="00341B6F">
      <w:pPr>
        <w:widowControl/>
        <w:numPr>
          <w:ilvl w:val="4"/>
          <w:numId w:val="105"/>
        </w:numPr>
        <w:autoSpaceDE/>
        <w:autoSpaceDN/>
        <w:adjustRightInd/>
        <w:spacing w:after="200" w:line="276" w:lineRule="auto"/>
        <w:rPr>
          <w:b/>
        </w:rPr>
      </w:pPr>
      <w:r w:rsidRPr="00D5485D">
        <w:t>Plaintiff must show that the defendant’s works was substantially similar to the copyrighted work</w:t>
      </w:r>
    </w:p>
    <w:p w14:paraId="48BF0D0C" w14:textId="77777777" w:rsidR="00341B6F" w:rsidRPr="00D5485D" w:rsidRDefault="00341B6F" w:rsidP="00341B6F">
      <w:pPr>
        <w:widowControl/>
        <w:numPr>
          <w:ilvl w:val="2"/>
          <w:numId w:val="105"/>
        </w:numPr>
        <w:autoSpaceDE/>
        <w:autoSpaceDN/>
        <w:adjustRightInd/>
        <w:spacing w:after="200" w:line="276" w:lineRule="auto"/>
        <w:rPr>
          <w:b/>
        </w:rPr>
      </w:pPr>
      <w:r w:rsidRPr="00D5485D">
        <w:rPr>
          <w:b/>
        </w:rPr>
        <w:t>Wrongful intent not required:</w:t>
      </w:r>
      <w:r w:rsidRPr="00D5485D">
        <w:t xml:space="preserve"> Copyright infringement need not be for commercial purposes, result in financial gain, be deceptive, involve improper acts, or even be knowing or intentional. Defendant is liable even if he did not know he was using copyrighted material.</w:t>
      </w:r>
    </w:p>
    <w:p w14:paraId="64644F29" w14:textId="77777777" w:rsidR="00341B6F" w:rsidRPr="00D5485D" w:rsidRDefault="00341B6F" w:rsidP="00341B6F">
      <w:pPr>
        <w:widowControl/>
        <w:numPr>
          <w:ilvl w:val="2"/>
          <w:numId w:val="105"/>
        </w:numPr>
        <w:autoSpaceDE/>
        <w:autoSpaceDN/>
        <w:adjustRightInd/>
        <w:spacing w:after="200" w:line="276" w:lineRule="auto"/>
        <w:rPr>
          <w:b/>
        </w:rPr>
      </w:pPr>
      <w:r w:rsidRPr="00D5485D">
        <w:rPr>
          <w:b/>
        </w:rPr>
        <w:t>Limitations on the Exclusive Rights</w:t>
      </w:r>
    </w:p>
    <w:p w14:paraId="773DD4DF" w14:textId="77777777" w:rsidR="00341B6F" w:rsidRPr="00D5485D" w:rsidRDefault="00341B6F" w:rsidP="00341B6F">
      <w:pPr>
        <w:widowControl/>
        <w:numPr>
          <w:ilvl w:val="3"/>
          <w:numId w:val="105"/>
        </w:numPr>
        <w:autoSpaceDE/>
        <w:autoSpaceDN/>
        <w:adjustRightInd/>
        <w:spacing w:after="200" w:line="276" w:lineRule="auto"/>
        <w:rPr>
          <w:b/>
        </w:rPr>
      </w:pPr>
      <w:r w:rsidRPr="00D5485D">
        <w:rPr>
          <w:b/>
        </w:rPr>
        <w:t xml:space="preserve">Fair Use: </w:t>
      </w:r>
      <w:r w:rsidRPr="00D5485D">
        <w:t>Allows use of copyrighted works without permission or payment – is not infringement.</w:t>
      </w:r>
    </w:p>
    <w:p w14:paraId="1A1C6E51" w14:textId="77777777" w:rsidR="00341B6F" w:rsidRPr="00D5485D" w:rsidRDefault="00341B6F" w:rsidP="00341B6F">
      <w:pPr>
        <w:widowControl/>
        <w:numPr>
          <w:ilvl w:val="4"/>
          <w:numId w:val="105"/>
        </w:numPr>
        <w:autoSpaceDE/>
        <w:autoSpaceDN/>
        <w:adjustRightInd/>
        <w:spacing w:after="200" w:line="276" w:lineRule="auto"/>
        <w:rPr>
          <w:b/>
        </w:rPr>
      </w:pPr>
      <w:r w:rsidRPr="00D5485D">
        <w:rPr>
          <w:b/>
        </w:rPr>
        <w:t xml:space="preserve">Favored uses: </w:t>
      </w:r>
      <w:r w:rsidRPr="00D5485D">
        <w:t>“Criticism, comment, news reporting, teaching (including multiple copies for classroom use), scholarship, or research.” – 17 U.S.C. §107</w:t>
      </w:r>
    </w:p>
    <w:p w14:paraId="4FC0E447" w14:textId="77777777" w:rsidR="00341B6F" w:rsidRPr="00D5485D" w:rsidRDefault="00341B6F" w:rsidP="00341B6F">
      <w:pPr>
        <w:widowControl/>
        <w:numPr>
          <w:ilvl w:val="4"/>
          <w:numId w:val="105"/>
        </w:numPr>
        <w:autoSpaceDE/>
        <w:autoSpaceDN/>
        <w:adjustRightInd/>
        <w:spacing w:after="200" w:line="276" w:lineRule="auto"/>
        <w:rPr>
          <w:b/>
        </w:rPr>
      </w:pPr>
      <w:r w:rsidRPr="00D5485D">
        <w:rPr>
          <w:b/>
        </w:rPr>
        <w:t xml:space="preserve">Four Factor Test: </w:t>
      </w:r>
      <w:r w:rsidRPr="00D5485D">
        <w:t>A court should look to the following factors to determine whether the use of the copyrighted work will be deemed fair use:</w:t>
      </w:r>
    </w:p>
    <w:p w14:paraId="3602633E" w14:textId="77777777" w:rsidR="00341B6F" w:rsidRPr="00D5485D" w:rsidRDefault="00341B6F" w:rsidP="00341B6F">
      <w:pPr>
        <w:widowControl/>
        <w:numPr>
          <w:ilvl w:val="5"/>
          <w:numId w:val="105"/>
        </w:numPr>
        <w:autoSpaceDE/>
        <w:autoSpaceDN/>
        <w:adjustRightInd/>
        <w:spacing w:after="200" w:line="276" w:lineRule="auto"/>
        <w:rPr>
          <w:b/>
        </w:rPr>
      </w:pPr>
      <w:r w:rsidRPr="00D5485D">
        <w:rPr>
          <w:b/>
        </w:rPr>
        <w:t xml:space="preserve">1. </w:t>
      </w:r>
      <w:r w:rsidRPr="00D5485D">
        <w:t>The purpose and character of the use, including whether such use is of a commercial nature or is for nonprofit educational purposes;</w:t>
      </w:r>
    </w:p>
    <w:p w14:paraId="14A60723" w14:textId="77777777" w:rsidR="00341B6F" w:rsidRPr="00D5485D" w:rsidRDefault="00341B6F" w:rsidP="00341B6F">
      <w:pPr>
        <w:widowControl/>
        <w:numPr>
          <w:ilvl w:val="5"/>
          <w:numId w:val="105"/>
        </w:numPr>
        <w:autoSpaceDE/>
        <w:autoSpaceDN/>
        <w:adjustRightInd/>
        <w:spacing w:after="200" w:line="276" w:lineRule="auto"/>
        <w:rPr>
          <w:b/>
        </w:rPr>
      </w:pPr>
      <w:r w:rsidRPr="00D5485D">
        <w:rPr>
          <w:b/>
        </w:rPr>
        <w:t xml:space="preserve">2. </w:t>
      </w:r>
      <w:r w:rsidRPr="00D5485D">
        <w:t>The nature of the copyrighted work;</w:t>
      </w:r>
    </w:p>
    <w:p w14:paraId="406C7360" w14:textId="77777777" w:rsidR="00341B6F" w:rsidRPr="00D5485D" w:rsidRDefault="00341B6F" w:rsidP="00341B6F">
      <w:pPr>
        <w:widowControl/>
        <w:numPr>
          <w:ilvl w:val="5"/>
          <w:numId w:val="105"/>
        </w:numPr>
        <w:autoSpaceDE/>
        <w:autoSpaceDN/>
        <w:adjustRightInd/>
        <w:spacing w:after="200" w:line="276" w:lineRule="auto"/>
        <w:rPr>
          <w:b/>
        </w:rPr>
      </w:pPr>
      <w:r w:rsidRPr="00D5485D">
        <w:rPr>
          <w:b/>
        </w:rPr>
        <w:t xml:space="preserve">3. </w:t>
      </w:r>
      <w:r w:rsidRPr="00D5485D">
        <w:t>The amount and substantiality of the portion used in relation to the copyrighted work as a whole; and</w:t>
      </w:r>
    </w:p>
    <w:p w14:paraId="1B93036B" w14:textId="77777777" w:rsidR="00341B6F" w:rsidRPr="00D5485D" w:rsidRDefault="00341B6F" w:rsidP="00341B6F">
      <w:pPr>
        <w:widowControl/>
        <w:numPr>
          <w:ilvl w:val="5"/>
          <w:numId w:val="105"/>
        </w:numPr>
        <w:autoSpaceDE/>
        <w:autoSpaceDN/>
        <w:adjustRightInd/>
        <w:spacing w:after="200" w:line="276" w:lineRule="auto"/>
        <w:rPr>
          <w:b/>
        </w:rPr>
      </w:pPr>
      <w:r w:rsidRPr="00D5485D">
        <w:rPr>
          <w:b/>
        </w:rPr>
        <w:t xml:space="preserve">4. </w:t>
      </w:r>
      <w:r w:rsidRPr="00D5485D">
        <w:t>The effect of the use upon the potential market for or value of the copyrighted work</w:t>
      </w:r>
    </w:p>
    <w:p w14:paraId="71F6D5AB" w14:textId="77777777" w:rsidR="00341B6F" w:rsidRPr="00D5485D" w:rsidRDefault="00341B6F" w:rsidP="00341B6F">
      <w:pPr>
        <w:widowControl/>
        <w:numPr>
          <w:ilvl w:val="4"/>
          <w:numId w:val="105"/>
        </w:numPr>
        <w:autoSpaceDE/>
        <w:autoSpaceDN/>
        <w:adjustRightInd/>
        <w:spacing w:after="200" w:line="276" w:lineRule="auto"/>
        <w:rPr>
          <w:b/>
        </w:rPr>
      </w:pPr>
      <w:r w:rsidRPr="00D5485D">
        <w:rPr>
          <w:i/>
        </w:rPr>
        <w:t xml:space="preserve">Eldred v. Ashcroft: </w:t>
      </w:r>
      <w:r w:rsidRPr="00D5485D">
        <w:t xml:space="preserve">Eldred held that copyright protection is generally not subject to First Amendment scrutiny, largely because copyright law has “built-in First Amendment accommodations,” such as the </w:t>
      </w:r>
      <w:proofErr w:type="spellStart"/>
      <w:r w:rsidRPr="00D5485D">
        <w:t>nonprotection</w:t>
      </w:r>
      <w:proofErr w:type="spellEnd"/>
      <w:r w:rsidRPr="00D5485D">
        <w:t xml:space="preserve"> of ideas and the right to make fair use of works for such purposes as education, criticism, news reporting, or research. </w:t>
      </w:r>
    </w:p>
    <w:p w14:paraId="256FEAFF" w14:textId="77777777" w:rsidR="00341B6F" w:rsidRPr="00D5485D" w:rsidRDefault="00341B6F" w:rsidP="00341B6F">
      <w:pPr>
        <w:widowControl/>
        <w:numPr>
          <w:ilvl w:val="3"/>
          <w:numId w:val="105"/>
        </w:numPr>
        <w:autoSpaceDE/>
        <w:autoSpaceDN/>
        <w:adjustRightInd/>
        <w:spacing w:after="200" w:line="276" w:lineRule="auto"/>
        <w:rPr>
          <w:b/>
        </w:rPr>
      </w:pPr>
      <w:r w:rsidRPr="00D5485D">
        <w:rPr>
          <w:b/>
        </w:rPr>
        <w:t xml:space="preserve">First Sale Doctrine: </w:t>
      </w:r>
      <w:r w:rsidRPr="00D5485D">
        <w:t>A copyright owner’s exclusive rights to distribute copies and display copies to the public is subject to the first sale doctrine:</w:t>
      </w:r>
    </w:p>
    <w:p w14:paraId="51970570" w14:textId="77777777" w:rsidR="00341B6F" w:rsidRPr="00D5485D" w:rsidRDefault="00341B6F" w:rsidP="00341B6F">
      <w:pPr>
        <w:widowControl/>
        <w:numPr>
          <w:ilvl w:val="4"/>
          <w:numId w:val="105"/>
        </w:numPr>
        <w:autoSpaceDE/>
        <w:autoSpaceDN/>
        <w:adjustRightInd/>
        <w:spacing w:after="200" w:line="276" w:lineRule="auto"/>
        <w:rPr>
          <w:b/>
        </w:rPr>
      </w:pPr>
      <w:r w:rsidRPr="00D5485D">
        <w:t>Once the copyright owner sells a copy, her rights with respect to that particular copy are limited.</w:t>
      </w:r>
    </w:p>
    <w:p w14:paraId="29B87A7F" w14:textId="77777777" w:rsidR="00341B6F" w:rsidRPr="00D5485D" w:rsidRDefault="00341B6F" w:rsidP="00341B6F">
      <w:pPr>
        <w:widowControl/>
        <w:numPr>
          <w:ilvl w:val="5"/>
          <w:numId w:val="105"/>
        </w:numPr>
        <w:autoSpaceDE/>
        <w:autoSpaceDN/>
        <w:adjustRightInd/>
        <w:spacing w:after="200" w:line="276" w:lineRule="auto"/>
        <w:rPr>
          <w:b/>
        </w:rPr>
      </w:pPr>
      <w:r w:rsidRPr="00D5485D">
        <w:t>The new owner may distribute the copy or display it (but cannot copy, adapt, or publicly perform the work, unless protected by fair use, permission, or something else).</w:t>
      </w:r>
    </w:p>
    <w:p w14:paraId="254027B1" w14:textId="77777777" w:rsidR="00341B6F" w:rsidRPr="00D5485D" w:rsidRDefault="00341B6F" w:rsidP="00341B6F">
      <w:pPr>
        <w:widowControl/>
        <w:numPr>
          <w:ilvl w:val="4"/>
          <w:numId w:val="105"/>
        </w:numPr>
        <w:autoSpaceDE/>
        <w:autoSpaceDN/>
        <w:adjustRightInd/>
        <w:spacing w:after="200" w:line="276" w:lineRule="auto"/>
        <w:rPr>
          <w:b/>
        </w:rPr>
      </w:pPr>
      <w:r w:rsidRPr="00D5485D">
        <w:t>First sale doctrine applies only to the particular copy owned</w:t>
      </w:r>
    </w:p>
    <w:p w14:paraId="293F64B4" w14:textId="77777777" w:rsidR="00341B6F" w:rsidRPr="00D5485D" w:rsidRDefault="00341B6F" w:rsidP="00341B6F">
      <w:pPr>
        <w:widowControl/>
        <w:numPr>
          <w:ilvl w:val="4"/>
          <w:numId w:val="105"/>
        </w:numPr>
        <w:autoSpaceDE/>
        <w:autoSpaceDN/>
        <w:adjustRightInd/>
        <w:spacing w:after="200" w:line="276" w:lineRule="auto"/>
        <w:rPr>
          <w:b/>
        </w:rPr>
      </w:pPr>
      <w:r w:rsidRPr="00D5485D">
        <w:t>First sale does not authorize an owner of a copy to make more copies.</w:t>
      </w:r>
    </w:p>
    <w:p w14:paraId="00071819" w14:textId="77777777" w:rsidR="00341B6F" w:rsidRPr="00D5485D" w:rsidRDefault="00341B6F" w:rsidP="00341B6F">
      <w:pPr>
        <w:widowControl/>
        <w:numPr>
          <w:ilvl w:val="4"/>
          <w:numId w:val="105"/>
        </w:numPr>
        <w:autoSpaceDE/>
        <w:autoSpaceDN/>
        <w:adjustRightInd/>
        <w:spacing w:after="200" w:line="276" w:lineRule="auto"/>
        <w:rPr>
          <w:b/>
        </w:rPr>
      </w:pPr>
      <w:r w:rsidRPr="00D5485D">
        <w:t>The copy must be a lawfully made copy</w:t>
      </w:r>
    </w:p>
    <w:p w14:paraId="2B342E3B" w14:textId="77777777" w:rsidR="00341B6F" w:rsidRPr="00D5485D" w:rsidRDefault="00341B6F" w:rsidP="00341B6F">
      <w:pPr>
        <w:widowControl/>
        <w:numPr>
          <w:ilvl w:val="3"/>
          <w:numId w:val="105"/>
        </w:numPr>
        <w:autoSpaceDE/>
        <w:autoSpaceDN/>
        <w:adjustRightInd/>
        <w:spacing w:after="200" w:line="276" w:lineRule="auto"/>
        <w:rPr>
          <w:b/>
        </w:rPr>
      </w:pPr>
      <w:r w:rsidRPr="00D5485D">
        <w:rPr>
          <w:b/>
        </w:rPr>
        <w:t xml:space="preserve">Safe Harbor: </w:t>
      </w:r>
      <w:r w:rsidRPr="00D5485D">
        <w:t xml:space="preserve">Section 512 offers online service providers protection against liability of its users. An online service provider receives limits on liability for certain types of copying, if it takes certain actions designed to reduce the amount of infringement and facilitates suits against customers that infringe (a service provider </w:t>
      </w:r>
      <w:r w:rsidRPr="00D5485D">
        <w:rPr>
          <w:i/>
        </w:rPr>
        <w:t>must act…</w:t>
      </w:r>
      <w:r w:rsidRPr="00D5485D">
        <w:t>)</w:t>
      </w:r>
    </w:p>
    <w:p w14:paraId="0BDE5B4A" w14:textId="77777777" w:rsidR="00341B6F" w:rsidRPr="00D5485D" w:rsidRDefault="00341B6F" w:rsidP="00341B6F">
      <w:pPr>
        <w:widowControl/>
        <w:numPr>
          <w:ilvl w:val="2"/>
          <w:numId w:val="105"/>
        </w:numPr>
        <w:autoSpaceDE/>
        <w:autoSpaceDN/>
        <w:adjustRightInd/>
        <w:spacing w:after="200" w:line="276" w:lineRule="auto"/>
        <w:rPr>
          <w:b/>
        </w:rPr>
      </w:pPr>
      <w:r w:rsidRPr="00D5485D">
        <w:rPr>
          <w:b/>
        </w:rPr>
        <w:t xml:space="preserve">Remedies: </w:t>
      </w:r>
    </w:p>
    <w:p w14:paraId="6C60DC6E" w14:textId="77777777" w:rsidR="00341B6F" w:rsidRPr="00D5485D" w:rsidRDefault="00341B6F" w:rsidP="00341B6F">
      <w:pPr>
        <w:widowControl/>
        <w:numPr>
          <w:ilvl w:val="3"/>
          <w:numId w:val="105"/>
        </w:numPr>
        <w:autoSpaceDE/>
        <w:autoSpaceDN/>
        <w:adjustRightInd/>
        <w:spacing w:after="200" w:line="276" w:lineRule="auto"/>
        <w:rPr>
          <w:b/>
        </w:rPr>
      </w:pPr>
      <w:r w:rsidRPr="00D5485D">
        <w:rPr>
          <w:b/>
        </w:rPr>
        <w:t xml:space="preserve">Injunction: </w:t>
      </w:r>
      <w:r w:rsidRPr="00D5485D">
        <w:t>Courts may “grant temporary and final injunctions on such terms as it may deem reasonable to prevent or restrain infringement of a copyright.” – 17 U.S.C. §502</w:t>
      </w:r>
    </w:p>
    <w:p w14:paraId="5AF54ACA" w14:textId="77777777" w:rsidR="00341B6F" w:rsidRPr="00D5485D" w:rsidRDefault="00341B6F" w:rsidP="00341B6F">
      <w:pPr>
        <w:widowControl/>
        <w:numPr>
          <w:ilvl w:val="4"/>
          <w:numId w:val="105"/>
        </w:numPr>
        <w:autoSpaceDE/>
        <w:autoSpaceDN/>
        <w:adjustRightInd/>
        <w:spacing w:after="200" w:line="276" w:lineRule="auto"/>
        <w:rPr>
          <w:b/>
        </w:rPr>
      </w:pPr>
      <w:r w:rsidRPr="00D5485D">
        <w:t>Injunction is a potentially very powerful remedy – think of a movie that was infringing…could result in an order to cease the showing of the film</w:t>
      </w:r>
    </w:p>
    <w:p w14:paraId="0F4317B4" w14:textId="77777777" w:rsidR="00341B6F" w:rsidRPr="00D5485D" w:rsidRDefault="00341B6F" w:rsidP="00341B6F">
      <w:pPr>
        <w:widowControl/>
        <w:numPr>
          <w:ilvl w:val="3"/>
          <w:numId w:val="105"/>
        </w:numPr>
        <w:autoSpaceDE/>
        <w:autoSpaceDN/>
        <w:adjustRightInd/>
        <w:spacing w:after="200" w:line="276" w:lineRule="auto"/>
        <w:rPr>
          <w:b/>
        </w:rPr>
      </w:pPr>
      <w:r w:rsidRPr="00D5485D">
        <w:rPr>
          <w:b/>
        </w:rPr>
        <w:t xml:space="preserve">Damages and Profits: </w:t>
      </w:r>
      <w:r w:rsidRPr="00D5485D">
        <w:t xml:space="preserve">A successful plaintiff may choose to recover </w:t>
      </w:r>
      <w:r w:rsidRPr="00D5485D">
        <w:rPr>
          <w:i/>
        </w:rPr>
        <w:t xml:space="preserve">either </w:t>
      </w:r>
      <w:r w:rsidRPr="00D5485D">
        <w:t xml:space="preserve">her actual damages, together with any additional profits of the infringer attributable to the infringement, </w:t>
      </w:r>
      <w:r w:rsidRPr="00D5485D">
        <w:rPr>
          <w:i/>
        </w:rPr>
        <w:t xml:space="preserve">or </w:t>
      </w:r>
      <w:r w:rsidRPr="00D5485D">
        <w:t>statutory damages. – 17 U.S.C. §504</w:t>
      </w:r>
    </w:p>
    <w:p w14:paraId="1BF11295" w14:textId="77777777" w:rsidR="00341B6F" w:rsidRPr="00D5485D" w:rsidRDefault="00341B6F" w:rsidP="00341B6F">
      <w:pPr>
        <w:widowControl/>
        <w:numPr>
          <w:ilvl w:val="4"/>
          <w:numId w:val="105"/>
        </w:numPr>
        <w:autoSpaceDE/>
        <w:autoSpaceDN/>
        <w:adjustRightInd/>
        <w:spacing w:after="200" w:line="276" w:lineRule="auto"/>
        <w:rPr>
          <w:b/>
        </w:rPr>
      </w:pPr>
      <w:r w:rsidRPr="00D5485D">
        <w:t>Amount will depend on whether the infringer unknowingly or willfully infringed. (can be anywhere from $200 per infringed work, all the way up to $150,000 per infringed work)</w:t>
      </w:r>
    </w:p>
    <w:p w14:paraId="0A62AED5" w14:textId="77777777" w:rsidR="00341B6F" w:rsidRPr="00D5485D" w:rsidRDefault="00341B6F" w:rsidP="00341B6F">
      <w:pPr>
        <w:widowControl/>
        <w:numPr>
          <w:ilvl w:val="3"/>
          <w:numId w:val="105"/>
        </w:numPr>
        <w:autoSpaceDE/>
        <w:autoSpaceDN/>
        <w:adjustRightInd/>
        <w:spacing w:after="200" w:line="276" w:lineRule="auto"/>
        <w:rPr>
          <w:b/>
        </w:rPr>
      </w:pPr>
      <w:r w:rsidRPr="00D5485D">
        <w:rPr>
          <w:b/>
        </w:rPr>
        <w:t xml:space="preserve">Impounding and Disposition of Infringing Articles: </w:t>
      </w:r>
      <w:r w:rsidRPr="00D5485D">
        <w:t xml:space="preserve">The court may at any time order the impounding of copies or </w:t>
      </w:r>
      <w:proofErr w:type="spellStart"/>
      <w:r w:rsidRPr="00D5485D">
        <w:t>phonorecords</w:t>
      </w:r>
      <w:proofErr w:type="spellEnd"/>
      <w:r w:rsidRPr="00D5485D">
        <w:t xml:space="preserve"> produced or used in infringement and of articles used to produce them, such as film negatives or master recordings. – 17 U.S.C. §503</w:t>
      </w:r>
    </w:p>
    <w:p w14:paraId="06D9C68C" w14:textId="77777777" w:rsidR="00341B6F" w:rsidRPr="00D5485D" w:rsidRDefault="00341B6F" w:rsidP="00341B6F">
      <w:pPr>
        <w:widowControl/>
        <w:numPr>
          <w:ilvl w:val="3"/>
          <w:numId w:val="105"/>
        </w:numPr>
        <w:autoSpaceDE/>
        <w:autoSpaceDN/>
        <w:adjustRightInd/>
        <w:spacing w:after="200" w:line="276" w:lineRule="auto"/>
        <w:rPr>
          <w:b/>
        </w:rPr>
      </w:pPr>
      <w:r w:rsidRPr="00D5485D">
        <w:rPr>
          <w:b/>
        </w:rPr>
        <w:t xml:space="preserve">Attorneys’ Fees and Costs: </w:t>
      </w:r>
      <w:r w:rsidRPr="00D5485D">
        <w:t>Courts may award costs to the prevailing party, which may include reasonable attorneys’ fees. – 17 U.S.C. §505</w:t>
      </w:r>
    </w:p>
    <w:p w14:paraId="6BA29FEE" w14:textId="77777777" w:rsidR="00341B6F" w:rsidRPr="00360C54" w:rsidRDefault="00341B6F" w:rsidP="00341B6F">
      <w:pPr>
        <w:widowControl/>
        <w:numPr>
          <w:ilvl w:val="3"/>
          <w:numId w:val="105"/>
        </w:numPr>
        <w:autoSpaceDE/>
        <w:autoSpaceDN/>
        <w:adjustRightInd/>
        <w:spacing w:after="200" w:line="276" w:lineRule="auto"/>
        <w:rPr>
          <w:b/>
        </w:rPr>
      </w:pPr>
      <w:r w:rsidRPr="00D5485D">
        <w:rPr>
          <w:b/>
        </w:rPr>
        <w:t xml:space="preserve">Criminal Offenses: </w:t>
      </w:r>
      <w:r w:rsidRPr="00D5485D">
        <w:t>Criminal sanctions may apply if the infringement is done willfully and for commercial advantage or financial gain. – 17 U.S.C. §506</w:t>
      </w:r>
    </w:p>
    <w:p w14:paraId="58DE5AB5" w14:textId="77777777" w:rsidR="00702F9C" w:rsidRDefault="00702F9C" w:rsidP="00C82D5D">
      <w:pPr>
        <w:widowControl/>
        <w:autoSpaceDE/>
        <w:autoSpaceDN/>
        <w:adjustRightInd/>
        <w:spacing w:before="100" w:beforeAutospacing="1" w:after="100" w:afterAutospacing="1"/>
        <w:ind w:left="768" w:hanging="360"/>
        <w:rPr>
          <w:rFonts w:ascii="Times" w:hAnsi="Times"/>
          <w:color w:val="000000"/>
          <w:sz w:val="24"/>
          <w:szCs w:val="24"/>
          <w:lang w:bidi="ar-SA"/>
        </w:rPr>
      </w:pPr>
    </w:p>
    <w:p w14:paraId="654AA54C" w14:textId="1F949B79" w:rsidR="00702F9C" w:rsidRPr="00341B6F" w:rsidRDefault="00702F9C" w:rsidP="00C82D5D">
      <w:pPr>
        <w:widowControl/>
        <w:autoSpaceDE/>
        <w:autoSpaceDN/>
        <w:adjustRightInd/>
        <w:spacing w:before="100" w:beforeAutospacing="1" w:after="100" w:afterAutospacing="1"/>
        <w:ind w:left="768" w:hanging="360"/>
        <w:rPr>
          <w:rFonts w:ascii="Times" w:hAnsi="Times"/>
          <w:b/>
          <w:color w:val="000000"/>
          <w:sz w:val="24"/>
          <w:szCs w:val="24"/>
          <w:u w:val="single"/>
          <w:lang w:bidi="ar-SA"/>
        </w:rPr>
      </w:pPr>
      <w:r w:rsidRPr="00341B6F">
        <w:rPr>
          <w:rFonts w:ascii="Times" w:hAnsi="Times"/>
          <w:b/>
          <w:color w:val="000000"/>
          <w:sz w:val="24"/>
          <w:szCs w:val="24"/>
          <w:u w:val="single"/>
          <w:lang w:bidi="ar-SA"/>
        </w:rPr>
        <w:t xml:space="preserve">COPYRIGHT </w:t>
      </w:r>
      <w:r w:rsidR="00CD30D6">
        <w:rPr>
          <w:rFonts w:ascii="Times" w:hAnsi="Times"/>
          <w:b/>
          <w:color w:val="000000"/>
          <w:sz w:val="24"/>
          <w:szCs w:val="24"/>
          <w:u w:val="single"/>
          <w:lang w:bidi="ar-SA"/>
        </w:rPr>
        <w:t>LEGACY</w:t>
      </w:r>
      <w:r w:rsidR="003B20AA">
        <w:rPr>
          <w:rFonts w:ascii="Times" w:hAnsi="Times"/>
          <w:b/>
          <w:color w:val="000000"/>
          <w:sz w:val="24"/>
          <w:szCs w:val="24"/>
          <w:u w:val="single"/>
          <w:lang w:bidi="ar-SA"/>
        </w:rPr>
        <w:t xml:space="preserve"> OUTLINE</w:t>
      </w:r>
      <w:r w:rsidR="00CD30D6">
        <w:rPr>
          <w:rFonts w:ascii="Times" w:hAnsi="Times"/>
          <w:b/>
          <w:color w:val="000000"/>
          <w:sz w:val="24"/>
          <w:szCs w:val="24"/>
          <w:u w:val="single"/>
          <w:lang w:bidi="ar-SA"/>
        </w:rPr>
        <w:t xml:space="preserve"> (BUILT FROM OLD CASEBOOK</w:t>
      </w:r>
      <w:r w:rsidR="003B20AA">
        <w:rPr>
          <w:rFonts w:ascii="Times" w:hAnsi="Times"/>
          <w:b/>
          <w:color w:val="000000"/>
          <w:sz w:val="24"/>
          <w:szCs w:val="24"/>
          <w:u w:val="single"/>
          <w:lang w:bidi="ar-SA"/>
        </w:rPr>
        <w:t>)</w:t>
      </w:r>
      <w:r w:rsidRPr="00341B6F">
        <w:rPr>
          <w:rFonts w:ascii="Times" w:hAnsi="Times"/>
          <w:b/>
          <w:color w:val="000000"/>
          <w:sz w:val="24"/>
          <w:szCs w:val="24"/>
          <w:u w:val="single"/>
          <w:lang w:bidi="ar-SA"/>
        </w:rPr>
        <w:t>:</w:t>
      </w:r>
    </w:p>
    <w:p w14:paraId="7BB442C0" w14:textId="77777777" w:rsidR="00C82D5D" w:rsidRPr="00C82D5D" w:rsidRDefault="00C82D5D" w:rsidP="00C82D5D">
      <w:pPr>
        <w:widowControl/>
        <w:autoSpaceDE/>
        <w:autoSpaceDN/>
        <w:adjustRightInd/>
        <w:spacing w:before="100" w:beforeAutospacing="1" w:after="100" w:afterAutospacing="1"/>
        <w:ind w:left="768" w:hanging="360"/>
        <w:rPr>
          <w:rFonts w:ascii="Times" w:hAnsi="Times"/>
          <w:sz w:val="24"/>
          <w:szCs w:val="24"/>
          <w:lang w:bidi="ar-SA"/>
        </w:rPr>
      </w:pPr>
      <w:r w:rsidRPr="00C82D5D">
        <w:rPr>
          <w:rFonts w:ascii="Times" w:hAnsi="Times"/>
          <w:color w:val="000000"/>
          <w:sz w:val="24"/>
          <w:szCs w:val="24"/>
          <w:lang w:bidi="ar-SA"/>
        </w:rPr>
        <w:t>1.</w:t>
      </w:r>
      <w:r w:rsidRPr="00C82D5D">
        <w:rPr>
          <w:color w:val="000000"/>
          <w:sz w:val="24"/>
          <w:szCs w:val="24"/>
          <w:lang w:bidi="ar-SA"/>
        </w:rPr>
        <w:t> </w:t>
      </w:r>
      <w:r w:rsidRPr="00C82D5D">
        <w:rPr>
          <w:rFonts w:ascii="Times" w:hAnsi="Times"/>
          <w:color w:val="000000"/>
          <w:sz w:val="24"/>
          <w:szCs w:val="24"/>
          <w:lang w:bidi="ar-SA"/>
        </w:rPr>
        <w:t>Work must be original to qualify for protection: (1) author must have engaged in some intellectual endeavor and not just copied from a preexisting source; and (2) the work must contain a minimal amount of creativity.</w:t>
      </w:r>
    </w:p>
    <w:p w14:paraId="4D71C067" w14:textId="77777777" w:rsidR="00C82D5D" w:rsidRPr="00C82D5D" w:rsidRDefault="00C82D5D" w:rsidP="00C82D5D">
      <w:pPr>
        <w:widowControl/>
        <w:autoSpaceDE/>
        <w:autoSpaceDN/>
        <w:adjustRightInd/>
        <w:spacing w:before="100" w:beforeAutospacing="1" w:after="100" w:afterAutospacing="1"/>
        <w:ind w:left="768" w:hanging="360"/>
        <w:rPr>
          <w:rFonts w:ascii="Times" w:hAnsi="Times"/>
          <w:sz w:val="24"/>
          <w:szCs w:val="24"/>
          <w:lang w:bidi="ar-SA"/>
        </w:rPr>
      </w:pPr>
      <w:r w:rsidRPr="00C82D5D">
        <w:rPr>
          <w:rFonts w:ascii="Times" w:hAnsi="Times"/>
          <w:color w:val="000000"/>
          <w:sz w:val="24"/>
          <w:szCs w:val="24"/>
          <w:lang w:bidi="ar-SA"/>
        </w:rPr>
        <w:t>2.</w:t>
      </w:r>
      <w:r w:rsidRPr="00C82D5D">
        <w:rPr>
          <w:color w:val="000000"/>
          <w:sz w:val="24"/>
          <w:szCs w:val="24"/>
          <w:lang w:bidi="ar-SA"/>
        </w:rPr>
        <w:t> </w:t>
      </w:r>
      <w:r w:rsidRPr="00C82D5D">
        <w:rPr>
          <w:rFonts w:ascii="Times" w:hAnsi="Times"/>
          <w:color w:val="000000"/>
          <w:sz w:val="24"/>
          <w:szCs w:val="24"/>
          <w:lang w:bidi="ar-SA"/>
        </w:rPr>
        <w:t>mere compilations of data are not copyrightable</w:t>
      </w:r>
    </w:p>
    <w:p w14:paraId="1FEF049D" w14:textId="77777777" w:rsidR="00C82D5D" w:rsidRPr="00C82D5D" w:rsidRDefault="00C82D5D" w:rsidP="00C82D5D">
      <w:pPr>
        <w:widowControl/>
        <w:autoSpaceDE/>
        <w:autoSpaceDN/>
        <w:adjustRightInd/>
        <w:spacing w:before="100" w:beforeAutospacing="1" w:after="100" w:afterAutospacing="1"/>
        <w:ind w:left="768" w:hanging="360"/>
        <w:rPr>
          <w:rFonts w:ascii="Times" w:hAnsi="Times"/>
          <w:sz w:val="24"/>
          <w:szCs w:val="24"/>
          <w:lang w:bidi="ar-SA"/>
        </w:rPr>
      </w:pPr>
      <w:r w:rsidRPr="00C82D5D">
        <w:rPr>
          <w:rFonts w:ascii="Times" w:hAnsi="Times"/>
          <w:color w:val="000000"/>
          <w:sz w:val="24"/>
          <w:szCs w:val="24"/>
          <w:lang w:bidi="ar-SA"/>
        </w:rPr>
        <w:t>3.</w:t>
      </w:r>
      <w:r w:rsidRPr="00C82D5D">
        <w:rPr>
          <w:color w:val="000000"/>
          <w:sz w:val="24"/>
          <w:szCs w:val="24"/>
          <w:lang w:bidi="ar-SA"/>
        </w:rPr>
        <w:t> </w:t>
      </w:r>
      <w:r w:rsidRPr="00C82D5D">
        <w:rPr>
          <w:rFonts w:ascii="Times" w:hAnsi="Times"/>
          <w:i/>
          <w:iCs/>
          <w:color w:val="000000"/>
          <w:sz w:val="24"/>
          <w:szCs w:val="24"/>
          <w:lang w:bidi="ar-SA"/>
        </w:rPr>
        <w:t xml:space="preserve">de </w:t>
      </w:r>
      <w:proofErr w:type="spellStart"/>
      <w:r w:rsidRPr="00C82D5D">
        <w:rPr>
          <w:rFonts w:ascii="Times" w:hAnsi="Times"/>
          <w:i/>
          <w:iCs/>
          <w:color w:val="000000"/>
          <w:sz w:val="24"/>
          <w:szCs w:val="24"/>
          <w:lang w:bidi="ar-SA"/>
        </w:rPr>
        <w:t>minimis</w:t>
      </w:r>
      <w:proofErr w:type="spellEnd"/>
      <w:r w:rsidRPr="00C82D5D">
        <w:rPr>
          <w:rFonts w:ascii="Times" w:hAnsi="Times"/>
          <w:sz w:val="24"/>
          <w:szCs w:val="24"/>
          <w:lang w:bidi="ar-SA"/>
        </w:rPr>
        <w:t xml:space="preserve"> </w:t>
      </w:r>
      <w:r w:rsidRPr="00C82D5D">
        <w:rPr>
          <w:rFonts w:ascii="Times" w:hAnsi="Times"/>
          <w:color w:val="000000"/>
          <w:sz w:val="24"/>
          <w:szCs w:val="24"/>
          <w:lang w:bidi="ar-SA"/>
        </w:rPr>
        <w:t>"works" are not copyrightable (words, short phrases, slogans, etc.)</w:t>
      </w:r>
    </w:p>
    <w:p w14:paraId="2F90C2AB" w14:textId="77777777" w:rsidR="00C82D5D" w:rsidRPr="00C82D5D" w:rsidRDefault="00C82D5D" w:rsidP="00C82D5D">
      <w:pPr>
        <w:widowControl/>
        <w:autoSpaceDE/>
        <w:autoSpaceDN/>
        <w:adjustRightInd/>
        <w:spacing w:before="100" w:beforeAutospacing="1" w:after="100" w:afterAutospacing="1"/>
        <w:ind w:left="768" w:hanging="360"/>
        <w:rPr>
          <w:rFonts w:ascii="Times" w:hAnsi="Times"/>
          <w:sz w:val="24"/>
          <w:szCs w:val="24"/>
          <w:lang w:bidi="ar-SA"/>
        </w:rPr>
      </w:pPr>
      <w:r w:rsidRPr="00C82D5D">
        <w:rPr>
          <w:rFonts w:ascii="Times" w:hAnsi="Times"/>
          <w:color w:val="000000"/>
          <w:sz w:val="24"/>
          <w:szCs w:val="24"/>
          <w:lang w:bidi="ar-SA"/>
        </w:rPr>
        <w:t>4.</w:t>
      </w:r>
      <w:r w:rsidRPr="00C82D5D">
        <w:rPr>
          <w:color w:val="000000"/>
          <w:sz w:val="24"/>
          <w:szCs w:val="24"/>
          <w:lang w:bidi="ar-SA"/>
        </w:rPr>
        <w:t> </w:t>
      </w:r>
      <w:r w:rsidRPr="00C82D5D">
        <w:rPr>
          <w:rFonts w:ascii="Times" w:hAnsi="Times"/>
          <w:color w:val="000000"/>
          <w:sz w:val="24"/>
          <w:szCs w:val="24"/>
          <w:lang w:bidi="ar-SA"/>
        </w:rPr>
        <w:t xml:space="preserve">facts are discoverable, not created, therefore they are not subject to copyright (however, an author's original method of expressing facts is </w:t>
      </w:r>
      <w:proofErr w:type="spellStart"/>
      <w:r w:rsidRPr="00C82D5D">
        <w:rPr>
          <w:rFonts w:ascii="Times" w:hAnsi="Times"/>
          <w:color w:val="000000"/>
          <w:sz w:val="24"/>
          <w:szCs w:val="24"/>
          <w:lang w:bidi="ar-SA"/>
        </w:rPr>
        <w:t>coyrightable</w:t>
      </w:r>
      <w:proofErr w:type="spellEnd"/>
      <w:r w:rsidRPr="00C82D5D">
        <w:rPr>
          <w:rFonts w:ascii="Times" w:hAnsi="Times"/>
          <w:color w:val="000000"/>
          <w:sz w:val="24"/>
          <w:szCs w:val="24"/>
          <w:lang w:bidi="ar-SA"/>
        </w:rPr>
        <w:t>)</w:t>
      </w:r>
    </w:p>
    <w:p w14:paraId="5F88E679" w14:textId="77777777" w:rsidR="00C82D5D" w:rsidRPr="00C82D5D" w:rsidRDefault="00C82D5D" w:rsidP="00C82D5D">
      <w:pPr>
        <w:widowControl/>
        <w:autoSpaceDE/>
        <w:autoSpaceDN/>
        <w:adjustRightInd/>
        <w:spacing w:before="100" w:beforeAutospacing="1" w:after="100" w:afterAutospacing="1"/>
        <w:ind w:left="768" w:hanging="360"/>
        <w:rPr>
          <w:rFonts w:ascii="Times" w:hAnsi="Times"/>
          <w:sz w:val="24"/>
          <w:szCs w:val="24"/>
          <w:lang w:bidi="ar-SA"/>
        </w:rPr>
      </w:pPr>
      <w:r w:rsidRPr="00C82D5D">
        <w:rPr>
          <w:rFonts w:ascii="Times" w:hAnsi="Times"/>
          <w:color w:val="000000"/>
          <w:sz w:val="24"/>
          <w:szCs w:val="24"/>
          <w:lang w:bidi="ar-SA"/>
        </w:rPr>
        <w:t>5.</w:t>
      </w:r>
      <w:r w:rsidRPr="00C82D5D">
        <w:rPr>
          <w:color w:val="000000"/>
          <w:sz w:val="24"/>
          <w:szCs w:val="24"/>
          <w:lang w:bidi="ar-SA"/>
        </w:rPr>
        <w:t> </w:t>
      </w:r>
      <w:r w:rsidRPr="00C82D5D">
        <w:rPr>
          <w:rFonts w:ascii="Times" w:hAnsi="Times"/>
          <w:color w:val="000000"/>
          <w:sz w:val="24"/>
          <w:szCs w:val="24"/>
          <w:lang w:bidi="ar-SA"/>
        </w:rPr>
        <w:t>"sweat of the brow" theory rejected</w:t>
      </w:r>
    </w:p>
    <w:p w14:paraId="21FE8D52" w14:textId="77777777" w:rsidR="00C82D5D" w:rsidRPr="00C82D5D" w:rsidRDefault="00C82D5D" w:rsidP="00C82D5D">
      <w:pPr>
        <w:widowControl/>
        <w:autoSpaceDE/>
        <w:autoSpaceDN/>
        <w:adjustRightInd/>
        <w:spacing w:before="100" w:beforeAutospacing="1" w:after="100" w:afterAutospacing="1"/>
        <w:ind w:left="768" w:hanging="360"/>
        <w:rPr>
          <w:rFonts w:ascii="Times" w:hAnsi="Times"/>
          <w:sz w:val="24"/>
          <w:szCs w:val="24"/>
          <w:lang w:bidi="ar-SA"/>
        </w:rPr>
      </w:pPr>
      <w:r w:rsidRPr="00C82D5D">
        <w:rPr>
          <w:rFonts w:ascii="Times" w:hAnsi="Times"/>
          <w:i/>
          <w:iCs/>
          <w:color w:val="000000"/>
          <w:sz w:val="24"/>
          <w:szCs w:val="24"/>
          <w:lang w:bidi="ar-SA"/>
        </w:rPr>
        <w:t>6.</w:t>
      </w:r>
      <w:r w:rsidRPr="00C82D5D">
        <w:rPr>
          <w:color w:val="000000"/>
          <w:sz w:val="24"/>
          <w:szCs w:val="24"/>
          <w:lang w:bidi="ar-SA"/>
        </w:rPr>
        <w:t> </w:t>
      </w:r>
      <w:proofErr w:type="spellStart"/>
      <w:r w:rsidRPr="00C82D5D">
        <w:rPr>
          <w:rFonts w:ascii="Times" w:hAnsi="Times"/>
          <w:i/>
          <w:iCs/>
          <w:color w:val="000000"/>
          <w:sz w:val="24"/>
          <w:szCs w:val="24"/>
          <w:lang w:bidi="ar-SA"/>
        </w:rPr>
        <w:t>Feist</w:t>
      </w:r>
      <w:proofErr w:type="spellEnd"/>
      <w:r w:rsidRPr="00C82D5D">
        <w:rPr>
          <w:rFonts w:ascii="Times" w:hAnsi="Times"/>
          <w:i/>
          <w:iCs/>
          <w:color w:val="000000"/>
          <w:sz w:val="24"/>
          <w:szCs w:val="24"/>
          <w:lang w:bidi="ar-SA"/>
        </w:rPr>
        <w:t xml:space="preserve"> v. Rural Telephone Services</w:t>
      </w:r>
    </w:p>
    <w:p w14:paraId="3D8042B4" w14:textId="77777777" w:rsidR="00C82D5D" w:rsidRPr="00C82D5D" w:rsidRDefault="00C82D5D" w:rsidP="00C82D5D">
      <w:pPr>
        <w:widowControl/>
        <w:autoSpaceDE/>
        <w:autoSpaceDN/>
        <w:adjustRightInd/>
        <w:spacing w:before="100" w:beforeAutospacing="1" w:after="100" w:afterAutospacing="1"/>
        <w:ind w:left="1536" w:hanging="360"/>
        <w:rPr>
          <w:rFonts w:ascii="Times" w:hAnsi="Times"/>
          <w:sz w:val="24"/>
          <w:szCs w:val="24"/>
          <w:lang w:bidi="ar-SA"/>
        </w:rPr>
      </w:pPr>
      <w:r w:rsidRPr="00C82D5D">
        <w:rPr>
          <w:rFonts w:ascii="Times" w:hAnsi="Times"/>
          <w:color w:val="000000"/>
          <w:sz w:val="24"/>
          <w:szCs w:val="24"/>
          <w:lang w:bidi="ar-SA"/>
        </w:rPr>
        <w:t>a.</w:t>
      </w:r>
      <w:r w:rsidRPr="00C82D5D">
        <w:rPr>
          <w:color w:val="000000"/>
          <w:sz w:val="24"/>
          <w:szCs w:val="24"/>
          <w:lang w:bidi="ar-SA"/>
        </w:rPr>
        <w:t> </w:t>
      </w:r>
      <w:r w:rsidRPr="00C82D5D">
        <w:rPr>
          <w:rFonts w:ascii="Times" w:hAnsi="Times"/>
          <w:color w:val="000000"/>
          <w:sz w:val="24"/>
          <w:szCs w:val="24"/>
          <w:lang w:bidi="ar-SA"/>
        </w:rPr>
        <w:t xml:space="preserve">Rural would not give </w:t>
      </w:r>
      <w:proofErr w:type="spellStart"/>
      <w:r w:rsidRPr="00C82D5D">
        <w:rPr>
          <w:rFonts w:ascii="Times" w:hAnsi="Times"/>
          <w:color w:val="000000"/>
          <w:sz w:val="24"/>
          <w:szCs w:val="24"/>
          <w:lang w:bidi="ar-SA"/>
        </w:rPr>
        <w:t>Feist</w:t>
      </w:r>
      <w:proofErr w:type="spellEnd"/>
      <w:r w:rsidRPr="00C82D5D">
        <w:rPr>
          <w:rFonts w:ascii="Times" w:hAnsi="Times"/>
          <w:color w:val="000000"/>
          <w:sz w:val="24"/>
          <w:szCs w:val="24"/>
          <w:lang w:bidi="ar-SA"/>
        </w:rPr>
        <w:t xml:space="preserve"> a license to publish phone numbers, so </w:t>
      </w:r>
      <w:proofErr w:type="spellStart"/>
      <w:r w:rsidRPr="00C82D5D">
        <w:rPr>
          <w:rFonts w:ascii="Times" w:hAnsi="Times"/>
          <w:color w:val="000000"/>
          <w:sz w:val="24"/>
          <w:szCs w:val="24"/>
          <w:lang w:bidi="ar-SA"/>
        </w:rPr>
        <w:t>Feist</w:t>
      </w:r>
      <w:proofErr w:type="spellEnd"/>
      <w:r w:rsidRPr="00C82D5D">
        <w:rPr>
          <w:rFonts w:ascii="Times" w:hAnsi="Times"/>
          <w:color w:val="000000"/>
          <w:sz w:val="24"/>
          <w:szCs w:val="24"/>
          <w:lang w:bidi="ar-SA"/>
        </w:rPr>
        <w:t xml:space="preserve"> just copied </w:t>
      </w:r>
      <w:proofErr w:type="spellStart"/>
      <w:r w:rsidRPr="00C82D5D">
        <w:rPr>
          <w:rFonts w:ascii="Times" w:hAnsi="Times"/>
          <w:color w:val="000000"/>
          <w:sz w:val="24"/>
          <w:szCs w:val="24"/>
          <w:lang w:bidi="ar-SA"/>
        </w:rPr>
        <w:t>Rural's</w:t>
      </w:r>
      <w:proofErr w:type="spellEnd"/>
      <w:r w:rsidRPr="00C82D5D">
        <w:rPr>
          <w:rFonts w:ascii="Times" w:hAnsi="Times"/>
          <w:color w:val="000000"/>
          <w:sz w:val="24"/>
          <w:szCs w:val="24"/>
          <w:lang w:bidi="ar-SA"/>
        </w:rPr>
        <w:t xml:space="preserve"> white pages</w:t>
      </w:r>
    </w:p>
    <w:p w14:paraId="7C8BCAE7" w14:textId="77777777" w:rsidR="00C82D5D" w:rsidRPr="00C82D5D" w:rsidRDefault="00C82D5D" w:rsidP="00C82D5D">
      <w:pPr>
        <w:widowControl/>
        <w:autoSpaceDE/>
        <w:autoSpaceDN/>
        <w:adjustRightInd/>
        <w:spacing w:before="100" w:beforeAutospacing="1" w:after="100" w:afterAutospacing="1"/>
        <w:ind w:left="1536" w:hanging="360"/>
        <w:rPr>
          <w:rFonts w:ascii="Times" w:hAnsi="Times"/>
          <w:sz w:val="24"/>
          <w:szCs w:val="24"/>
          <w:lang w:bidi="ar-SA"/>
        </w:rPr>
      </w:pPr>
      <w:r w:rsidRPr="00C82D5D">
        <w:rPr>
          <w:rFonts w:ascii="Times" w:hAnsi="Times"/>
          <w:color w:val="000000"/>
          <w:sz w:val="24"/>
          <w:szCs w:val="24"/>
          <w:lang w:bidi="ar-SA"/>
        </w:rPr>
        <w:t>b.</w:t>
      </w:r>
      <w:r w:rsidRPr="00C82D5D">
        <w:rPr>
          <w:color w:val="000000"/>
          <w:sz w:val="24"/>
          <w:szCs w:val="24"/>
          <w:lang w:bidi="ar-SA"/>
        </w:rPr>
        <w:t> </w:t>
      </w:r>
      <w:r w:rsidRPr="00C82D5D">
        <w:rPr>
          <w:rFonts w:ascii="Times" w:hAnsi="Times"/>
          <w:color w:val="000000"/>
          <w:sz w:val="24"/>
          <w:szCs w:val="24"/>
          <w:lang w:bidi="ar-SA"/>
        </w:rPr>
        <w:t>compilations of facts are generally not copyrightable</w:t>
      </w:r>
    </w:p>
    <w:p w14:paraId="19F4061E" w14:textId="77777777" w:rsidR="00C82D5D" w:rsidRPr="00C82D5D" w:rsidRDefault="00C82D5D" w:rsidP="00C82D5D">
      <w:pPr>
        <w:widowControl/>
        <w:autoSpaceDE/>
        <w:autoSpaceDN/>
        <w:adjustRightInd/>
        <w:spacing w:before="100" w:beforeAutospacing="1" w:after="100" w:afterAutospacing="1"/>
        <w:ind w:left="1536" w:hanging="360"/>
        <w:rPr>
          <w:rFonts w:ascii="Times" w:hAnsi="Times"/>
          <w:sz w:val="24"/>
          <w:szCs w:val="24"/>
          <w:lang w:bidi="ar-SA"/>
        </w:rPr>
      </w:pPr>
      <w:r w:rsidRPr="00C82D5D">
        <w:rPr>
          <w:rFonts w:ascii="Times" w:hAnsi="Times"/>
          <w:color w:val="000000"/>
          <w:sz w:val="24"/>
          <w:szCs w:val="24"/>
          <w:lang w:bidi="ar-SA"/>
        </w:rPr>
        <w:t>c.</w:t>
      </w:r>
      <w:r w:rsidRPr="00C82D5D">
        <w:rPr>
          <w:color w:val="000000"/>
          <w:sz w:val="24"/>
          <w:szCs w:val="24"/>
          <w:lang w:bidi="ar-SA"/>
        </w:rPr>
        <w:t> </w:t>
      </w:r>
      <w:r w:rsidRPr="00C82D5D">
        <w:rPr>
          <w:rFonts w:ascii="Times" w:hAnsi="Times"/>
          <w:color w:val="000000"/>
          <w:sz w:val="24"/>
          <w:szCs w:val="24"/>
          <w:lang w:bidi="ar-SA"/>
        </w:rPr>
        <w:t>a work must be original to the author</w:t>
      </w:r>
    </w:p>
    <w:p w14:paraId="419B6CAA" w14:textId="77777777" w:rsidR="00C82D5D" w:rsidRPr="00C82D5D" w:rsidRDefault="00C82D5D" w:rsidP="00C82D5D">
      <w:pPr>
        <w:widowControl/>
        <w:autoSpaceDE/>
        <w:autoSpaceDN/>
        <w:adjustRightInd/>
        <w:spacing w:before="100" w:beforeAutospacing="1" w:after="100" w:afterAutospacing="1"/>
        <w:ind w:left="1536" w:hanging="360"/>
        <w:rPr>
          <w:rFonts w:ascii="Times" w:hAnsi="Times"/>
          <w:sz w:val="24"/>
          <w:szCs w:val="24"/>
          <w:lang w:bidi="ar-SA"/>
        </w:rPr>
      </w:pPr>
      <w:r w:rsidRPr="00C82D5D">
        <w:rPr>
          <w:rFonts w:ascii="Times" w:hAnsi="Times"/>
          <w:color w:val="000000"/>
          <w:sz w:val="24"/>
          <w:szCs w:val="24"/>
          <w:lang w:bidi="ar-SA"/>
        </w:rPr>
        <w:t>d.</w:t>
      </w:r>
      <w:r w:rsidRPr="00C82D5D">
        <w:rPr>
          <w:color w:val="000000"/>
          <w:sz w:val="24"/>
          <w:szCs w:val="24"/>
          <w:lang w:bidi="ar-SA"/>
        </w:rPr>
        <w:t> </w:t>
      </w:r>
      <w:r w:rsidRPr="00C82D5D">
        <w:rPr>
          <w:rFonts w:ascii="Times" w:hAnsi="Times"/>
          <w:color w:val="000000"/>
          <w:sz w:val="24"/>
          <w:szCs w:val="24"/>
          <w:lang w:bidi="ar-SA"/>
        </w:rPr>
        <w:t>Even a directory that contains no protectable written expression, only facts, meets the constitutional minimum for copyright protection if it features an original selection or arrangement.</w:t>
      </w:r>
    </w:p>
    <w:p w14:paraId="02A47F57" w14:textId="77777777" w:rsidR="00C82D5D" w:rsidRPr="00C82D5D" w:rsidRDefault="00C82D5D" w:rsidP="00C82D5D">
      <w:pPr>
        <w:widowControl/>
        <w:autoSpaceDE/>
        <w:autoSpaceDN/>
        <w:adjustRightInd/>
        <w:spacing w:before="100" w:beforeAutospacing="1" w:after="100" w:afterAutospacing="1"/>
        <w:ind w:left="1536" w:hanging="360"/>
        <w:rPr>
          <w:rFonts w:ascii="Times" w:hAnsi="Times"/>
          <w:sz w:val="24"/>
          <w:szCs w:val="24"/>
          <w:lang w:bidi="ar-SA"/>
        </w:rPr>
      </w:pPr>
      <w:r w:rsidRPr="00C82D5D">
        <w:rPr>
          <w:rFonts w:ascii="Times" w:hAnsi="Times"/>
          <w:color w:val="000000"/>
          <w:sz w:val="24"/>
          <w:szCs w:val="24"/>
          <w:lang w:bidi="ar-SA"/>
        </w:rPr>
        <w:t>e.</w:t>
      </w:r>
      <w:r w:rsidRPr="00C82D5D">
        <w:rPr>
          <w:color w:val="000000"/>
          <w:sz w:val="24"/>
          <w:szCs w:val="24"/>
          <w:lang w:bidi="ar-SA"/>
        </w:rPr>
        <w:t> </w:t>
      </w:r>
      <w:r w:rsidRPr="00C82D5D">
        <w:rPr>
          <w:rFonts w:ascii="Times" w:hAnsi="Times"/>
          <w:color w:val="000000"/>
          <w:sz w:val="24"/>
          <w:szCs w:val="24"/>
          <w:lang w:bidi="ar-SA"/>
        </w:rPr>
        <w:t>Alphabetical arrangement of names is not original enough to be protected</w:t>
      </w:r>
    </w:p>
    <w:p w14:paraId="7BB5EE50" w14:textId="77777777" w:rsidR="00C82D5D" w:rsidRPr="00C82D5D" w:rsidRDefault="00C82D5D" w:rsidP="00C82D5D">
      <w:pPr>
        <w:widowControl/>
        <w:autoSpaceDE/>
        <w:autoSpaceDN/>
        <w:adjustRightInd/>
        <w:spacing w:before="100" w:beforeAutospacing="1" w:after="100" w:afterAutospacing="1"/>
        <w:ind w:left="1536" w:hanging="360"/>
        <w:rPr>
          <w:rFonts w:ascii="Times" w:hAnsi="Times"/>
          <w:sz w:val="24"/>
          <w:szCs w:val="24"/>
          <w:lang w:bidi="ar-SA"/>
        </w:rPr>
      </w:pPr>
      <w:r w:rsidRPr="00C82D5D">
        <w:rPr>
          <w:rFonts w:ascii="Times" w:hAnsi="Times"/>
          <w:color w:val="000000"/>
          <w:sz w:val="24"/>
          <w:szCs w:val="24"/>
          <w:lang w:bidi="ar-SA"/>
        </w:rPr>
        <w:t>f.</w:t>
      </w:r>
      <w:r w:rsidRPr="00C82D5D">
        <w:rPr>
          <w:color w:val="000000"/>
          <w:sz w:val="24"/>
          <w:szCs w:val="24"/>
          <w:lang w:bidi="ar-SA"/>
        </w:rPr>
        <w:t> </w:t>
      </w:r>
      <w:r w:rsidRPr="00C82D5D">
        <w:rPr>
          <w:rFonts w:ascii="Times" w:hAnsi="Times"/>
          <w:color w:val="000000"/>
          <w:sz w:val="24"/>
          <w:szCs w:val="24"/>
          <w:lang w:bidi="ar-SA"/>
        </w:rPr>
        <w:t>To establish infringement, two elements must be proven</w:t>
      </w:r>
    </w:p>
    <w:p w14:paraId="0D847EBC" w14:textId="77777777" w:rsidR="00C82D5D" w:rsidRPr="00C82D5D" w:rsidRDefault="00C82D5D" w:rsidP="00C82D5D">
      <w:pPr>
        <w:widowControl/>
        <w:autoSpaceDE/>
        <w:autoSpaceDN/>
        <w:adjustRightInd/>
        <w:spacing w:before="100" w:beforeAutospacing="1" w:after="100" w:afterAutospacing="1"/>
        <w:ind w:left="1536" w:hanging="360"/>
        <w:rPr>
          <w:rFonts w:ascii="Times" w:hAnsi="Times"/>
          <w:sz w:val="24"/>
          <w:szCs w:val="24"/>
          <w:lang w:bidi="ar-SA"/>
        </w:rPr>
      </w:pPr>
      <w:proofErr w:type="spellStart"/>
      <w:r w:rsidRPr="00C82D5D">
        <w:rPr>
          <w:rFonts w:ascii="Times" w:hAnsi="Times"/>
          <w:color w:val="000000"/>
          <w:sz w:val="24"/>
          <w:szCs w:val="24"/>
          <w:lang w:bidi="ar-SA"/>
        </w:rPr>
        <w:t>g.ownership</w:t>
      </w:r>
      <w:proofErr w:type="spellEnd"/>
      <w:r w:rsidRPr="00C82D5D">
        <w:rPr>
          <w:rFonts w:ascii="Times" w:hAnsi="Times"/>
          <w:color w:val="000000"/>
          <w:sz w:val="24"/>
          <w:szCs w:val="24"/>
          <w:lang w:bidi="ar-SA"/>
        </w:rPr>
        <w:t xml:space="preserve"> of a valid copyright</w:t>
      </w:r>
    </w:p>
    <w:p w14:paraId="2EFEACAB" w14:textId="77777777" w:rsidR="00C82D5D" w:rsidRPr="00C82D5D" w:rsidRDefault="00C82D5D" w:rsidP="00C82D5D">
      <w:pPr>
        <w:widowControl/>
        <w:autoSpaceDE/>
        <w:autoSpaceDN/>
        <w:adjustRightInd/>
        <w:spacing w:before="100" w:beforeAutospacing="1" w:after="100" w:afterAutospacing="1"/>
        <w:ind w:left="1536" w:hanging="360"/>
        <w:rPr>
          <w:rFonts w:ascii="Times" w:hAnsi="Times"/>
          <w:sz w:val="24"/>
          <w:szCs w:val="24"/>
          <w:lang w:bidi="ar-SA"/>
        </w:rPr>
      </w:pPr>
      <w:proofErr w:type="spellStart"/>
      <w:r w:rsidRPr="00C82D5D">
        <w:rPr>
          <w:rFonts w:ascii="Times" w:hAnsi="Times"/>
          <w:color w:val="000000"/>
          <w:sz w:val="24"/>
          <w:szCs w:val="24"/>
          <w:lang w:bidi="ar-SA"/>
        </w:rPr>
        <w:t>h.copying</w:t>
      </w:r>
      <w:proofErr w:type="spellEnd"/>
      <w:r w:rsidRPr="00C82D5D">
        <w:rPr>
          <w:rFonts w:ascii="Times" w:hAnsi="Times"/>
          <w:color w:val="000000"/>
          <w:sz w:val="24"/>
          <w:szCs w:val="24"/>
          <w:lang w:bidi="ar-SA"/>
        </w:rPr>
        <w:t xml:space="preserve"> of constituent elements of the work that are original</w:t>
      </w:r>
    </w:p>
    <w:p w14:paraId="7B32E2B3" w14:textId="77777777" w:rsidR="00C82D5D" w:rsidRPr="00C82D5D" w:rsidRDefault="00C82D5D" w:rsidP="00C82D5D">
      <w:pPr>
        <w:widowControl/>
        <w:autoSpaceDE/>
        <w:autoSpaceDN/>
        <w:adjustRightInd/>
        <w:spacing w:before="100" w:beforeAutospacing="1" w:after="100" w:afterAutospacing="1"/>
        <w:ind w:left="768" w:hanging="360"/>
        <w:rPr>
          <w:rFonts w:ascii="Times" w:hAnsi="Times"/>
          <w:sz w:val="24"/>
          <w:szCs w:val="24"/>
          <w:lang w:bidi="ar-SA"/>
        </w:rPr>
      </w:pPr>
      <w:r w:rsidRPr="00C82D5D">
        <w:rPr>
          <w:rFonts w:ascii="Times" w:hAnsi="Times"/>
          <w:i/>
          <w:iCs/>
          <w:color w:val="000000"/>
          <w:sz w:val="24"/>
          <w:szCs w:val="24"/>
          <w:lang w:bidi="ar-SA"/>
        </w:rPr>
        <w:t>7.</w:t>
      </w:r>
      <w:r w:rsidRPr="00C82D5D">
        <w:rPr>
          <w:rFonts w:ascii="Times New  Roman" w:hAnsi="Times New  Roman"/>
          <w:color w:val="000000"/>
          <w:sz w:val="24"/>
          <w:szCs w:val="24"/>
          <w:lang w:bidi="ar-SA"/>
        </w:rPr>
        <w:t> </w:t>
      </w:r>
      <w:r w:rsidRPr="00C82D5D">
        <w:rPr>
          <w:rFonts w:ascii="Times" w:hAnsi="Times"/>
          <w:i/>
          <w:iCs/>
          <w:color w:val="000000"/>
          <w:sz w:val="24"/>
          <w:szCs w:val="24"/>
          <w:lang w:bidi="ar-SA"/>
        </w:rPr>
        <w:t>Roth Greeting Cards v. United Card Company</w:t>
      </w:r>
    </w:p>
    <w:p w14:paraId="6A2FF146" w14:textId="77777777" w:rsidR="00C82D5D" w:rsidRPr="00C82D5D" w:rsidRDefault="00C82D5D" w:rsidP="00C82D5D">
      <w:pPr>
        <w:widowControl/>
        <w:autoSpaceDE/>
        <w:autoSpaceDN/>
        <w:adjustRightInd/>
        <w:spacing w:before="100" w:beforeAutospacing="1" w:after="100" w:afterAutospacing="1"/>
        <w:ind w:left="1536" w:hanging="360"/>
        <w:rPr>
          <w:rFonts w:ascii="Times" w:hAnsi="Times"/>
          <w:sz w:val="24"/>
          <w:szCs w:val="24"/>
          <w:lang w:bidi="ar-SA"/>
        </w:rPr>
      </w:pPr>
      <w:r w:rsidRPr="00C82D5D">
        <w:rPr>
          <w:rFonts w:ascii="Times" w:hAnsi="Times"/>
          <w:color w:val="000000"/>
          <w:sz w:val="24"/>
          <w:szCs w:val="24"/>
          <w:lang w:bidi="ar-SA"/>
        </w:rPr>
        <w:t>a.</w:t>
      </w:r>
      <w:r w:rsidRPr="00C82D5D">
        <w:rPr>
          <w:color w:val="000000"/>
          <w:sz w:val="24"/>
          <w:szCs w:val="24"/>
          <w:lang w:bidi="ar-SA"/>
        </w:rPr>
        <w:t> </w:t>
      </w:r>
      <w:r w:rsidRPr="00C82D5D">
        <w:rPr>
          <w:rFonts w:ascii="Times" w:hAnsi="Times"/>
          <w:color w:val="000000"/>
          <w:sz w:val="24"/>
          <w:szCs w:val="24"/>
          <w:lang w:bidi="ar-SA"/>
        </w:rPr>
        <w:t>Background: Roth copyrighted greeting cards, and United is selling similar greeting cards, and Roth sues them for copyright infringement</w:t>
      </w:r>
    </w:p>
    <w:p w14:paraId="4C47FB32" w14:textId="77777777" w:rsidR="00C82D5D" w:rsidRPr="00C82D5D" w:rsidRDefault="00C82D5D" w:rsidP="00C82D5D">
      <w:pPr>
        <w:widowControl/>
        <w:autoSpaceDE/>
        <w:autoSpaceDN/>
        <w:adjustRightInd/>
        <w:spacing w:before="100" w:beforeAutospacing="1" w:after="100" w:afterAutospacing="1"/>
        <w:ind w:left="1536" w:hanging="360"/>
        <w:rPr>
          <w:rFonts w:ascii="Times" w:hAnsi="Times"/>
          <w:sz w:val="24"/>
          <w:szCs w:val="24"/>
          <w:lang w:bidi="ar-SA"/>
        </w:rPr>
      </w:pPr>
      <w:r w:rsidRPr="00C82D5D">
        <w:rPr>
          <w:rFonts w:ascii="Times" w:hAnsi="Times"/>
          <w:color w:val="000000"/>
          <w:sz w:val="24"/>
          <w:szCs w:val="24"/>
          <w:lang w:bidi="ar-SA"/>
        </w:rPr>
        <w:t>b.</w:t>
      </w:r>
      <w:r w:rsidRPr="00C82D5D">
        <w:rPr>
          <w:color w:val="000000"/>
          <w:sz w:val="24"/>
          <w:szCs w:val="24"/>
          <w:lang w:bidi="ar-SA"/>
        </w:rPr>
        <w:t> </w:t>
      </w:r>
      <w:r w:rsidRPr="00C82D5D">
        <w:rPr>
          <w:rFonts w:ascii="Times" w:hAnsi="Times"/>
          <w:color w:val="000000"/>
          <w:sz w:val="24"/>
          <w:szCs w:val="24"/>
          <w:lang w:bidi="ar-SA"/>
        </w:rPr>
        <w:t>Rule</w:t>
      </w:r>
    </w:p>
    <w:p w14:paraId="007C952B" w14:textId="77777777" w:rsidR="00C82D5D" w:rsidRPr="00C82D5D" w:rsidRDefault="00C82D5D" w:rsidP="00C82D5D">
      <w:pPr>
        <w:widowControl/>
        <w:autoSpaceDE/>
        <w:autoSpaceDN/>
        <w:adjustRightInd/>
        <w:spacing w:before="100" w:beforeAutospacing="1" w:after="100" w:afterAutospacing="1"/>
        <w:ind w:left="2304" w:hanging="360"/>
        <w:rPr>
          <w:rFonts w:ascii="Times" w:hAnsi="Times"/>
          <w:sz w:val="24"/>
          <w:szCs w:val="24"/>
          <w:lang w:bidi="ar-SA"/>
        </w:rPr>
      </w:pPr>
      <w:proofErr w:type="spellStart"/>
      <w:r w:rsidRPr="00C82D5D">
        <w:rPr>
          <w:rFonts w:ascii="Times" w:hAnsi="Times"/>
          <w:color w:val="000000"/>
          <w:sz w:val="24"/>
          <w:szCs w:val="24"/>
          <w:lang w:bidi="ar-SA"/>
        </w:rPr>
        <w:t>i</w:t>
      </w:r>
      <w:proofErr w:type="spellEnd"/>
      <w:r w:rsidRPr="00C82D5D">
        <w:rPr>
          <w:rFonts w:ascii="Times" w:hAnsi="Times"/>
          <w:color w:val="000000"/>
          <w:sz w:val="24"/>
          <w:szCs w:val="24"/>
          <w:lang w:bidi="ar-SA"/>
        </w:rPr>
        <w:t>.</w:t>
      </w:r>
      <w:r w:rsidRPr="00C82D5D">
        <w:rPr>
          <w:color w:val="000000"/>
          <w:sz w:val="24"/>
          <w:szCs w:val="24"/>
          <w:lang w:bidi="ar-SA"/>
        </w:rPr>
        <w:t> </w:t>
      </w:r>
      <w:r w:rsidRPr="00C82D5D">
        <w:rPr>
          <w:rFonts w:ascii="Times" w:hAnsi="Times"/>
          <w:color w:val="000000"/>
          <w:sz w:val="24"/>
          <w:szCs w:val="24"/>
          <w:lang w:bidi="ar-SA"/>
        </w:rPr>
        <w:t>The White-Smith Music Pub. Co. v. Apollo Co. test</w:t>
      </w:r>
    </w:p>
    <w:p w14:paraId="46734A98" w14:textId="77777777" w:rsidR="00C82D5D" w:rsidRPr="00C82D5D" w:rsidRDefault="00C82D5D" w:rsidP="00C82D5D">
      <w:pPr>
        <w:widowControl/>
        <w:autoSpaceDE/>
        <w:autoSpaceDN/>
        <w:adjustRightInd/>
        <w:spacing w:before="100" w:beforeAutospacing="1" w:after="100" w:afterAutospacing="1"/>
        <w:ind w:left="3072" w:hanging="360"/>
        <w:rPr>
          <w:rFonts w:ascii="Times" w:hAnsi="Times"/>
          <w:sz w:val="24"/>
          <w:szCs w:val="24"/>
          <w:lang w:bidi="ar-SA"/>
        </w:rPr>
      </w:pPr>
      <w:r w:rsidRPr="00C82D5D">
        <w:rPr>
          <w:rFonts w:ascii="Times" w:hAnsi="Times"/>
          <w:color w:val="000000"/>
          <w:sz w:val="24"/>
          <w:szCs w:val="24"/>
          <w:lang w:bidi="ar-SA"/>
        </w:rPr>
        <w:t>-"[W]</w:t>
      </w:r>
      <w:proofErr w:type="spellStart"/>
      <w:r w:rsidRPr="00C82D5D">
        <w:rPr>
          <w:rFonts w:ascii="Times" w:hAnsi="Times"/>
          <w:color w:val="000000"/>
          <w:sz w:val="24"/>
          <w:szCs w:val="24"/>
          <w:lang w:bidi="ar-SA"/>
        </w:rPr>
        <w:t>hether</w:t>
      </w:r>
      <w:proofErr w:type="spellEnd"/>
      <w:r w:rsidRPr="00C82D5D">
        <w:rPr>
          <w:rFonts w:ascii="Times" w:hAnsi="Times"/>
          <w:color w:val="000000"/>
          <w:sz w:val="24"/>
          <w:szCs w:val="24"/>
          <w:lang w:bidi="ar-SA"/>
        </w:rPr>
        <w:t xml:space="preserve"> the work is recognizable by an ordinary observer as having been taken from the copyrighted source?"&lt; /span&gt;</w:t>
      </w:r>
    </w:p>
    <w:p w14:paraId="500176FF" w14:textId="77777777" w:rsidR="00C82D5D" w:rsidRPr="00C82D5D" w:rsidRDefault="00C82D5D" w:rsidP="00C82D5D">
      <w:pPr>
        <w:widowControl/>
        <w:autoSpaceDE/>
        <w:autoSpaceDN/>
        <w:adjustRightInd/>
        <w:spacing w:before="100" w:beforeAutospacing="1" w:after="100" w:afterAutospacing="1"/>
        <w:ind w:left="3072" w:hanging="360"/>
        <w:rPr>
          <w:rFonts w:ascii="Times" w:hAnsi="Times"/>
          <w:sz w:val="24"/>
          <w:szCs w:val="24"/>
          <w:lang w:bidi="ar-SA"/>
        </w:rPr>
      </w:pPr>
      <w:r w:rsidRPr="00C82D5D">
        <w:rPr>
          <w:rFonts w:ascii="Arial" w:hAnsi="Arial" w:cs="Arial"/>
          <w:color w:val="000000"/>
          <w:sz w:val="24"/>
          <w:szCs w:val="24"/>
          <w:lang w:bidi="ar-SA"/>
        </w:rPr>
        <w:t>-</w:t>
      </w:r>
      <w:r w:rsidRPr="00C82D5D">
        <w:rPr>
          <w:color w:val="000000"/>
          <w:sz w:val="24"/>
          <w:szCs w:val="24"/>
          <w:lang w:bidi="ar-SA"/>
        </w:rPr>
        <w:t xml:space="preserve"> </w:t>
      </w:r>
      <w:r w:rsidRPr="00C82D5D">
        <w:rPr>
          <w:rFonts w:ascii="Times" w:hAnsi="Times"/>
          <w:color w:val="000000"/>
          <w:sz w:val="24"/>
          <w:szCs w:val="24"/>
          <w:lang w:bidi="ar-SA"/>
        </w:rPr>
        <w:t>United failed this test, they were too similar, so Roth won</w:t>
      </w:r>
    </w:p>
    <w:p w14:paraId="633EE868" w14:textId="77777777" w:rsidR="00C82D5D" w:rsidRPr="00C82D5D" w:rsidRDefault="00C82D5D" w:rsidP="00C82D5D">
      <w:pPr>
        <w:widowControl/>
        <w:autoSpaceDE/>
        <w:autoSpaceDN/>
        <w:adjustRightInd/>
        <w:spacing w:before="100" w:beforeAutospacing="1" w:after="100" w:afterAutospacing="1"/>
        <w:ind w:left="1536" w:hanging="360"/>
        <w:rPr>
          <w:rFonts w:ascii="Times" w:hAnsi="Times"/>
          <w:sz w:val="24"/>
          <w:szCs w:val="24"/>
          <w:lang w:bidi="ar-SA"/>
        </w:rPr>
      </w:pPr>
      <w:r w:rsidRPr="00C82D5D">
        <w:rPr>
          <w:rFonts w:ascii="Times" w:hAnsi="Times"/>
          <w:color w:val="000000"/>
          <w:sz w:val="24"/>
          <w:szCs w:val="24"/>
          <w:lang w:bidi="ar-SA"/>
        </w:rPr>
        <w:t>c.</w:t>
      </w:r>
      <w:r w:rsidRPr="00C82D5D">
        <w:rPr>
          <w:color w:val="000000"/>
          <w:sz w:val="24"/>
          <w:szCs w:val="24"/>
          <w:lang w:bidi="ar-SA"/>
        </w:rPr>
        <w:t> </w:t>
      </w:r>
      <w:r w:rsidRPr="00C82D5D">
        <w:rPr>
          <w:rFonts w:ascii="Times" w:hAnsi="Times"/>
          <w:color w:val="000000"/>
          <w:sz w:val="24"/>
          <w:szCs w:val="24"/>
          <w:lang w:bidi="ar-SA"/>
        </w:rPr>
        <w:t>The art and text were not copyrightable in and of themselves, but the combination of the art and text was copyrightable</w:t>
      </w:r>
    </w:p>
    <w:p w14:paraId="7F66BA77" w14:textId="77777777" w:rsidR="00C82D5D" w:rsidRPr="00C82D5D" w:rsidRDefault="00C82D5D" w:rsidP="00C82D5D">
      <w:pPr>
        <w:widowControl/>
        <w:autoSpaceDE/>
        <w:autoSpaceDN/>
        <w:adjustRightInd/>
        <w:spacing w:before="100" w:beforeAutospacing="1" w:after="100" w:afterAutospacing="1"/>
        <w:ind w:left="1536" w:hanging="360"/>
        <w:rPr>
          <w:rFonts w:ascii="Times" w:hAnsi="Times"/>
          <w:sz w:val="24"/>
          <w:szCs w:val="24"/>
          <w:lang w:bidi="ar-SA"/>
        </w:rPr>
      </w:pPr>
      <w:r w:rsidRPr="00C82D5D">
        <w:rPr>
          <w:rFonts w:ascii="Times" w:hAnsi="Times"/>
          <w:color w:val="000000"/>
          <w:sz w:val="24"/>
          <w:szCs w:val="24"/>
          <w:lang w:bidi="ar-SA"/>
        </w:rPr>
        <w:t>d.</w:t>
      </w:r>
      <w:r w:rsidRPr="00C82D5D">
        <w:rPr>
          <w:color w:val="000000"/>
          <w:sz w:val="24"/>
          <w:szCs w:val="24"/>
          <w:lang w:bidi="ar-SA"/>
        </w:rPr>
        <w:t> </w:t>
      </w:r>
      <w:r w:rsidRPr="00C82D5D">
        <w:rPr>
          <w:rFonts w:ascii="Times" w:hAnsi="Times"/>
          <w:color w:val="000000"/>
          <w:sz w:val="24"/>
          <w:szCs w:val="24"/>
          <w:lang w:bidi="ar-SA"/>
        </w:rPr>
        <w:t>Dissent: If neither the art nor text is copyrightable, then the combination is not copyrightable</w:t>
      </w:r>
      <w:r w:rsidRPr="00C82D5D">
        <w:rPr>
          <w:rFonts w:ascii="Times" w:hAnsi="Times"/>
          <w:i/>
          <w:iCs/>
          <w:sz w:val="24"/>
          <w:szCs w:val="24"/>
          <w:lang w:bidi="ar-SA"/>
        </w:rPr>
        <w:t> </w:t>
      </w:r>
    </w:p>
    <w:p w14:paraId="230C5B85"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b/>
          <w:bCs/>
          <w:color w:val="000000"/>
          <w:sz w:val="24"/>
          <w:szCs w:val="24"/>
          <w:lang w:bidi="ar-SA"/>
        </w:rPr>
        <w:t>II.</w:t>
      </w:r>
      <w:r w:rsidRPr="00C82D5D">
        <w:rPr>
          <w:rFonts w:ascii="Times" w:hAnsi="Times"/>
          <w:color w:val="000000"/>
          <w:sz w:val="24"/>
          <w:szCs w:val="24"/>
          <w:lang w:bidi="ar-SA"/>
        </w:rPr>
        <w:t xml:space="preserve"> </w:t>
      </w:r>
      <w:r w:rsidRPr="00C82D5D">
        <w:rPr>
          <w:rFonts w:ascii="Times" w:hAnsi="Times"/>
          <w:b/>
          <w:bCs/>
          <w:color w:val="000000"/>
          <w:sz w:val="24"/>
          <w:szCs w:val="24"/>
          <w:u w:val="single"/>
          <w:lang w:bidi="ar-SA"/>
        </w:rPr>
        <w:t>Fixation requirement</w:t>
      </w:r>
    </w:p>
    <w:p w14:paraId="2C1FD38F" w14:textId="77777777" w:rsidR="00C82D5D" w:rsidRPr="00C82D5D" w:rsidRDefault="00C82D5D" w:rsidP="00C82D5D">
      <w:pPr>
        <w:widowControl/>
        <w:autoSpaceDE/>
        <w:autoSpaceDN/>
        <w:adjustRightInd/>
        <w:spacing w:before="100" w:beforeAutospacing="1" w:after="100" w:afterAutospacing="1"/>
        <w:ind w:left="1800" w:hanging="360"/>
        <w:rPr>
          <w:rFonts w:ascii="Times" w:eastAsia="ＭＳ 明朝" w:hAnsi="Times"/>
          <w:sz w:val="24"/>
          <w:szCs w:val="24"/>
          <w:lang w:bidi="ar-SA"/>
        </w:rPr>
      </w:pPr>
      <w:r w:rsidRPr="00C82D5D">
        <w:rPr>
          <w:rFonts w:ascii="Times" w:eastAsia="ＭＳ 明朝" w:hAnsi="Times"/>
          <w:sz w:val="24"/>
          <w:szCs w:val="24"/>
          <w:lang w:bidi="ar-SA"/>
        </w:rPr>
        <w:t xml:space="preserve">1. </w:t>
      </w:r>
      <w:r w:rsidRPr="00C82D5D">
        <w:rPr>
          <w:rFonts w:ascii="Times" w:eastAsia="ＭＳ 明朝" w:hAnsi="Times"/>
          <w:color w:val="000000"/>
          <w:sz w:val="24"/>
          <w:szCs w:val="24"/>
          <w:lang w:bidi="ar-SA"/>
        </w:rPr>
        <w:t xml:space="preserve">Copyright Act of 1976 - a work is fixed "when its embodiment in a copy or </w:t>
      </w:r>
      <w:proofErr w:type="spellStart"/>
      <w:r w:rsidRPr="00C82D5D">
        <w:rPr>
          <w:rFonts w:ascii="Times" w:eastAsia="ＭＳ 明朝" w:hAnsi="Times"/>
          <w:color w:val="000000"/>
          <w:sz w:val="24"/>
          <w:szCs w:val="24"/>
          <w:lang w:bidi="ar-SA"/>
        </w:rPr>
        <w:t>phonorecord</w:t>
      </w:r>
      <w:proofErr w:type="spellEnd"/>
      <w:r w:rsidRPr="00C82D5D">
        <w:rPr>
          <w:rFonts w:ascii="Times" w:eastAsia="ＭＳ 明朝" w:hAnsi="Times"/>
          <w:color w:val="000000"/>
          <w:sz w:val="24"/>
          <w:szCs w:val="24"/>
          <w:lang w:bidi="ar-SA"/>
        </w:rPr>
        <w:t>, by or under the authority of the author, is sufficiently permanent or stable to permit it to be perceived, reproduced, or otherwise communicated for a period of more than a transitory duration."</w:t>
      </w:r>
    </w:p>
    <w:p w14:paraId="5C03F169" w14:textId="77777777" w:rsidR="00C82D5D" w:rsidRPr="00C82D5D" w:rsidRDefault="00C82D5D" w:rsidP="00C82D5D">
      <w:pPr>
        <w:widowControl/>
        <w:autoSpaceDE/>
        <w:autoSpaceDN/>
        <w:adjustRightInd/>
        <w:spacing w:before="100" w:beforeAutospacing="1" w:after="100" w:afterAutospacing="1"/>
        <w:ind w:left="1800" w:hanging="360"/>
        <w:rPr>
          <w:rFonts w:ascii="Times" w:eastAsia="ＭＳ 明朝" w:hAnsi="Times"/>
          <w:sz w:val="24"/>
          <w:szCs w:val="24"/>
          <w:lang w:bidi="ar-SA"/>
        </w:rPr>
      </w:pPr>
      <w:r w:rsidRPr="00C82D5D">
        <w:rPr>
          <w:rFonts w:ascii="Times" w:eastAsia="ＭＳ 明朝" w:hAnsi="Times"/>
          <w:sz w:val="24"/>
          <w:szCs w:val="24"/>
          <w:lang w:bidi="ar-SA"/>
        </w:rPr>
        <w:t xml:space="preserve">2. </w:t>
      </w:r>
      <w:r w:rsidRPr="00C82D5D">
        <w:rPr>
          <w:rFonts w:ascii="Times" w:eastAsia="ＭＳ 明朝" w:hAnsi="Times"/>
          <w:color w:val="000000"/>
          <w:sz w:val="24"/>
          <w:szCs w:val="24"/>
          <w:lang w:bidi="ar-SA"/>
        </w:rPr>
        <w:t>Contemporaneous fixation takes care of fixation</w:t>
      </w:r>
    </w:p>
    <w:p w14:paraId="1E512888" w14:textId="77777777" w:rsidR="00C82D5D" w:rsidRPr="00C82D5D" w:rsidRDefault="00C82D5D" w:rsidP="00C82D5D">
      <w:pPr>
        <w:widowControl/>
        <w:autoSpaceDE/>
        <w:autoSpaceDN/>
        <w:adjustRightInd/>
        <w:spacing w:before="100" w:beforeAutospacing="1" w:after="100" w:afterAutospacing="1"/>
        <w:ind w:left="1800" w:hanging="360"/>
        <w:rPr>
          <w:rFonts w:ascii="Times" w:eastAsia="ＭＳ 明朝" w:hAnsi="Times"/>
          <w:sz w:val="24"/>
          <w:szCs w:val="24"/>
          <w:lang w:bidi="ar-SA"/>
        </w:rPr>
      </w:pPr>
      <w:r w:rsidRPr="00C82D5D">
        <w:rPr>
          <w:rFonts w:ascii="Times" w:eastAsia="ＭＳ 明朝" w:hAnsi="Times"/>
          <w:color w:val="000000"/>
          <w:sz w:val="24"/>
          <w:szCs w:val="24"/>
          <w:lang w:bidi="ar-SA"/>
        </w:rPr>
        <w:t>3.</w:t>
      </w:r>
      <w:r w:rsidRPr="00C82D5D">
        <w:rPr>
          <w:rFonts w:eastAsia="ＭＳ 明朝"/>
          <w:color w:val="000000"/>
          <w:sz w:val="24"/>
          <w:szCs w:val="24"/>
          <w:lang w:bidi="ar-SA"/>
        </w:rPr>
        <w:t> </w:t>
      </w:r>
      <w:r w:rsidRPr="00C82D5D">
        <w:rPr>
          <w:rFonts w:ascii="Times" w:eastAsia="ＭＳ 明朝" w:hAnsi="Times"/>
          <w:color w:val="000000"/>
          <w:sz w:val="24"/>
          <w:szCs w:val="24"/>
          <w:lang w:bidi="ar-SA"/>
        </w:rPr>
        <w:t>State law can protect unfixed works</w:t>
      </w:r>
    </w:p>
    <w:p w14:paraId="2A8CA5A6"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b/>
          <w:bCs/>
          <w:color w:val="000000"/>
          <w:sz w:val="24"/>
          <w:szCs w:val="24"/>
          <w:lang w:bidi="ar-SA"/>
        </w:rPr>
        <w:t>III.</w:t>
      </w:r>
      <w:r w:rsidRPr="00C82D5D">
        <w:rPr>
          <w:rFonts w:ascii="Times" w:hAnsi="Times"/>
          <w:color w:val="000000"/>
          <w:sz w:val="24"/>
          <w:szCs w:val="24"/>
          <w:lang w:bidi="ar-SA"/>
        </w:rPr>
        <w:t xml:space="preserve"> </w:t>
      </w:r>
      <w:r w:rsidRPr="00C82D5D">
        <w:rPr>
          <w:rFonts w:ascii="Times" w:hAnsi="Times"/>
          <w:b/>
          <w:bCs/>
          <w:color w:val="000000"/>
          <w:sz w:val="24"/>
          <w:szCs w:val="24"/>
          <w:u w:val="single"/>
          <w:lang w:bidi="ar-SA"/>
        </w:rPr>
        <w:t>expression.(not ideas)</w:t>
      </w:r>
    </w:p>
    <w:p w14:paraId="70BBACA4" w14:textId="77777777" w:rsidR="00C82D5D" w:rsidRPr="00C82D5D" w:rsidRDefault="00C82D5D" w:rsidP="00C82D5D">
      <w:pPr>
        <w:widowControl/>
        <w:autoSpaceDE/>
        <w:autoSpaceDN/>
        <w:adjustRightInd/>
        <w:spacing w:before="100" w:beforeAutospacing="1" w:after="100" w:afterAutospacing="1"/>
        <w:ind w:left="1440" w:firstLine="0"/>
        <w:rPr>
          <w:rFonts w:ascii="Times" w:hAnsi="Times"/>
          <w:sz w:val="24"/>
          <w:szCs w:val="24"/>
          <w:lang w:bidi="ar-SA"/>
        </w:rPr>
      </w:pPr>
      <w:r w:rsidRPr="00C82D5D">
        <w:rPr>
          <w:rFonts w:ascii="Times" w:hAnsi="Times"/>
          <w:color w:val="000000"/>
          <w:sz w:val="24"/>
          <w:szCs w:val="24"/>
          <w:lang w:bidi="ar-SA"/>
        </w:rPr>
        <w:t>1. Cannot just be a movie plot, but has to be a thought you have come up with and expressed, written down, ext.</w:t>
      </w:r>
    </w:p>
    <w:p w14:paraId="6ADAF986"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b/>
          <w:bCs/>
          <w:color w:val="000000"/>
          <w:sz w:val="24"/>
          <w:szCs w:val="24"/>
          <w:u w:val="single"/>
          <w:lang w:bidi="ar-SA"/>
        </w:rPr>
        <w:t xml:space="preserve">What is </w:t>
      </w:r>
      <w:proofErr w:type="spellStart"/>
      <w:r w:rsidRPr="00C82D5D">
        <w:rPr>
          <w:rFonts w:ascii="Times" w:hAnsi="Times"/>
          <w:b/>
          <w:bCs/>
          <w:color w:val="000000"/>
          <w:sz w:val="24"/>
          <w:szCs w:val="24"/>
          <w:u w:val="single"/>
          <w:lang w:bidi="ar-SA"/>
        </w:rPr>
        <w:t>NOTconsidered</w:t>
      </w:r>
      <w:proofErr w:type="spellEnd"/>
      <w:r w:rsidRPr="00C82D5D">
        <w:rPr>
          <w:rFonts w:ascii="Times" w:hAnsi="Times"/>
          <w:b/>
          <w:bCs/>
          <w:color w:val="000000"/>
          <w:sz w:val="24"/>
          <w:szCs w:val="24"/>
          <w:u w:val="single"/>
          <w:lang w:bidi="ar-SA"/>
        </w:rPr>
        <w:t xml:space="preserve"> copyrightable:</w:t>
      </w:r>
    </w:p>
    <w:p w14:paraId="6DA383E3"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lang w:bidi="ar-SA"/>
        </w:rPr>
        <w:t xml:space="preserve">1. </w:t>
      </w:r>
      <w:r w:rsidRPr="00C82D5D">
        <w:rPr>
          <w:rFonts w:ascii="Times" w:hAnsi="Times"/>
          <w:color w:val="000000"/>
          <w:sz w:val="24"/>
          <w:szCs w:val="24"/>
          <w:u w:val="single"/>
          <w:lang w:bidi="ar-SA"/>
        </w:rPr>
        <w:t>useful articles</w:t>
      </w:r>
      <w:r w:rsidRPr="00C82D5D">
        <w:rPr>
          <w:rFonts w:ascii="Times" w:hAnsi="Times"/>
          <w:color w:val="000000"/>
          <w:sz w:val="24"/>
          <w:szCs w:val="24"/>
          <w:lang w:bidi="ar-SA"/>
        </w:rPr>
        <w:t xml:space="preserve"> (conceptually separable): Must distinguish btw aesthetic elements (protectable) and utilitarian elements (no protectable)</w:t>
      </w:r>
    </w:p>
    <w:p w14:paraId="35077F32" w14:textId="77777777" w:rsidR="00C82D5D" w:rsidRPr="00C82D5D" w:rsidRDefault="00C82D5D" w:rsidP="00C82D5D">
      <w:pPr>
        <w:widowControl/>
        <w:autoSpaceDE/>
        <w:autoSpaceDN/>
        <w:adjustRightInd/>
        <w:spacing w:before="100" w:beforeAutospacing="1" w:after="100" w:afterAutospacing="1"/>
        <w:ind w:left="1800" w:hanging="360"/>
        <w:rPr>
          <w:rFonts w:ascii="Times" w:eastAsia="ＭＳ 明朝" w:hAnsi="Times"/>
          <w:sz w:val="24"/>
          <w:szCs w:val="24"/>
          <w:lang w:bidi="ar-SA"/>
        </w:rPr>
      </w:pPr>
      <w:r w:rsidRPr="00C82D5D">
        <w:rPr>
          <w:rFonts w:ascii="Times" w:eastAsia="ＭＳ 明朝" w:hAnsi="Times"/>
          <w:i/>
          <w:iCs/>
          <w:color w:val="000000"/>
          <w:sz w:val="24"/>
          <w:szCs w:val="24"/>
          <w:lang w:bidi="ar-SA"/>
        </w:rPr>
        <w:t>a.</w:t>
      </w:r>
      <w:r w:rsidRPr="00C82D5D">
        <w:rPr>
          <w:rFonts w:eastAsia="ＭＳ 明朝"/>
          <w:color w:val="000000"/>
          <w:sz w:val="24"/>
          <w:szCs w:val="24"/>
          <w:lang w:bidi="ar-SA"/>
        </w:rPr>
        <w:t> </w:t>
      </w:r>
      <w:proofErr w:type="spellStart"/>
      <w:r w:rsidRPr="00C82D5D">
        <w:rPr>
          <w:rFonts w:ascii="Times" w:eastAsia="ＭＳ 明朝" w:hAnsi="Times"/>
          <w:i/>
          <w:iCs/>
          <w:color w:val="000000"/>
          <w:sz w:val="24"/>
          <w:szCs w:val="24"/>
          <w:lang w:bidi="ar-SA"/>
        </w:rPr>
        <w:t>Brandir</w:t>
      </w:r>
      <w:proofErr w:type="spellEnd"/>
      <w:r w:rsidRPr="00C82D5D">
        <w:rPr>
          <w:rFonts w:ascii="Times" w:eastAsia="ＭＳ 明朝" w:hAnsi="Times"/>
          <w:i/>
          <w:iCs/>
          <w:color w:val="000000"/>
          <w:sz w:val="24"/>
          <w:szCs w:val="24"/>
          <w:lang w:bidi="ar-SA"/>
        </w:rPr>
        <w:t xml:space="preserve"> International, Inc. v. Cascade Pacific (bike rack)</w:t>
      </w:r>
    </w:p>
    <w:p w14:paraId="7BA77202" w14:textId="77777777" w:rsidR="00C82D5D" w:rsidRPr="00C82D5D" w:rsidRDefault="00C82D5D" w:rsidP="00C82D5D">
      <w:pPr>
        <w:widowControl/>
        <w:autoSpaceDE/>
        <w:autoSpaceDN/>
        <w:adjustRightInd/>
        <w:spacing w:before="100" w:beforeAutospacing="1" w:after="100" w:afterAutospacing="1"/>
        <w:ind w:left="2520" w:hanging="360"/>
        <w:rPr>
          <w:rFonts w:ascii="Times" w:hAnsi="Times"/>
          <w:sz w:val="24"/>
          <w:szCs w:val="24"/>
          <w:lang w:bidi="ar-SA"/>
        </w:rPr>
      </w:pPr>
      <w:proofErr w:type="spellStart"/>
      <w:r w:rsidRPr="00C82D5D">
        <w:rPr>
          <w:rFonts w:ascii="Times" w:hAnsi="Times"/>
          <w:color w:val="000000"/>
          <w:sz w:val="24"/>
          <w:szCs w:val="24"/>
          <w:lang w:bidi="ar-SA"/>
        </w:rPr>
        <w:t>i</w:t>
      </w:r>
      <w:proofErr w:type="spellEnd"/>
      <w:r w:rsidRPr="00C82D5D">
        <w:rPr>
          <w:rFonts w:ascii="Times" w:hAnsi="Times"/>
          <w:color w:val="000000"/>
          <w:sz w:val="24"/>
          <w:szCs w:val="24"/>
          <w:lang w:bidi="ar-SA"/>
        </w:rPr>
        <w:t>.</w:t>
      </w:r>
      <w:r w:rsidRPr="00C82D5D">
        <w:rPr>
          <w:color w:val="000000"/>
          <w:sz w:val="24"/>
          <w:szCs w:val="24"/>
          <w:lang w:bidi="ar-SA"/>
        </w:rPr>
        <w:t> </w:t>
      </w:r>
      <w:r w:rsidRPr="00C82D5D">
        <w:rPr>
          <w:rFonts w:ascii="Times" w:hAnsi="Times"/>
          <w:color w:val="000000"/>
          <w:sz w:val="24"/>
          <w:szCs w:val="24"/>
          <w:lang w:bidi="ar-SA"/>
        </w:rPr>
        <w:t>"industrial designs not subject to copyright protection"</w:t>
      </w:r>
    </w:p>
    <w:p w14:paraId="61CDB68D" w14:textId="77777777" w:rsidR="00C82D5D" w:rsidRPr="00C82D5D" w:rsidRDefault="00C82D5D" w:rsidP="00C82D5D">
      <w:pPr>
        <w:widowControl/>
        <w:autoSpaceDE/>
        <w:autoSpaceDN/>
        <w:adjustRightInd/>
        <w:spacing w:before="100" w:beforeAutospacing="1" w:after="100" w:afterAutospacing="1"/>
        <w:ind w:left="2520" w:hanging="360"/>
        <w:rPr>
          <w:rFonts w:ascii="Times" w:hAnsi="Times"/>
          <w:sz w:val="24"/>
          <w:szCs w:val="24"/>
          <w:lang w:bidi="ar-SA"/>
        </w:rPr>
      </w:pPr>
      <w:proofErr w:type="spellStart"/>
      <w:r w:rsidRPr="00C82D5D">
        <w:rPr>
          <w:rFonts w:ascii="Times" w:hAnsi="Times"/>
          <w:color w:val="000000"/>
          <w:sz w:val="24"/>
          <w:szCs w:val="24"/>
          <w:lang w:bidi="ar-SA"/>
        </w:rPr>
        <w:t>ii."the</w:t>
      </w:r>
      <w:proofErr w:type="spellEnd"/>
      <w:r w:rsidRPr="00C82D5D">
        <w:rPr>
          <w:rFonts w:ascii="Times" w:hAnsi="Times"/>
          <w:color w:val="000000"/>
          <w:sz w:val="24"/>
          <w:szCs w:val="24"/>
          <w:lang w:bidi="ar-SA"/>
        </w:rPr>
        <w:t xml:space="preserve"> dominant characteristic of industrial design is the influence of non-aesthetic, utilitarian concerns"</w:t>
      </w:r>
    </w:p>
    <w:p w14:paraId="2BE13AEE" w14:textId="77777777" w:rsidR="00C82D5D" w:rsidRPr="00C82D5D" w:rsidRDefault="00C82D5D" w:rsidP="00C82D5D">
      <w:pPr>
        <w:widowControl/>
        <w:autoSpaceDE/>
        <w:autoSpaceDN/>
        <w:adjustRightInd/>
        <w:spacing w:before="100" w:beforeAutospacing="1" w:after="100" w:afterAutospacing="1"/>
        <w:ind w:left="2520" w:hanging="360"/>
        <w:rPr>
          <w:rFonts w:ascii="Times" w:hAnsi="Times"/>
          <w:sz w:val="24"/>
          <w:szCs w:val="24"/>
          <w:lang w:bidi="ar-SA"/>
        </w:rPr>
      </w:pPr>
      <w:r w:rsidRPr="00C82D5D">
        <w:rPr>
          <w:rFonts w:ascii="Times" w:hAnsi="Times"/>
          <w:color w:val="000000"/>
          <w:sz w:val="24"/>
          <w:szCs w:val="24"/>
          <w:lang w:bidi="ar-SA"/>
        </w:rPr>
        <w:t>iii.</w:t>
      </w:r>
      <w:r w:rsidRPr="00C82D5D">
        <w:rPr>
          <w:color w:val="000000"/>
          <w:sz w:val="24"/>
          <w:szCs w:val="24"/>
          <w:lang w:bidi="ar-SA"/>
        </w:rPr>
        <w:t> </w:t>
      </w:r>
      <w:r w:rsidRPr="00C82D5D">
        <w:rPr>
          <w:rFonts w:ascii="Times" w:hAnsi="Times"/>
          <w:color w:val="000000"/>
          <w:sz w:val="24"/>
          <w:szCs w:val="24"/>
          <w:lang w:bidi="ar-SA"/>
        </w:rPr>
        <w:t>Ribbon bicycle rack developed from sculptures</w:t>
      </w:r>
    </w:p>
    <w:p w14:paraId="7A9E9207" w14:textId="77777777" w:rsidR="00C82D5D" w:rsidRPr="00C82D5D" w:rsidRDefault="00C82D5D" w:rsidP="00C82D5D">
      <w:pPr>
        <w:widowControl/>
        <w:autoSpaceDE/>
        <w:autoSpaceDN/>
        <w:adjustRightInd/>
        <w:spacing w:before="100" w:beforeAutospacing="1" w:after="100" w:afterAutospacing="1"/>
        <w:ind w:left="2520" w:hanging="360"/>
        <w:rPr>
          <w:rFonts w:ascii="Times" w:hAnsi="Times"/>
          <w:sz w:val="24"/>
          <w:szCs w:val="24"/>
          <w:lang w:bidi="ar-SA"/>
        </w:rPr>
      </w:pPr>
      <w:r w:rsidRPr="00C82D5D">
        <w:rPr>
          <w:rFonts w:ascii="Times" w:hAnsi="Times"/>
          <w:color w:val="000000"/>
          <w:sz w:val="24"/>
          <w:szCs w:val="24"/>
          <w:lang w:bidi="ar-SA"/>
        </w:rPr>
        <w:t>iv.</w:t>
      </w:r>
      <w:r w:rsidRPr="00C82D5D">
        <w:rPr>
          <w:color w:val="000000"/>
          <w:sz w:val="24"/>
          <w:szCs w:val="24"/>
          <w:lang w:bidi="ar-SA"/>
        </w:rPr>
        <w:t> </w:t>
      </w:r>
      <w:r w:rsidRPr="00C82D5D">
        <w:rPr>
          <w:rFonts w:ascii="Times" w:hAnsi="Times"/>
          <w:color w:val="000000"/>
          <w:sz w:val="24"/>
          <w:szCs w:val="24"/>
          <w:lang w:bidi="ar-SA"/>
        </w:rPr>
        <w:t>Bicycle rack was not conceptually separable from the sculpture</w:t>
      </w:r>
    </w:p>
    <w:p w14:paraId="30550104" w14:textId="77777777" w:rsidR="00C82D5D" w:rsidRPr="00C82D5D" w:rsidRDefault="00C82D5D" w:rsidP="00C82D5D">
      <w:pPr>
        <w:widowControl/>
        <w:autoSpaceDE/>
        <w:autoSpaceDN/>
        <w:adjustRightInd/>
        <w:spacing w:before="100" w:beforeAutospacing="1" w:after="100" w:afterAutospacing="1"/>
        <w:ind w:left="2520" w:hanging="360"/>
        <w:rPr>
          <w:rFonts w:ascii="Times" w:hAnsi="Times"/>
          <w:sz w:val="24"/>
          <w:szCs w:val="24"/>
          <w:lang w:bidi="ar-SA"/>
        </w:rPr>
      </w:pPr>
      <w:r w:rsidRPr="00C82D5D">
        <w:rPr>
          <w:rFonts w:ascii="Times" w:hAnsi="Times"/>
          <w:color w:val="000000"/>
          <w:sz w:val="24"/>
          <w:szCs w:val="24"/>
          <w:lang w:bidi="ar-SA"/>
        </w:rPr>
        <w:t>v.</w:t>
      </w:r>
      <w:r w:rsidRPr="00C82D5D">
        <w:rPr>
          <w:color w:val="000000"/>
          <w:sz w:val="24"/>
          <w:szCs w:val="24"/>
          <w:lang w:bidi="ar-SA"/>
        </w:rPr>
        <w:t> </w:t>
      </w:r>
      <w:r w:rsidRPr="00C82D5D">
        <w:rPr>
          <w:rFonts w:ascii="Times" w:hAnsi="Times"/>
          <w:color w:val="000000"/>
          <w:sz w:val="24"/>
          <w:szCs w:val="24"/>
          <w:lang w:bidi="ar-SA"/>
        </w:rPr>
        <w:t>Bicycle rack was a useful item, not copyrightable</w:t>
      </w:r>
    </w:p>
    <w:p w14:paraId="4814D4A3"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lang w:bidi="ar-SA"/>
        </w:rPr>
        <w:t xml:space="preserve">2. </w:t>
      </w:r>
      <w:r w:rsidRPr="00C82D5D">
        <w:rPr>
          <w:rFonts w:ascii="Times" w:hAnsi="Times"/>
          <w:color w:val="000000"/>
          <w:sz w:val="24"/>
          <w:szCs w:val="24"/>
          <w:u w:val="single"/>
          <w:lang w:bidi="ar-SA"/>
        </w:rPr>
        <w:t>NOT scenes-a-faire</w:t>
      </w:r>
      <w:r w:rsidRPr="00C82D5D">
        <w:rPr>
          <w:rFonts w:ascii="Times" w:hAnsi="Times"/>
          <w:color w:val="000000"/>
          <w:sz w:val="24"/>
          <w:szCs w:val="24"/>
          <w:lang w:bidi="ar-SA"/>
        </w:rPr>
        <w:t>: (incidents, characters, settings, or other elements that are indispensable, or at least standard, in the treatment of a given topic) creative works not protected when they are mandated or customary to the genre</w:t>
      </w:r>
    </w:p>
    <w:p w14:paraId="622E576A"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bookmarkStart w:id="1" w:name="Subject_Matter"/>
      <w:bookmarkEnd w:id="1"/>
      <w:r w:rsidRPr="00C82D5D">
        <w:rPr>
          <w:rFonts w:ascii="Times" w:hAnsi="Times"/>
          <w:b/>
          <w:bCs/>
          <w:color w:val="000000"/>
          <w:sz w:val="24"/>
          <w:szCs w:val="24"/>
          <w:u w:val="single"/>
          <w:lang w:bidi="ar-SA"/>
        </w:rPr>
        <w:t>Subject Matter</w:t>
      </w:r>
    </w:p>
    <w:p w14:paraId="26DC746C"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u w:val="single"/>
          <w:lang w:bidi="ar-SA"/>
        </w:rPr>
        <w:t>17 USC 102:</w:t>
      </w:r>
      <w:r w:rsidRPr="00C82D5D">
        <w:rPr>
          <w:rFonts w:ascii="Times" w:hAnsi="Times"/>
          <w:color w:val="000000"/>
          <w:sz w:val="24"/>
          <w:szCs w:val="24"/>
          <w:lang w:bidi="ar-SA"/>
        </w:rPr>
        <w:t xml:space="preserve"> Spans the broad spectrum of artistic and literary expression</w:t>
      </w:r>
    </w:p>
    <w:p w14:paraId="726B10D3" w14:textId="77777777" w:rsidR="00C82D5D" w:rsidRPr="00C82D5D" w:rsidRDefault="00C82D5D" w:rsidP="00C82D5D">
      <w:pPr>
        <w:widowControl/>
        <w:autoSpaceDE/>
        <w:autoSpaceDN/>
        <w:adjustRightInd/>
        <w:spacing w:before="100" w:beforeAutospacing="1" w:after="100" w:afterAutospacing="1"/>
        <w:ind w:left="360" w:firstLine="0"/>
        <w:rPr>
          <w:rFonts w:ascii="Times" w:hAnsi="Times"/>
          <w:sz w:val="24"/>
          <w:szCs w:val="24"/>
          <w:lang w:bidi="ar-SA"/>
        </w:rPr>
      </w:pPr>
      <w:r w:rsidRPr="00C82D5D">
        <w:rPr>
          <w:rFonts w:ascii="Times" w:hAnsi="Times"/>
          <w:i/>
          <w:iCs/>
          <w:color w:val="000000"/>
          <w:sz w:val="24"/>
          <w:szCs w:val="24"/>
          <w:lang w:bidi="ar-SA"/>
        </w:rPr>
        <w:t>Copyright protection subsists, in accordance with this title, in original works of authorship fixed in any tangible medium of expression, now known or later developed, from which they can be perceived, reproduced, or otherwise communicated, either directly or with the aid of a machine or device.</w:t>
      </w:r>
      <w:r w:rsidRPr="00C82D5D">
        <w:rPr>
          <w:rFonts w:ascii="Times" w:hAnsi="Times"/>
          <w:color w:val="000000"/>
          <w:sz w:val="24"/>
          <w:szCs w:val="24"/>
          <w:lang w:bidi="ar-SA"/>
        </w:rPr>
        <w:t xml:space="preserve"> Works of authorship include the following categories:</w:t>
      </w:r>
    </w:p>
    <w:p w14:paraId="10715455"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lang w:bidi="ar-SA"/>
        </w:rPr>
        <w:t> 1. Literary works; musical works (including lyrics); dramatic works (includes music); pantomimes and  choreographic works; pictorial, graphic and sculptural works; motion pictures and other audiovisual works;  sound recordings; and architectural works (this list is not meant to be exclusive)</w:t>
      </w:r>
    </w:p>
    <w:p w14:paraId="66BD0716"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lang w:bidi="ar-SA"/>
        </w:rPr>
        <w:t> 2. Some works might be encompassed by more than one category</w:t>
      </w:r>
    </w:p>
    <w:p w14:paraId="7CC5B865" w14:textId="77777777" w:rsidR="00C82D5D" w:rsidRPr="00C82D5D" w:rsidRDefault="00C82D5D" w:rsidP="00C82D5D">
      <w:pPr>
        <w:widowControl/>
        <w:autoSpaceDE/>
        <w:autoSpaceDN/>
        <w:adjustRightInd/>
        <w:spacing w:beforeAutospacing="1" w:after="100" w:afterAutospacing="1"/>
        <w:ind w:firstLine="0"/>
        <w:rPr>
          <w:rFonts w:ascii="Times" w:hAnsi="Times"/>
          <w:sz w:val="24"/>
          <w:szCs w:val="24"/>
          <w:lang w:bidi="ar-SA"/>
        </w:rPr>
      </w:pPr>
      <w:r w:rsidRPr="00C82D5D">
        <w:rPr>
          <w:rFonts w:ascii="Times" w:hAnsi="Times"/>
          <w:color w:val="000000"/>
          <w:sz w:val="24"/>
          <w:szCs w:val="24"/>
          <w:lang w:bidi="ar-SA"/>
        </w:rPr>
        <w:t xml:space="preserve">a. </w:t>
      </w:r>
      <w:r w:rsidRPr="00C82D5D">
        <w:rPr>
          <w:rFonts w:ascii="Times" w:hAnsi="Times"/>
          <w:i/>
          <w:iCs/>
          <w:color w:val="000000"/>
          <w:sz w:val="24"/>
          <w:szCs w:val="24"/>
          <w:lang w:bidi="ar-SA"/>
        </w:rPr>
        <w:t>Literary works</w:t>
      </w:r>
      <w:r w:rsidRPr="00C82D5D">
        <w:rPr>
          <w:rFonts w:ascii="Times" w:hAnsi="Times"/>
          <w:color w:val="000000"/>
          <w:sz w:val="24"/>
          <w:szCs w:val="24"/>
          <w:lang w:bidi="ar-SA"/>
        </w:rPr>
        <w:t xml:space="preserve"> (includes computer databases): includes the story and characters (the less developed they are, the less protected they are)</w:t>
      </w:r>
      <w:r w:rsidRPr="00C82D5D">
        <w:rPr>
          <w:rFonts w:ascii="Times" w:hAnsi="Times"/>
          <w:sz w:val="24"/>
          <w:szCs w:val="24"/>
          <w:lang w:bidi="ar-SA"/>
        </w:rPr>
        <w:t xml:space="preserve"> </w:t>
      </w:r>
      <w:r w:rsidRPr="00C82D5D">
        <w:rPr>
          <w:rFonts w:ascii="Times" w:hAnsi="Times"/>
          <w:color w:val="000000"/>
          <w:sz w:val="24"/>
          <w:szCs w:val="24"/>
          <w:lang w:bidi="ar-SA"/>
        </w:rPr>
        <w:t>and to non-literal elements such as structure, sequence, and organization</w:t>
      </w:r>
    </w:p>
    <w:p w14:paraId="483FFFFD" w14:textId="77777777" w:rsidR="00C82D5D" w:rsidRPr="00C82D5D" w:rsidRDefault="00C82D5D" w:rsidP="00C82D5D">
      <w:pPr>
        <w:widowControl/>
        <w:autoSpaceDE/>
        <w:autoSpaceDN/>
        <w:adjustRightInd/>
        <w:spacing w:before="100" w:beforeAutospacing="1" w:after="100" w:afterAutospacing="1"/>
        <w:ind w:left="1080" w:firstLine="0"/>
        <w:rPr>
          <w:rFonts w:ascii="Times" w:hAnsi="Times"/>
          <w:sz w:val="24"/>
          <w:szCs w:val="24"/>
          <w:lang w:bidi="ar-SA"/>
        </w:rPr>
      </w:pPr>
      <w:r w:rsidRPr="00C82D5D">
        <w:rPr>
          <w:rFonts w:ascii="Times" w:hAnsi="Times"/>
          <w:color w:val="000000"/>
          <w:sz w:val="24"/>
          <w:szCs w:val="24"/>
          <w:lang w:bidi="ar-SA"/>
        </w:rPr>
        <w:t>b</w:t>
      </w:r>
      <w:r w:rsidRPr="00C82D5D">
        <w:rPr>
          <w:rFonts w:ascii="Times" w:hAnsi="Times"/>
          <w:i/>
          <w:iCs/>
          <w:color w:val="000000"/>
          <w:sz w:val="24"/>
          <w:szCs w:val="24"/>
          <w:lang w:bidi="ar-SA"/>
        </w:rPr>
        <w:t>. Characters</w:t>
      </w:r>
      <w:r w:rsidRPr="00C82D5D">
        <w:rPr>
          <w:rFonts w:ascii="Times" w:hAnsi="Times"/>
          <w:color w:val="000000"/>
          <w:sz w:val="24"/>
          <w:szCs w:val="24"/>
          <w:lang w:bidi="ar-SA"/>
        </w:rPr>
        <w:t xml:space="preserve"> are in that they cannot be revealed in other creative works</w:t>
      </w:r>
    </w:p>
    <w:p w14:paraId="5A4C6C25" w14:textId="77777777" w:rsidR="00C82D5D" w:rsidRPr="00C82D5D" w:rsidRDefault="00C82D5D" w:rsidP="00C82D5D">
      <w:pPr>
        <w:widowControl/>
        <w:autoSpaceDE/>
        <w:autoSpaceDN/>
        <w:adjustRightInd/>
        <w:spacing w:before="100" w:beforeAutospacing="1" w:after="100" w:afterAutospacing="1"/>
        <w:ind w:left="1080" w:firstLine="0"/>
        <w:rPr>
          <w:rFonts w:ascii="Times" w:hAnsi="Times"/>
          <w:sz w:val="24"/>
          <w:szCs w:val="24"/>
          <w:lang w:bidi="ar-SA"/>
        </w:rPr>
      </w:pPr>
      <w:r w:rsidRPr="00C82D5D">
        <w:rPr>
          <w:rFonts w:ascii="Times" w:hAnsi="Times"/>
          <w:color w:val="000000"/>
          <w:sz w:val="24"/>
          <w:szCs w:val="24"/>
          <w:lang w:bidi="ar-SA"/>
        </w:rPr>
        <w:t xml:space="preserve">c. </w:t>
      </w:r>
      <w:r w:rsidRPr="00C82D5D">
        <w:rPr>
          <w:rFonts w:ascii="Times" w:hAnsi="Times"/>
          <w:i/>
          <w:iCs/>
          <w:color w:val="000000"/>
          <w:sz w:val="24"/>
          <w:szCs w:val="24"/>
          <w:lang w:bidi="ar-SA"/>
        </w:rPr>
        <w:t>Musical works</w:t>
      </w:r>
      <w:r w:rsidRPr="00C82D5D">
        <w:rPr>
          <w:rFonts w:ascii="Times" w:hAnsi="Times"/>
          <w:color w:val="000000"/>
          <w:sz w:val="24"/>
          <w:szCs w:val="24"/>
          <w:lang w:bidi="ar-SA"/>
        </w:rPr>
        <w:t>: protects both the author and the performer; subject to compulsory licensing under sect 115 once they have been released to the public.</w:t>
      </w:r>
    </w:p>
    <w:p w14:paraId="40DD9C1C" w14:textId="77777777" w:rsidR="00C82D5D" w:rsidRPr="00C82D5D" w:rsidRDefault="00C82D5D" w:rsidP="00C82D5D">
      <w:pPr>
        <w:widowControl/>
        <w:autoSpaceDE/>
        <w:autoSpaceDN/>
        <w:adjustRightInd/>
        <w:spacing w:before="100" w:beforeAutospacing="1" w:after="100" w:afterAutospacing="1"/>
        <w:ind w:left="1080" w:firstLine="0"/>
        <w:rPr>
          <w:rFonts w:ascii="Times" w:hAnsi="Times"/>
          <w:sz w:val="24"/>
          <w:szCs w:val="24"/>
          <w:lang w:bidi="ar-SA"/>
        </w:rPr>
      </w:pPr>
      <w:r w:rsidRPr="00C82D5D">
        <w:rPr>
          <w:rFonts w:ascii="Times" w:hAnsi="Times"/>
          <w:sz w:val="24"/>
          <w:szCs w:val="24"/>
          <w:lang w:bidi="ar-SA"/>
        </w:rPr>
        <w:t xml:space="preserve">d. </w:t>
      </w:r>
      <w:r w:rsidRPr="00C82D5D">
        <w:rPr>
          <w:rFonts w:ascii="Times" w:hAnsi="Times"/>
          <w:i/>
          <w:iCs/>
          <w:sz w:val="24"/>
          <w:szCs w:val="24"/>
          <w:lang w:bidi="ar-SA"/>
        </w:rPr>
        <w:t>Dramatic works:</w:t>
      </w:r>
      <w:r w:rsidRPr="00C82D5D">
        <w:rPr>
          <w:rFonts w:ascii="Times" w:hAnsi="Times"/>
          <w:sz w:val="24"/>
          <w:szCs w:val="24"/>
          <w:lang w:bidi="ar-SA"/>
        </w:rPr>
        <w:t xml:space="preserve"> cannot copyright simple steps or conventional gestures</w:t>
      </w:r>
    </w:p>
    <w:p w14:paraId="10BAC1C1" w14:textId="77777777" w:rsidR="00C82D5D" w:rsidRPr="00C82D5D" w:rsidRDefault="00C82D5D" w:rsidP="00C82D5D">
      <w:pPr>
        <w:widowControl/>
        <w:autoSpaceDE/>
        <w:autoSpaceDN/>
        <w:adjustRightInd/>
        <w:spacing w:before="100" w:beforeAutospacing="1" w:after="100" w:afterAutospacing="1"/>
        <w:ind w:left="1080" w:firstLine="0"/>
        <w:rPr>
          <w:rFonts w:ascii="Times" w:hAnsi="Times"/>
          <w:sz w:val="24"/>
          <w:szCs w:val="24"/>
          <w:lang w:bidi="ar-SA"/>
        </w:rPr>
      </w:pPr>
      <w:r w:rsidRPr="00C82D5D">
        <w:rPr>
          <w:rFonts w:ascii="Times" w:hAnsi="Times"/>
          <w:sz w:val="24"/>
          <w:szCs w:val="24"/>
          <w:lang w:bidi="ar-SA"/>
        </w:rPr>
        <w:t xml:space="preserve">e. </w:t>
      </w:r>
      <w:r w:rsidRPr="00C82D5D">
        <w:rPr>
          <w:rFonts w:ascii="Times" w:hAnsi="Times"/>
          <w:i/>
          <w:iCs/>
          <w:sz w:val="24"/>
          <w:szCs w:val="24"/>
          <w:lang w:bidi="ar-SA"/>
        </w:rPr>
        <w:t>Pictorial, graphic and sculptural works</w:t>
      </w:r>
      <w:r w:rsidRPr="00C82D5D">
        <w:rPr>
          <w:rFonts w:ascii="Times" w:hAnsi="Times"/>
          <w:sz w:val="24"/>
          <w:szCs w:val="24"/>
          <w:lang w:bidi="ar-SA"/>
        </w:rPr>
        <w:t>:</w:t>
      </w:r>
    </w:p>
    <w:p w14:paraId="67A7CBF2" w14:textId="77777777" w:rsidR="00C82D5D" w:rsidRPr="00C82D5D" w:rsidRDefault="00C82D5D" w:rsidP="00C82D5D">
      <w:pPr>
        <w:widowControl/>
        <w:autoSpaceDE/>
        <w:autoSpaceDN/>
        <w:adjustRightInd/>
        <w:spacing w:before="100" w:beforeAutospacing="1" w:after="100" w:afterAutospacing="1"/>
        <w:ind w:left="1080" w:firstLine="0"/>
        <w:rPr>
          <w:rFonts w:ascii="Times" w:hAnsi="Times"/>
          <w:sz w:val="24"/>
          <w:szCs w:val="24"/>
          <w:lang w:bidi="ar-SA"/>
        </w:rPr>
      </w:pPr>
      <w:r w:rsidRPr="00C82D5D">
        <w:rPr>
          <w:rFonts w:ascii="Times" w:hAnsi="Times"/>
          <w:sz w:val="24"/>
          <w:szCs w:val="24"/>
          <w:lang w:bidi="ar-SA"/>
        </w:rPr>
        <w:t> includes two-dimensional and three-dimensional works of  fine, graphic, and applied art: photographs; prints  and art  reproductions; maps; globes; charts; diagrams; models;  technical drawings; and "works of artistic  craftsmanship  insofar as their form but not their mechanical or utilitarian  aspects are concerned."</w:t>
      </w:r>
    </w:p>
    <w:p w14:paraId="2B480404"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lang w:bidi="ar-SA"/>
        </w:rPr>
        <w:t xml:space="preserve">f. </w:t>
      </w:r>
      <w:r w:rsidRPr="00C82D5D">
        <w:rPr>
          <w:rFonts w:ascii="Times" w:hAnsi="Times"/>
          <w:i/>
          <w:iCs/>
          <w:color w:val="000000"/>
          <w:sz w:val="24"/>
          <w:szCs w:val="24"/>
          <w:lang w:bidi="ar-SA"/>
        </w:rPr>
        <w:t>Motion pictures and other audiovisual works</w:t>
      </w:r>
    </w:p>
    <w:p w14:paraId="04CEE606" w14:textId="77777777" w:rsidR="00C82D5D" w:rsidRPr="00C82D5D" w:rsidRDefault="00C82D5D" w:rsidP="00C82D5D">
      <w:pPr>
        <w:widowControl/>
        <w:autoSpaceDE/>
        <w:autoSpaceDN/>
        <w:adjustRightInd/>
        <w:spacing w:before="100" w:beforeAutospacing="1" w:after="100" w:afterAutospacing="1"/>
        <w:ind w:left="1080" w:firstLine="0"/>
        <w:rPr>
          <w:rFonts w:ascii="Times" w:hAnsi="Times"/>
          <w:sz w:val="24"/>
          <w:szCs w:val="24"/>
          <w:lang w:bidi="ar-SA"/>
        </w:rPr>
      </w:pPr>
      <w:r w:rsidRPr="00C82D5D">
        <w:rPr>
          <w:rFonts w:ascii="Times" w:hAnsi="Times"/>
          <w:i/>
          <w:iCs/>
          <w:sz w:val="24"/>
          <w:szCs w:val="24"/>
          <w:lang w:bidi="ar-SA"/>
        </w:rPr>
        <w:t> </w:t>
      </w:r>
      <w:r w:rsidRPr="00C82D5D">
        <w:rPr>
          <w:rFonts w:ascii="Times" w:hAnsi="Times"/>
          <w:sz w:val="24"/>
          <w:szCs w:val="24"/>
          <w:lang w:bidi="ar-SA"/>
        </w:rPr>
        <w:t>f.</w:t>
      </w:r>
      <w:r w:rsidRPr="00C82D5D">
        <w:rPr>
          <w:rFonts w:ascii="Times" w:hAnsi="Times"/>
          <w:i/>
          <w:iCs/>
          <w:sz w:val="24"/>
          <w:szCs w:val="24"/>
          <w:lang w:bidi="ar-SA"/>
        </w:rPr>
        <w:t> Soundtracks</w:t>
      </w:r>
      <w:r w:rsidRPr="00C82D5D">
        <w:rPr>
          <w:rFonts w:ascii="Times" w:hAnsi="Times"/>
          <w:sz w:val="24"/>
          <w:szCs w:val="24"/>
          <w:lang w:bidi="ar-SA"/>
        </w:rPr>
        <w:t xml:space="preserve"> are treated as integral part of motion pictures  and are protectable</w:t>
      </w:r>
    </w:p>
    <w:p w14:paraId="105B1C1F"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sz w:val="24"/>
          <w:szCs w:val="24"/>
          <w:lang w:bidi="ar-SA"/>
        </w:rPr>
        <w:t xml:space="preserve">h. </w:t>
      </w:r>
      <w:r w:rsidRPr="00C82D5D">
        <w:rPr>
          <w:rFonts w:ascii="Times" w:hAnsi="Times"/>
          <w:i/>
          <w:iCs/>
          <w:sz w:val="24"/>
          <w:szCs w:val="24"/>
          <w:lang w:bidi="ar-SA"/>
        </w:rPr>
        <w:t>Architectural works</w:t>
      </w:r>
      <w:r w:rsidRPr="00C82D5D">
        <w:rPr>
          <w:rFonts w:ascii="Times" w:hAnsi="Times"/>
          <w:sz w:val="24"/>
          <w:szCs w:val="24"/>
          <w:lang w:bidi="ar-SA"/>
        </w:rPr>
        <w:t xml:space="preserve"> </w:t>
      </w:r>
    </w:p>
    <w:p w14:paraId="12527D9F" w14:textId="77777777" w:rsidR="00C82D5D" w:rsidRPr="00C82D5D" w:rsidRDefault="00C82D5D" w:rsidP="00C82D5D">
      <w:pPr>
        <w:widowControl/>
        <w:autoSpaceDE/>
        <w:autoSpaceDN/>
        <w:adjustRightInd/>
        <w:spacing w:before="100" w:beforeAutospacing="1" w:afterAutospacing="1"/>
        <w:ind w:firstLine="0"/>
        <w:rPr>
          <w:rFonts w:ascii="Times" w:hAnsi="Times"/>
          <w:sz w:val="24"/>
          <w:szCs w:val="24"/>
          <w:lang w:bidi="ar-SA"/>
        </w:rPr>
      </w:pPr>
      <w:r w:rsidRPr="00C82D5D">
        <w:rPr>
          <w:rFonts w:ascii="Times" w:hAnsi="Times"/>
          <w:sz w:val="24"/>
          <w:szCs w:val="24"/>
          <w:u w:val="single"/>
          <w:lang w:bidi="ar-SA"/>
        </w:rPr>
        <w:t>Exceptions:</w:t>
      </w:r>
    </w:p>
    <w:p w14:paraId="01AA049F"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sz w:val="24"/>
          <w:szCs w:val="24"/>
          <w:lang w:bidi="ar-SA"/>
        </w:rPr>
        <w:t> </w:t>
      </w:r>
      <w:proofErr w:type="spellStart"/>
      <w:r w:rsidRPr="00C82D5D">
        <w:rPr>
          <w:rFonts w:ascii="Times" w:hAnsi="Times"/>
          <w:sz w:val="24"/>
          <w:szCs w:val="24"/>
          <w:lang w:bidi="ar-SA"/>
        </w:rPr>
        <w:t>i</w:t>
      </w:r>
      <w:proofErr w:type="spellEnd"/>
      <w:r w:rsidRPr="00C82D5D">
        <w:rPr>
          <w:rFonts w:ascii="Times" w:hAnsi="Times"/>
          <w:sz w:val="24"/>
          <w:szCs w:val="24"/>
          <w:lang w:bidi="ar-SA"/>
        </w:rPr>
        <w:t>. can take pictures</w:t>
      </w:r>
    </w:p>
    <w:p w14:paraId="728002A7"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sz w:val="24"/>
          <w:szCs w:val="24"/>
          <w:lang w:bidi="ar-SA"/>
        </w:rPr>
        <w:t> ii. can make alterations to buildings</w:t>
      </w:r>
    </w:p>
    <w:p w14:paraId="33F2B808"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lang w:bidi="ar-SA"/>
        </w:rPr>
        <w:t> iii. Owner of the building does not need permission to  destroy the building from the copyright holder</w:t>
      </w:r>
    </w:p>
    <w:p w14:paraId="018AD790" w14:textId="77777777" w:rsidR="00C82D5D" w:rsidRPr="00C82D5D" w:rsidRDefault="00C82D5D" w:rsidP="00C82D5D">
      <w:pPr>
        <w:widowControl/>
        <w:autoSpaceDE/>
        <w:autoSpaceDN/>
        <w:adjustRightInd/>
        <w:spacing w:before="100" w:beforeAutospacing="1" w:after="100" w:afterAutospacing="1"/>
        <w:ind w:left="360" w:firstLine="0"/>
        <w:rPr>
          <w:rFonts w:ascii="Times" w:hAnsi="Times"/>
          <w:sz w:val="24"/>
          <w:szCs w:val="24"/>
          <w:lang w:bidi="ar-SA"/>
        </w:rPr>
      </w:pPr>
      <w:r w:rsidRPr="00C82D5D">
        <w:rPr>
          <w:rFonts w:ascii="Times" w:hAnsi="Times"/>
          <w:color w:val="000000"/>
          <w:sz w:val="24"/>
          <w:szCs w:val="24"/>
          <w:lang w:bidi="ar-SA"/>
        </w:rPr>
        <w:t xml:space="preserve">h. </w:t>
      </w:r>
      <w:r w:rsidRPr="00C82D5D">
        <w:rPr>
          <w:rFonts w:ascii="Times" w:hAnsi="Times"/>
          <w:i/>
          <w:iCs/>
          <w:color w:val="000000"/>
          <w:sz w:val="24"/>
          <w:szCs w:val="24"/>
          <w:lang w:bidi="ar-SA"/>
        </w:rPr>
        <w:t>Derivative Works and Compilations</w:t>
      </w:r>
    </w:p>
    <w:p w14:paraId="467C5BD2"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lang w:bidi="ar-SA"/>
        </w:rPr>
        <w:t> </w:t>
      </w:r>
      <w:proofErr w:type="spellStart"/>
      <w:r w:rsidRPr="00C82D5D">
        <w:rPr>
          <w:rFonts w:ascii="Times" w:hAnsi="Times"/>
          <w:color w:val="000000"/>
          <w:sz w:val="24"/>
          <w:szCs w:val="24"/>
          <w:lang w:bidi="ar-SA"/>
        </w:rPr>
        <w:t>i</w:t>
      </w:r>
      <w:proofErr w:type="spellEnd"/>
      <w:r w:rsidRPr="00C82D5D">
        <w:rPr>
          <w:rFonts w:ascii="Times" w:hAnsi="Times"/>
          <w:color w:val="000000"/>
          <w:sz w:val="24"/>
          <w:szCs w:val="24"/>
          <w:lang w:bidi="ar-SA"/>
        </w:rPr>
        <w:t xml:space="preserve">. </w:t>
      </w:r>
      <w:r w:rsidRPr="00C82D5D">
        <w:rPr>
          <w:rFonts w:ascii="Times" w:hAnsi="Times"/>
          <w:color w:val="000000"/>
          <w:sz w:val="24"/>
          <w:szCs w:val="24"/>
          <w:u w:val="single"/>
          <w:lang w:bidi="ar-SA"/>
        </w:rPr>
        <w:t>Derivative works</w:t>
      </w:r>
      <w:r w:rsidRPr="00C82D5D">
        <w:rPr>
          <w:rFonts w:ascii="Times" w:hAnsi="Times"/>
          <w:color w:val="000000"/>
          <w:sz w:val="24"/>
          <w:szCs w:val="24"/>
          <w:lang w:bidi="ar-SA"/>
        </w:rPr>
        <w:t xml:space="preserve"> - works based upon one or more preexisting works, such as translations, musical  arrangements, dramatizations,   fictionalizations,  motion picture versions, art reproductions, etc.</w:t>
      </w:r>
    </w:p>
    <w:p w14:paraId="2BDB5D16"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lang w:bidi="ar-SA"/>
        </w:rPr>
        <w:t xml:space="preserve"> ii. </w:t>
      </w:r>
      <w:r w:rsidRPr="00C82D5D">
        <w:rPr>
          <w:rFonts w:ascii="Times" w:hAnsi="Times"/>
          <w:color w:val="000000"/>
          <w:sz w:val="24"/>
          <w:szCs w:val="24"/>
          <w:u w:val="single"/>
          <w:lang w:bidi="ar-SA"/>
        </w:rPr>
        <w:t>Compilations</w:t>
      </w:r>
      <w:r w:rsidRPr="00C82D5D">
        <w:rPr>
          <w:rFonts w:ascii="Times" w:hAnsi="Times"/>
          <w:color w:val="000000"/>
          <w:sz w:val="24"/>
          <w:szCs w:val="24"/>
          <w:lang w:bidi="ar-SA"/>
        </w:rPr>
        <w:t xml:space="preserve"> - works formed by collecting and assembling preexisting materials or data.</w:t>
      </w:r>
    </w:p>
    <w:p w14:paraId="198ED31C"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lang w:bidi="ar-SA"/>
        </w:rPr>
        <w:t>  Extends only to the work contributed by the author, as  distinguished form the preexisting material employed in  the work</w:t>
      </w:r>
    </w:p>
    <w:p w14:paraId="1745A2E7"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lang w:bidi="ar-SA"/>
        </w:rPr>
        <w:t> Keep a strong interest in anything that stems from the original work, book, then movie, then TV show, then toy,  still has an  interest   in the toy</w:t>
      </w:r>
    </w:p>
    <w:p w14:paraId="65874791"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lang w:bidi="ar-SA"/>
        </w:rPr>
        <w:t> Gives the ability to license others to sell in different markets</w:t>
      </w:r>
    </w:p>
    <w:p w14:paraId="11D162BD"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i/>
          <w:iCs/>
          <w:sz w:val="24"/>
          <w:szCs w:val="24"/>
          <w:lang w:bidi="ar-SA"/>
        </w:rPr>
        <w:t>NOT words and short phrases</w:t>
      </w:r>
    </w:p>
    <w:p w14:paraId="28C5B711"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i/>
          <w:iCs/>
          <w:sz w:val="24"/>
          <w:szCs w:val="24"/>
          <w:lang w:bidi="ar-SA"/>
        </w:rPr>
        <w:t> </w:t>
      </w:r>
      <w:proofErr w:type="spellStart"/>
      <w:r w:rsidRPr="00C82D5D">
        <w:rPr>
          <w:rFonts w:ascii="Times" w:hAnsi="Times"/>
          <w:i/>
          <w:iCs/>
          <w:sz w:val="24"/>
          <w:szCs w:val="24"/>
          <w:lang w:bidi="ar-SA"/>
        </w:rPr>
        <w:t>i</w:t>
      </w:r>
      <w:proofErr w:type="spellEnd"/>
      <w:r w:rsidRPr="00C82D5D">
        <w:rPr>
          <w:rFonts w:ascii="Times" w:hAnsi="Times"/>
          <w:i/>
          <w:iCs/>
          <w:sz w:val="24"/>
          <w:szCs w:val="24"/>
          <w:lang w:bidi="ar-SA"/>
        </w:rPr>
        <w:t>. Baker v. Selden</w:t>
      </w:r>
    </w:p>
    <w:p w14:paraId="440CC8D0"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lang w:bidi="ar-SA"/>
        </w:rPr>
        <w:t xml:space="preserve">  </w:t>
      </w:r>
      <w:r w:rsidRPr="00C82D5D">
        <w:rPr>
          <w:rFonts w:ascii="Times" w:hAnsi="Times"/>
          <w:color w:val="000000"/>
          <w:sz w:val="24"/>
          <w:szCs w:val="24"/>
          <w:u w:val="single"/>
          <w:lang w:bidi="ar-SA"/>
        </w:rPr>
        <w:t>Background</w:t>
      </w:r>
    </w:p>
    <w:p w14:paraId="3980B1E6" w14:textId="77777777" w:rsidR="00C82D5D" w:rsidRPr="00C82D5D" w:rsidRDefault="00C82D5D" w:rsidP="00C82D5D">
      <w:pPr>
        <w:widowControl/>
        <w:autoSpaceDE/>
        <w:autoSpaceDN/>
        <w:adjustRightInd/>
        <w:spacing w:before="100" w:beforeAutospacing="1" w:after="100" w:afterAutospacing="1"/>
        <w:ind w:left="1080" w:firstLine="0"/>
        <w:rPr>
          <w:rFonts w:ascii="Times" w:hAnsi="Times"/>
          <w:sz w:val="24"/>
          <w:szCs w:val="24"/>
          <w:lang w:bidi="ar-SA"/>
        </w:rPr>
      </w:pPr>
      <w:r w:rsidRPr="00C82D5D">
        <w:rPr>
          <w:rFonts w:ascii="Times" w:hAnsi="Times"/>
          <w:color w:val="000000"/>
          <w:sz w:val="24"/>
          <w:szCs w:val="24"/>
          <w:lang w:bidi="ar-SA"/>
        </w:rPr>
        <w:t>ii. Selden got a valid copyright of a book that's purpose was to explain a specific system of bookkeeping</w:t>
      </w:r>
    </w:p>
    <w:p w14:paraId="19359255" w14:textId="77777777" w:rsidR="00C82D5D" w:rsidRPr="00C82D5D" w:rsidRDefault="00C82D5D" w:rsidP="00C82D5D">
      <w:pPr>
        <w:widowControl/>
        <w:autoSpaceDE/>
        <w:autoSpaceDN/>
        <w:adjustRightInd/>
        <w:spacing w:before="100" w:beforeAutospacing="1" w:after="100" w:afterAutospacing="1"/>
        <w:ind w:left="1080" w:firstLine="0"/>
        <w:rPr>
          <w:rFonts w:ascii="Times" w:hAnsi="Times"/>
          <w:sz w:val="24"/>
          <w:szCs w:val="24"/>
          <w:lang w:bidi="ar-SA"/>
        </w:rPr>
      </w:pPr>
      <w:r w:rsidRPr="00C82D5D">
        <w:rPr>
          <w:rFonts w:ascii="Times" w:hAnsi="Times"/>
          <w:color w:val="000000"/>
          <w:sz w:val="24"/>
          <w:szCs w:val="24"/>
          <w:lang w:bidi="ar-SA"/>
        </w:rPr>
        <w:t>ii. Baker wrote book of forms using Selden's method</w:t>
      </w:r>
    </w:p>
    <w:p w14:paraId="373B8F30"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lang w:bidi="ar-SA"/>
        </w:rPr>
        <w:t xml:space="preserve">  </w:t>
      </w:r>
      <w:r w:rsidRPr="00C82D5D">
        <w:rPr>
          <w:rFonts w:ascii="Times" w:hAnsi="Times"/>
          <w:b/>
          <w:bCs/>
          <w:sz w:val="24"/>
          <w:szCs w:val="24"/>
          <w:u w:val="single"/>
          <w:lang w:bidi="ar-SA"/>
        </w:rPr>
        <w:t>RULE</w:t>
      </w:r>
    </w:p>
    <w:p w14:paraId="02F0E2C8" w14:textId="77777777" w:rsidR="00C82D5D" w:rsidRPr="00C82D5D" w:rsidRDefault="00C82D5D" w:rsidP="00C82D5D">
      <w:pPr>
        <w:widowControl/>
        <w:autoSpaceDE/>
        <w:autoSpaceDN/>
        <w:adjustRightInd/>
        <w:spacing w:before="100" w:beforeAutospacing="1" w:after="100" w:afterAutospacing="1"/>
        <w:ind w:left="1080" w:firstLine="0"/>
        <w:rPr>
          <w:rFonts w:ascii="Times" w:hAnsi="Times"/>
          <w:sz w:val="24"/>
          <w:szCs w:val="24"/>
          <w:lang w:bidi="ar-SA"/>
        </w:rPr>
      </w:pPr>
      <w:r w:rsidRPr="00C82D5D">
        <w:rPr>
          <w:rFonts w:ascii="Times" w:hAnsi="Times"/>
          <w:color w:val="000000"/>
          <w:sz w:val="24"/>
          <w:szCs w:val="24"/>
          <w:lang w:bidi="ar-SA"/>
        </w:rPr>
        <w:t xml:space="preserve">1. "The novelty of the art or thing described or explained has nothing to do with the validity of the copyright."&amp; amp; amp; amp; amp; amp; </w:t>
      </w:r>
      <w:proofErr w:type="spellStart"/>
      <w:r w:rsidRPr="00C82D5D">
        <w:rPr>
          <w:rFonts w:ascii="Times" w:hAnsi="Times"/>
          <w:color w:val="000000"/>
          <w:sz w:val="24"/>
          <w:szCs w:val="24"/>
          <w:lang w:bidi="ar-SA"/>
        </w:rPr>
        <w:t>lt</w:t>
      </w:r>
      <w:proofErr w:type="spellEnd"/>
      <w:r w:rsidRPr="00C82D5D">
        <w:rPr>
          <w:rFonts w:ascii="Times" w:hAnsi="Times"/>
          <w:color w:val="000000"/>
          <w:sz w:val="24"/>
          <w:szCs w:val="24"/>
          <w:lang w:bidi="ar-SA"/>
        </w:rPr>
        <w:t>; /span&gt;</w:t>
      </w:r>
    </w:p>
    <w:p w14:paraId="6E38CAED" w14:textId="77777777" w:rsidR="00C82D5D" w:rsidRPr="00C82D5D" w:rsidRDefault="00C82D5D" w:rsidP="00C82D5D">
      <w:pPr>
        <w:widowControl/>
        <w:autoSpaceDE/>
        <w:autoSpaceDN/>
        <w:adjustRightInd/>
        <w:spacing w:before="100" w:beforeAutospacing="1" w:after="100" w:afterAutospacing="1"/>
        <w:ind w:left="1080" w:firstLine="0"/>
        <w:rPr>
          <w:rFonts w:ascii="Times" w:hAnsi="Times"/>
          <w:sz w:val="24"/>
          <w:szCs w:val="24"/>
          <w:lang w:bidi="ar-SA"/>
        </w:rPr>
      </w:pPr>
      <w:r w:rsidRPr="00C82D5D">
        <w:rPr>
          <w:rFonts w:ascii="Times" w:hAnsi="Times"/>
          <w:color w:val="000000"/>
          <w:sz w:val="24"/>
          <w:szCs w:val="24"/>
          <w:lang w:bidi="ar-SA"/>
        </w:rPr>
        <w:t>2. Trying to get IP rights on something such as a system of bookkeeping, is a patent claim, not a copyright</w:t>
      </w:r>
    </w:p>
    <w:p w14:paraId="13CDCFC0" w14:textId="77777777" w:rsidR="00C82D5D" w:rsidRPr="00C82D5D" w:rsidRDefault="00C82D5D" w:rsidP="00C82D5D">
      <w:pPr>
        <w:widowControl/>
        <w:autoSpaceDE/>
        <w:autoSpaceDN/>
        <w:adjustRightInd/>
        <w:spacing w:before="100" w:beforeAutospacing="1" w:after="100" w:afterAutospacing="1"/>
        <w:ind w:left="360" w:firstLine="0"/>
        <w:rPr>
          <w:rFonts w:ascii="Times" w:hAnsi="Times"/>
          <w:sz w:val="24"/>
          <w:szCs w:val="24"/>
          <w:lang w:bidi="ar-SA"/>
        </w:rPr>
      </w:pPr>
      <w:r w:rsidRPr="00C82D5D">
        <w:rPr>
          <w:rFonts w:ascii="Times" w:hAnsi="Times"/>
          <w:color w:val="000000"/>
          <w:sz w:val="24"/>
          <w:szCs w:val="24"/>
          <w:lang w:bidi="ar-SA"/>
        </w:rPr>
        <w:t xml:space="preserve">ii. </w:t>
      </w:r>
      <w:r w:rsidRPr="00C82D5D">
        <w:rPr>
          <w:rFonts w:ascii="Times" w:hAnsi="Times"/>
          <w:i/>
          <w:iCs/>
          <w:color w:val="000000"/>
          <w:sz w:val="24"/>
          <w:szCs w:val="24"/>
          <w:lang w:bidi="ar-SA"/>
        </w:rPr>
        <w:t>Morrissey v. Procter &amp; Gamble</w:t>
      </w:r>
    </w:p>
    <w:p w14:paraId="59A7C7A6"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lang w:bidi="ar-SA"/>
        </w:rPr>
        <w:t xml:space="preserve">  </w:t>
      </w:r>
      <w:r w:rsidRPr="00C82D5D">
        <w:rPr>
          <w:rFonts w:ascii="Times" w:hAnsi="Times"/>
          <w:color w:val="000000"/>
          <w:sz w:val="24"/>
          <w:szCs w:val="24"/>
          <w:u w:val="single"/>
          <w:lang w:bidi="ar-SA"/>
        </w:rPr>
        <w:t>Background</w:t>
      </w:r>
    </w:p>
    <w:p w14:paraId="14A30F69" w14:textId="77777777" w:rsidR="00C82D5D" w:rsidRPr="00C82D5D" w:rsidRDefault="00C82D5D" w:rsidP="00C82D5D">
      <w:pPr>
        <w:widowControl/>
        <w:autoSpaceDE/>
        <w:autoSpaceDN/>
        <w:adjustRightInd/>
        <w:spacing w:before="100" w:beforeAutospacing="1" w:after="100" w:afterAutospacing="1"/>
        <w:ind w:left="1080" w:firstLine="0"/>
        <w:rPr>
          <w:rFonts w:ascii="Times" w:hAnsi="Times"/>
          <w:sz w:val="24"/>
          <w:szCs w:val="24"/>
          <w:lang w:bidi="ar-SA"/>
        </w:rPr>
      </w:pPr>
      <w:r w:rsidRPr="00C82D5D">
        <w:rPr>
          <w:rFonts w:ascii="Times" w:hAnsi="Times"/>
          <w:color w:val="000000"/>
          <w:sz w:val="24"/>
          <w:szCs w:val="24"/>
          <w:lang w:bidi="ar-SA"/>
        </w:rPr>
        <w:t>ii. Morrissey created/copyrighted a " sweepstakes" game for people to play for a chance to win a prize</w:t>
      </w:r>
    </w:p>
    <w:p w14:paraId="4E92FC65" w14:textId="77777777" w:rsidR="00C82D5D" w:rsidRPr="00C82D5D" w:rsidRDefault="00C82D5D" w:rsidP="00C82D5D">
      <w:pPr>
        <w:widowControl/>
        <w:autoSpaceDE/>
        <w:autoSpaceDN/>
        <w:adjustRightInd/>
        <w:spacing w:before="100" w:beforeAutospacing="1" w:after="100" w:afterAutospacing="1"/>
        <w:ind w:left="1080" w:firstLine="0"/>
        <w:rPr>
          <w:rFonts w:ascii="Times" w:hAnsi="Times"/>
          <w:sz w:val="24"/>
          <w:szCs w:val="24"/>
          <w:lang w:bidi="ar-SA"/>
        </w:rPr>
      </w:pPr>
      <w:r w:rsidRPr="00C82D5D">
        <w:rPr>
          <w:rFonts w:ascii="Times" w:hAnsi="Times"/>
          <w:color w:val="000000"/>
          <w:sz w:val="24"/>
          <w:szCs w:val="24"/>
          <w:lang w:bidi="ar-SA"/>
        </w:rPr>
        <w:t>ii. Procter and Gamble created an almost identical "sweepstakes" game with an almost identical rule</w:t>
      </w:r>
    </w:p>
    <w:p w14:paraId="77E992F1"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lang w:bidi="ar-SA"/>
        </w:rPr>
        <w:t> </w:t>
      </w:r>
      <w:r w:rsidRPr="00C82D5D">
        <w:rPr>
          <w:rFonts w:ascii="Times" w:hAnsi="Times"/>
          <w:b/>
          <w:bCs/>
          <w:color w:val="000000"/>
          <w:sz w:val="24"/>
          <w:szCs w:val="24"/>
          <w:u w:val="single"/>
          <w:lang w:bidi="ar-SA"/>
        </w:rPr>
        <w:t>RULE</w:t>
      </w:r>
    </w:p>
    <w:p w14:paraId="56B7291A"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b/>
          <w:bCs/>
          <w:color w:val="000000"/>
          <w:sz w:val="24"/>
          <w:szCs w:val="24"/>
          <w:lang w:bidi="ar-SA"/>
        </w:rPr>
        <w:t> </w:t>
      </w:r>
      <w:r w:rsidRPr="00C82D5D">
        <w:rPr>
          <w:rFonts w:ascii="Times" w:hAnsi="Times"/>
          <w:color w:val="000000"/>
          <w:sz w:val="24"/>
          <w:szCs w:val="24"/>
          <w:lang w:bidi="ar-SA"/>
        </w:rPr>
        <w:t>1. The court found that this matter was too simple, and  therefore there was no infringement of the subject  matter</w:t>
      </w:r>
    </w:p>
    <w:p w14:paraId="4BB0A688"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lang w:bidi="ar-SA"/>
        </w:rPr>
        <w:t> 2. Some ideas are so narrow that there are only a few ways to  describe them</w:t>
      </w:r>
    </w:p>
    <w:p w14:paraId="52F19250"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sz w:val="24"/>
          <w:szCs w:val="24"/>
          <w:lang w:bidi="ar-SA"/>
        </w:rPr>
        <w:t> 3. Granting a copyright would grant an unfair monopoly</w:t>
      </w:r>
    </w:p>
    <w:p w14:paraId="1886D7EA"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b/>
          <w:bCs/>
          <w:color w:val="000000"/>
          <w:sz w:val="24"/>
          <w:szCs w:val="24"/>
          <w:u w:val="single"/>
          <w:lang w:bidi="ar-SA"/>
        </w:rPr>
        <w:t>OWNERSHIP</w:t>
      </w:r>
    </w:p>
    <w:p w14:paraId="0815DF1D"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b/>
          <w:bCs/>
          <w:color w:val="000000"/>
          <w:sz w:val="24"/>
          <w:szCs w:val="24"/>
          <w:lang w:bidi="ar-SA"/>
        </w:rPr>
        <w:t>Breakdown of the Overview</w:t>
      </w:r>
    </w:p>
    <w:p w14:paraId="4A1D0A5D"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b/>
          <w:bCs/>
          <w:sz w:val="24"/>
          <w:szCs w:val="24"/>
          <w:lang w:bidi="ar-SA"/>
        </w:rPr>
        <w:t xml:space="preserve">I. </w:t>
      </w:r>
      <w:r w:rsidRPr="00C82D5D">
        <w:rPr>
          <w:rFonts w:ascii="Times" w:hAnsi="Times"/>
          <w:b/>
          <w:bCs/>
          <w:sz w:val="24"/>
          <w:szCs w:val="24"/>
          <w:u w:val="single"/>
          <w:lang w:bidi="ar-SA"/>
        </w:rPr>
        <w:t>Joint Works:</w:t>
      </w:r>
      <w:r w:rsidRPr="00C82D5D">
        <w:rPr>
          <w:rFonts w:ascii="Times" w:hAnsi="Times"/>
          <w:sz w:val="24"/>
          <w:szCs w:val="24"/>
          <w:lang w:bidi="ar-SA"/>
        </w:rPr>
        <w:t xml:space="preserve"> basically can do something without asking permission in a joint work, but potentially have to pay royalties</w:t>
      </w:r>
    </w:p>
    <w:p w14:paraId="57237FC7"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lang w:bidi="ar-SA"/>
        </w:rPr>
        <w:t xml:space="preserve"> 1. </w:t>
      </w:r>
      <w:proofErr w:type="spellStart"/>
      <w:r w:rsidRPr="00C82D5D">
        <w:rPr>
          <w:rFonts w:ascii="Times" w:hAnsi="Times"/>
          <w:i/>
          <w:iCs/>
          <w:color w:val="000000"/>
          <w:sz w:val="24"/>
          <w:szCs w:val="24"/>
          <w:lang w:bidi="ar-SA"/>
        </w:rPr>
        <w:t>Aalmuhammed</w:t>
      </w:r>
      <w:proofErr w:type="spellEnd"/>
      <w:r w:rsidRPr="00C82D5D">
        <w:rPr>
          <w:rFonts w:ascii="Times" w:hAnsi="Times"/>
          <w:i/>
          <w:iCs/>
          <w:color w:val="000000"/>
          <w:sz w:val="24"/>
          <w:szCs w:val="24"/>
          <w:lang w:bidi="ar-SA"/>
        </w:rPr>
        <w:t xml:space="preserve"> v. Lee</w:t>
      </w:r>
    </w:p>
    <w:p w14:paraId="07E9E803"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proofErr w:type="spellStart"/>
      <w:r w:rsidRPr="00C82D5D">
        <w:rPr>
          <w:rFonts w:ascii="Times" w:hAnsi="Times"/>
          <w:i/>
          <w:iCs/>
          <w:sz w:val="24"/>
          <w:szCs w:val="24"/>
          <w:lang w:bidi="ar-SA"/>
        </w:rPr>
        <w:t>i</w:t>
      </w:r>
      <w:proofErr w:type="spellEnd"/>
      <w:r w:rsidRPr="00C82D5D">
        <w:rPr>
          <w:rFonts w:ascii="Times" w:hAnsi="Times"/>
          <w:i/>
          <w:iCs/>
          <w:sz w:val="24"/>
          <w:szCs w:val="24"/>
          <w:lang w:bidi="ar-SA"/>
        </w:rPr>
        <w:t>.</w:t>
      </w:r>
      <w:r w:rsidRPr="00C82D5D">
        <w:rPr>
          <w:rFonts w:ascii="Times" w:hAnsi="Times"/>
          <w:sz w:val="24"/>
          <w:szCs w:val="24"/>
          <w:lang w:bidi="ar-SA"/>
        </w:rPr>
        <w:t xml:space="preserve"> Background</w:t>
      </w:r>
    </w:p>
    <w:p w14:paraId="33767217" w14:textId="77777777" w:rsidR="00C82D5D" w:rsidRPr="00C82D5D" w:rsidRDefault="00C82D5D" w:rsidP="00C82D5D">
      <w:pPr>
        <w:widowControl/>
        <w:autoSpaceDE/>
        <w:autoSpaceDN/>
        <w:adjustRightInd/>
        <w:spacing w:before="100" w:beforeAutospacing="1" w:after="100" w:afterAutospacing="1"/>
        <w:ind w:left="1440" w:firstLine="0"/>
        <w:rPr>
          <w:rFonts w:ascii="Times" w:hAnsi="Times"/>
          <w:sz w:val="24"/>
          <w:szCs w:val="24"/>
          <w:lang w:bidi="ar-SA"/>
        </w:rPr>
      </w:pPr>
      <w:r w:rsidRPr="00C82D5D">
        <w:rPr>
          <w:rFonts w:ascii="Times" w:hAnsi="Times"/>
          <w:color w:val="000000"/>
          <w:sz w:val="24"/>
          <w:szCs w:val="24"/>
          <w:lang w:bidi="ar-SA"/>
        </w:rPr>
        <w:t>a. For the movie "Malcolm X," Plaintiff submitted evidence that he directed the actors during certain scenes, he created 2 scenes, translated subtitles, supplied his own voice for voice-overs, and edited during post production</w:t>
      </w:r>
    </w:p>
    <w:p w14:paraId="62039C44" w14:textId="77777777" w:rsidR="00C82D5D" w:rsidRPr="00C82D5D" w:rsidRDefault="00C82D5D" w:rsidP="00C82D5D">
      <w:pPr>
        <w:widowControl/>
        <w:autoSpaceDE/>
        <w:autoSpaceDN/>
        <w:adjustRightInd/>
        <w:spacing w:before="100" w:beforeAutospacing="1" w:after="100" w:afterAutospacing="1"/>
        <w:ind w:left="1440" w:firstLine="0"/>
        <w:rPr>
          <w:rFonts w:ascii="Times" w:hAnsi="Times"/>
          <w:sz w:val="24"/>
          <w:szCs w:val="24"/>
          <w:lang w:bidi="ar-SA"/>
        </w:rPr>
      </w:pPr>
      <w:r w:rsidRPr="00C82D5D">
        <w:rPr>
          <w:rFonts w:ascii="Times" w:hAnsi="Times"/>
          <w:color w:val="000000"/>
          <w:sz w:val="24"/>
          <w:szCs w:val="24"/>
          <w:lang w:bidi="ar-SA"/>
        </w:rPr>
        <w:t>b. He was paid for his services, but was not given a writing credit, so he sued for copyright infringement</w:t>
      </w:r>
      <w:r w:rsidRPr="00C82D5D">
        <w:rPr>
          <w:rFonts w:ascii="Times" w:hAnsi="Times"/>
          <w:sz w:val="24"/>
          <w:szCs w:val="24"/>
          <w:lang w:bidi="ar-SA"/>
        </w:rPr>
        <w:t>.</w:t>
      </w:r>
    </w:p>
    <w:p w14:paraId="3F8EDA95" w14:textId="77777777" w:rsidR="00C82D5D" w:rsidRPr="00C82D5D" w:rsidRDefault="00C82D5D" w:rsidP="00C82D5D">
      <w:pPr>
        <w:widowControl/>
        <w:autoSpaceDE/>
        <w:autoSpaceDN/>
        <w:adjustRightInd/>
        <w:spacing w:before="100" w:beforeAutospacing="1" w:after="100" w:afterAutospacing="1"/>
        <w:ind w:left="1440" w:firstLine="0"/>
        <w:rPr>
          <w:rFonts w:ascii="Times" w:hAnsi="Times"/>
          <w:sz w:val="24"/>
          <w:szCs w:val="24"/>
          <w:lang w:bidi="ar-SA"/>
        </w:rPr>
      </w:pPr>
      <w:r w:rsidRPr="00C82D5D">
        <w:rPr>
          <w:rFonts w:ascii="Times" w:hAnsi="Times"/>
          <w:b/>
          <w:bCs/>
          <w:sz w:val="24"/>
          <w:szCs w:val="24"/>
          <w:u w:val="single"/>
          <w:lang w:bidi="ar-SA"/>
        </w:rPr>
        <w:t>RULE</w:t>
      </w:r>
      <w:r w:rsidRPr="00C82D5D">
        <w:rPr>
          <w:rFonts w:ascii="Times" w:hAnsi="Times"/>
          <w:b/>
          <w:bCs/>
          <w:sz w:val="24"/>
          <w:szCs w:val="24"/>
          <w:lang w:bidi="ar-SA"/>
        </w:rPr>
        <w:t xml:space="preserve"> - </w:t>
      </w:r>
      <w:r w:rsidRPr="00C82D5D">
        <w:rPr>
          <w:rFonts w:ascii="Times" w:hAnsi="Times"/>
          <w:sz w:val="24"/>
          <w:szCs w:val="24"/>
          <w:lang w:bidi="ar-SA"/>
        </w:rPr>
        <w:t>Per, Statutory Language, the 3 requirements for a "joint work" is:</w:t>
      </w:r>
    </w:p>
    <w:p w14:paraId="666465F6" w14:textId="77777777" w:rsidR="00C82D5D" w:rsidRPr="00C82D5D" w:rsidRDefault="00C82D5D" w:rsidP="00C82D5D">
      <w:pPr>
        <w:widowControl/>
        <w:autoSpaceDE/>
        <w:autoSpaceDN/>
        <w:adjustRightInd/>
        <w:spacing w:before="100" w:beforeAutospacing="1" w:after="100" w:afterAutospacing="1"/>
        <w:ind w:left="1800" w:firstLine="0"/>
        <w:rPr>
          <w:rFonts w:ascii="Times" w:hAnsi="Times"/>
          <w:sz w:val="24"/>
          <w:szCs w:val="24"/>
          <w:lang w:bidi="ar-SA"/>
        </w:rPr>
      </w:pPr>
      <w:r w:rsidRPr="00C82D5D">
        <w:rPr>
          <w:rFonts w:ascii="Times" w:hAnsi="Times"/>
          <w:color w:val="000000"/>
          <w:sz w:val="24"/>
          <w:szCs w:val="24"/>
          <w:lang w:bidi="ar-SA"/>
        </w:rPr>
        <w:t>1. Copyrightable work</w:t>
      </w:r>
    </w:p>
    <w:p w14:paraId="34A8746C" w14:textId="77777777" w:rsidR="00C82D5D" w:rsidRPr="00C82D5D" w:rsidRDefault="00C82D5D" w:rsidP="00C82D5D">
      <w:pPr>
        <w:widowControl/>
        <w:autoSpaceDE/>
        <w:autoSpaceDN/>
        <w:adjustRightInd/>
        <w:spacing w:before="100" w:beforeAutospacing="1" w:after="100" w:afterAutospacing="1"/>
        <w:ind w:left="1800" w:firstLine="0"/>
        <w:rPr>
          <w:rFonts w:ascii="Times" w:hAnsi="Times"/>
          <w:sz w:val="24"/>
          <w:szCs w:val="24"/>
          <w:lang w:bidi="ar-SA"/>
        </w:rPr>
      </w:pPr>
      <w:r w:rsidRPr="00C82D5D">
        <w:rPr>
          <w:rFonts w:ascii="Times" w:hAnsi="Times"/>
          <w:color w:val="000000"/>
          <w:sz w:val="24"/>
          <w:szCs w:val="24"/>
          <w:lang w:bidi="ar-SA"/>
        </w:rPr>
        <w:t>2. Two or more authors</w:t>
      </w:r>
    </w:p>
    <w:p w14:paraId="3D8715D9" w14:textId="77777777" w:rsidR="00C82D5D" w:rsidRPr="00C82D5D" w:rsidRDefault="00C82D5D" w:rsidP="00C82D5D">
      <w:pPr>
        <w:widowControl/>
        <w:autoSpaceDE/>
        <w:autoSpaceDN/>
        <w:adjustRightInd/>
        <w:spacing w:before="100" w:beforeAutospacing="1" w:after="100" w:afterAutospacing="1"/>
        <w:ind w:left="1800" w:firstLine="0"/>
        <w:rPr>
          <w:rFonts w:ascii="Times" w:hAnsi="Times"/>
          <w:sz w:val="24"/>
          <w:szCs w:val="24"/>
          <w:lang w:bidi="ar-SA"/>
        </w:rPr>
      </w:pPr>
      <w:r w:rsidRPr="00C82D5D">
        <w:rPr>
          <w:rFonts w:ascii="Times" w:hAnsi="Times"/>
          <w:color w:val="000000"/>
          <w:sz w:val="24"/>
          <w:szCs w:val="24"/>
          <w:lang w:bidi="ar-SA"/>
        </w:rPr>
        <w:t>3. The authors must intend their contributions be merged into inseparable or interdependent parts of a unitary whole</w:t>
      </w:r>
    </w:p>
    <w:p w14:paraId="025DEBAB" w14:textId="77777777" w:rsidR="00C82D5D" w:rsidRPr="00C82D5D" w:rsidRDefault="00C82D5D" w:rsidP="00C82D5D">
      <w:pPr>
        <w:widowControl/>
        <w:autoSpaceDE/>
        <w:autoSpaceDN/>
        <w:adjustRightInd/>
        <w:spacing w:before="100" w:beforeAutospacing="1" w:after="100" w:afterAutospacing="1"/>
        <w:ind w:left="1440" w:firstLine="0"/>
        <w:rPr>
          <w:rFonts w:ascii="Times" w:hAnsi="Times"/>
          <w:sz w:val="24"/>
          <w:szCs w:val="24"/>
          <w:lang w:bidi="ar-SA"/>
        </w:rPr>
      </w:pPr>
      <w:r w:rsidRPr="00C82D5D">
        <w:rPr>
          <w:rFonts w:ascii="Times" w:hAnsi="Times"/>
          <w:color w:val="000000"/>
          <w:sz w:val="24"/>
          <w:szCs w:val="24"/>
          <w:lang w:bidi="ar-SA"/>
        </w:rPr>
        <w:t>c. Nothing the Plaintiff did showed that he was in charge, or that he was the "inventive or master mind" of the movie</w:t>
      </w:r>
    </w:p>
    <w:p w14:paraId="47B3A88F" w14:textId="7B4ECD87" w:rsidR="004B294E" w:rsidRDefault="00C82D5D" w:rsidP="00C82D5D">
      <w:pPr>
        <w:widowControl/>
        <w:autoSpaceDE/>
        <w:autoSpaceDN/>
        <w:adjustRightInd/>
        <w:spacing w:before="100" w:beforeAutospacing="1" w:after="100" w:afterAutospacing="1"/>
        <w:ind w:left="1800" w:firstLine="0"/>
        <w:rPr>
          <w:rFonts w:ascii="Times" w:hAnsi="Times"/>
          <w:color w:val="000000"/>
          <w:sz w:val="24"/>
          <w:szCs w:val="24"/>
          <w:lang w:bidi="ar-SA"/>
        </w:rPr>
      </w:pPr>
      <w:r w:rsidRPr="00C82D5D">
        <w:rPr>
          <w:rFonts w:ascii="Times" w:hAnsi="Times"/>
          <w:color w:val="000000"/>
          <w:sz w:val="24"/>
          <w:szCs w:val="24"/>
          <w:lang w:bidi="ar-SA"/>
        </w:rPr>
        <w:t>1. Therefore, Plaintiff loses.</w:t>
      </w:r>
    </w:p>
    <w:p w14:paraId="52564419" w14:textId="527F5E3B" w:rsidR="004B294E" w:rsidRPr="00C82D5D" w:rsidRDefault="004B294E" w:rsidP="004B294E">
      <w:pPr>
        <w:widowControl/>
        <w:autoSpaceDE/>
        <w:autoSpaceDN/>
        <w:adjustRightInd/>
        <w:spacing w:before="100" w:beforeAutospacing="1" w:after="100" w:afterAutospacing="1"/>
        <w:ind w:left="360" w:firstLine="0"/>
        <w:rPr>
          <w:rFonts w:ascii="Times" w:hAnsi="Times"/>
          <w:sz w:val="24"/>
          <w:szCs w:val="24"/>
          <w:lang w:bidi="ar-SA"/>
        </w:rPr>
      </w:pPr>
      <w:r w:rsidRPr="00C82D5D">
        <w:rPr>
          <w:rFonts w:ascii="Times" w:eastAsia="ＭＳ 明朝" w:hAnsi="Times"/>
          <w:b/>
          <w:bCs/>
          <w:sz w:val="24"/>
          <w:szCs w:val="24"/>
          <w:lang w:bidi="ar-SA"/>
        </w:rPr>
        <w:t xml:space="preserve">II. </w:t>
      </w:r>
      <w:r w:rsidRPr="00C82D5D">
        <w:rPr>
          <w:rFonts w:ascii="Times" w:eastAsia="ＭＳ 明朝" w:hAnsi="Times"/>
          <w:b/>
          <w:bCs/>
          <w:sz w:val="24"/>
          <w:szCs w:val="24"/>
          <w:u w:val="single"/>
          <w:lang w:bidi="ar-SA"/>
        </w:rPr>
        <w:t>Collective Works:</w:t>
      </w:r>
      <w:r w:rsidRPr="00C82D5D">
        <w:rPr>
          <w:rFonts w:ascii="Times" w:eastAsia="ＭＳ 明朝" w:hAnsi="Times"/>
          <w:sz w:val="24"/>
          <w:szCs w:val="24"/>
          <w:lang w:bidi="ar-SA"/>
        </w:rPr>
        <w:t xml:space="preserve"> work that is put together: i.e., newspaper, album.</w:t>
      </w:r>
    </w:p>
    <w:p w14:paraId="3147D61E" w14:textId="77777777" w:rsidR="00C82D5D" w:rsidRPr="00C82D5D" w:rsidRDefault="00C82D5D" w:rsidP="00C82D5D">
      <w:pPr>
        <w:widowControl/>
        <w:autoSpaceDE/>
        <w:autoSpaceDN/>
        <w:adjustRightInd/>
        <w:spacing w:before="100" w:beforeAutospacing="1" w:after="100" w:afterAutospacing="1"/>
        <w:ind w:left="360" w:firstLine="0"/>
        <w:rPr>
          <w:rFonts w:ascii="Times" w:hAnsi="Times"/>
          <w:sz w:val="24"/>
          <w:szCs w:val="24"/>
          <w:lang w:bidi="ar-SA"/>
        </w:rPr>
      </w:pPr>
      <w:r w:rsidRPr="00C82D5D">
        <w:rPr>
          <w:rFonts w:ascii="Times" w:hAnsi="Times"/>
          <w:b/>
          <w:bCs/>
          <w:color w:val="000000"/>
          <w:sz w:val="24"/>
          <w:szCs w:val="24"/>
          <w:lang w:bidi="ar-SA"/>
        </w:rPr>
        <w:t>III.</w:t>
      </w:r>
      <w:r w:rsidRPr="00C82D5D">
        <w:rPr>
          <w:rFonts w:ascii="Times" w:hAnsi="Times"/>
          <w:color w:val="000000"/>
          <w:sz w:val="24"/>
          <w:szCs w:val="24"/>
          <w:lang w:bidi="ar-SA"/>
        </w:rPr>
        <w:t xml:space="preserve"> </w:t>
      </w:r>
      <w:r w:rsidRPr="00C82D5D">
        <w:rPr>
          <w:rFonts w:ascii="Times" w:hAnsi="Times"/>
          <w:b/>
          <w:bCs/>
          <w:color w:val="000000"/>
          <w:sz w:val="24"/>
          <w:szCs w:val="24"/>
          <w:u w:val="single"/>
          <w:lang w:bidi="ar-SA"/>
        </w:rPr>
        <w:t>Works for Hire:</w:t>
      </w:r>
      <w:r w:rsidRPr="00C82D5D">
        <w:rPr>
          <w:rFonts w:ascii="Times" w:hAnsi="Times"/>
          <w:b/>
          <w:bCs/>
          <w:color w:val="000000"/>
          <w:sz w:val="24"/>
          <w:szCs w:val="24"/>
          <w:lang w:bidi="ar-SA"/>
        </w:rPr>
        <w:t xml:space="preserve"> </w:t>
      </w:r>
    </w:p>
    <w:p w14:paraId="2BEE0AD3" w14:textId="77777777" w:rsidR="00C82D5D" w:rsidRPr="00C82D5D" w:rsidRDefault="00C82D5D" w:rsidP="00C82D5D">
      <w:pPr>
        <w:widowControl/>
        <w:autoSpaceDE/>
        <w:autoSpaceDN/>
        <w:adjustRightInd/>
        <w:spacing w:before="100" w:beforeAutospacing="1" w:after="100" w:afterAutospacing="1"/>
        <w:ind w:left="360" w:firstLine="0"/>
        <w:rPr>
          <w:rFonts w:ascii="Times" w:hAnsi="Times"/>
          <w:sz w:val="24"/>
          <w:szCs w:val="24"/>
          <w:lang w:bidi="ar-SA"/>
        </w:rPr>
      </w:pPr>
      <w:r w:rsidRPr="00C82D5D">
        <w:rPr>
          <w:rFonts w:ascii="Times" w:hAnsi="Times"/>
          <w:sz w:val="24"/>
          <w:szCs w:val="24"/>
          <w:u w:val="single"/>
          <w:lang w:bidi="ar-SA"/>
        </w:rPr>
        <w:t>Must qualify under one of two circumstances:</w:t>
      </w:r>
    </w:p>
    <w:p w14:paraId="662216E5" w14:textId="77777777" w:rsidR="00C82D5D" w:rsidRPr="00C82D5D" w:rsidRDefault="00C82D5D" w:rsidP="00C82D5D">
      <w:pPr>
        <w:widowControl/>
        <w:autoSpaceDE/>
        <w:autoSpaceDN/>
        <w:adjustRightInd/>
        <w:spacing w:before="100" w:beforeAutospacing="1" w:after="100" w:afterAutospacing="1"/>
        <w:ind w:left="1080" w:firstLine="0"/>
        <w:rPr>
          <w:rFonts w:ascii="Times" w:hAnsi="Times"/>
          <w:sz w:val="24"/>
          <w:szCs w:val="24"/>
          <w:lang w:bidi="ar-SA"/>
        </w:rPr>
      </w:pPr>
      <w:r w:rsidRPr="00C82D5D">
        <w:rPr>
          <w:rFonts w:ascii="Times" w:hAnsi="Times"/>
          <w:color w:val="000000"/>
          <w:sz w:val="24"/>
          <w:szCs w:val="24"/>
          <w:lang w:bidi="ar-SA"/>
        </w:rPr>
        <w:t>1. employment: created by an employee in the regular course of employment</w:t>
      </w:r>
    </w:p>
    <w:p w14:paraId="44D52BA7" w14:textId="77777777" w:rsidR="00C82D5D" w:rsidRPr="00C82D5D" w:rsidRDefault="00C82D5D" w:rsidP="00C82D5D">
      <w:pPr>
        <w:widowControl/>
        <w:autoSpaceDE/>
        <w:autoSpaceDN/>
        <w:adjustRightInd/>
        <w:spacing w:before="100" w:beforeAutospacing="1" w:after="100" w:afterAutospacing="1"/>
        <w:ind w:left="1080" w:firstLine="0"/>
        <w:rPr>
          <w:rFonts w:ascii="Times" w:hAnsi="Times"/>
          <w:sz w:val="24"/>
          <w:szCs w:val="24"/>
          <w:lang w:bidi="ar-SA"/>
        </w:rPr>
      </w:pPr>
      <w:r w:rsidRPr="00C82D5D">
        <w:rPr>
          <w:rFonts w:ascii="Times" w:hAnsi="Times"/>
          <w:color w:val="000000"/>
          <w:sz w:val="24"/>
          <w:szCs w:val="24"/>
          <w:lang w:bidi="ar-SA"/>
        </w:rPr>
        <w:t>2. commission, if both requirements met:</w:t>
      </w:r>
    </w:p>
    <w:p w14:paraId="40F8850D" w14:textId="77777777" w:rsidR="00C82D5D" w:rsidRPr="00C82D5D" w:rsidRDefault="00C82D5D" w:rsidP="00C82D5D">
      <w:pPr>
        <w:widowControl/>
        <w:autoSpaceDE/>
        <w:autoSpaceDN/>
        <w:adjustRightInd/>
        <w:spacing w:before="100" w:beforeAutospacing="1" w:after="100" w:afterAutospacing="1"/>
        <w:ind w:left="1440" w:firstLine="0"/>
        <w:rPr>
          <w:rFonts w:ascii="Times" w:hAnsi="Times"/>
          <w:sz w:val="24"/>
          <w:szCs w:val="24"/>
          <w:lang w:bidi="ar-SA"/>
        </w:rPr>
      </w:pPr>
      <w:proofErr w:type="spellStart"/>
      <w:r w:rsidRPr="00C82D5D">
        <w:rPr>
          <w:rFonts w:ascii="Times" w:hAnsi="Times"/>
          <w:color w:val="000000"/>
          <w:sz w:val="24"/>
          <w:szCs w:val="24"/>
          <w:lang w:bidi="ar-SA"/>
        </w:rPr>
        <w:t>i</w:t>
      </w:r>
      <w:proofErr w:type="spellEnd"/>
      <w:r w:rsidRPr="00C82D5D">
        <w:rPr>
          <w:rFonts w:ascii="Times" w:hAnsi="Times"/>
          <w:color w:val="000000"/>
          <w:sz w:val="24"/>
          <w:szCs w:val="24"/>
          <w:lang w:bidi="ar-SA"/>
        </w:rPr>
        <w:t>. "work for hire" agreement in writing</w:t>
      </w:r>
    </w:p>
    <w:p w14:paraId="19152655" w14:textId="77777777" w:rsidR="00C82D5D" w:rsidRPr="00C82D5D" w:rsidRDefault="00C82D5D" w:rsidP="00C82D5D">
      <w:pPr>
        <w:widowControl/>
        <w:autoSpaceDE/>
        <w:autoSpaceDN/>
        <w:adjustRightInd/>
        <w:spacing w:before="100" w:beforeAutospacing="1" w:after="100" w:afterAutospacing="1"/>
        <w:ind w:left="1440" w:firstLine="0"/>
        <w:rPr>
          <w:rFonts w:ascii="Times" w:hAnsi="Times"/>
          <w:sz w:val="24"/>
          <w:szCs w:val="24"/>
          <w:lang w:bidi="ar-SA"/>
        </w:rPr>
      </w:pPr>
      <w:r w:rsidRPr="00C82D5D">
        <w:rPr>
          <w:rFonts w:ascii="Times" w:hAnsi="Times"/>
          <w:color w:val="000000"/>
          <w:sz w:val="24"/>
          <w:szCs w:val="24"/>
          <w:lang w:bidi="ar-SA"/>
        </w:rPr>
        <w:t>ii. one of 9 categories of works</w:t>
      </w:r>
    </w:p>
    <w:p w14:paraId="5B6C3FDA" w14:textId="77777777" w:rsidR="00C82D5D" w:rsidRPr="00C82D5D" w:rsidRDefault="00C82D5D" w:rsidP="00C82D5D">
      <w:pPr>
        <w:widowControl/>
        <w:autoSpaceDE/>
        <w:autoSpaceDN/>
        <w:adjustRightInd/>
        <w:spacing w:before="100" w:beforeAutospacing="1" w:after="100" w:afterAutospacing="1"/>
        <w:ind w:left="1800" w:firstLine="0"/>
        <w:rPr>
          <w:rFonts w:ascii="Times" w:hAnsi="Times"/>
          <w:sz w:val="24"/>
          <w:szCs w:val="24"/>
          <w:lang w:bidi="ar-SA"/>
        </w:rPr>
      </w:pPr>
      <w:r w:rsidRPr="00C82D5D">
        <w:rPr>
          <w:rFonts w:ascii="Times" w:hAnsi="Times"/>
          <w:color w:val="000000"/>
          <w:sz w:val="24"/>
          <w:szCs w:val="24"/>
          <w:lang w:bidi="ar-SA"/>
        </w:rPr>
        <w:t>1. collective work</w:t>
      </w:r>
    </w:p>
    <w:p w14:paraId="62DA7824" w14:textId="77777777" w:rsidR="00C82D5D" w:rsidRPr="00C82D5D" w:rsidRDefault="00C82D5D" w:rsidP="00C82D5D">
      <w:pPr>
        <w:widowControl/>
        <w:autoSpaceDE/>
        <w:autoSpaceDN/>
        <w:adjustRightInd/>
        <w:spacing w:before="100" w:beforeAutospacing="1" w:after="100" w:afterAutospacing="1"/>
        <w:ind w:left="1800" w:firstLine="0"/>
        <w:rPr>
          <w:rFonts w:ascii="Times" w:hAnsi="Times"/>
          <w:sz w:val="24"/>
          <w:szCs w:val="24"/>
          <w:lang w:bidi="ar-SA"/>
        </w:rPr>
      </w:pPr>
      <w:r w:rsidRPr="00C82D5D">
        <w:rPr>
          <w:rFonts w:ascii="Times" w:hAnsi="Times"/>
          <w:color w:val="000000"/>
          <w:sz w:val="24"/>
          <w:szCs w:val="24"/>
          <w:lang w:bidi="ar-SA"/>
        </w:rPr>
        <w:t>2. motion picture or other audiovisual work</w:t>
      </w:r>
    </w:p>
    <w:p w14:paraId="723FF722" w14:textId="77777777" w:rsidR="00C82D5D" w:rsidRPr="00C82D5D" w:rsidRDefault="00C82D5D" w:rsidP="00C82D5D">
      <w:pPr>
        <w:widowControl/>
        <w:autoSpaceDE/>
        <w:autoSpaceDN/>
        <w:adjustRightInd/>
        <w:spacing w:before="100" w:beforeAutospacing="1" w:after="100" w:afterAutospacing="1"/>
        <w:ind w:left="1800" w:firstLine="0"/>
        <w:rPr>
          <w:rFonts w:ascii="Times" w:hAnsi="Times"/>
          <w:sz w:val="24"/>
          <w:szCs w:val="24"/>
          <w:lang w:bidi="ar-SA"/>
        </w:rPr>
      </w:pPr>
      <w:r w:rsidRPr="00C82D5D">
        <w:rPr>
          <w:rFonts w:ascii="Times" w:hAnsi="Times"/>
          <w:color w:val="000000"/>
          <w:sz w:val="24"/>
          <w:szCs w:val="24"/>
          <w:lang w:bidi="ar-SA"/>
        </w:rPr>
        <w:t>3. translation</w:t>
      </w:r>
    </w:p>
    <w:p w14:paraId="1AF8CF6F" w14:textId="77777777" w:rsidR="00C82D5D" w:rsidRPr="00C82D5D" w:rsidRDefault="00C82D5D" w:rsidP="00C82D5D">
      <w:pPr>
        <w:widowControl/>
        <w:autoSpaceDE/>
        <w:autoSpaceDN/>
        <w:adjustRightInd/>
        <w:spacing w:before="100" w:beforeAutospacing="1" w:after="100" w:afterAutospacing="1"/>
        <w:ind w:left="1800" w:firstLine="0"/>
        <w:rPr>
          <w:rFonts w:ascii="Times" w:hAnsi="Times"/>
          <w:sz w:val="24"/>
          <w:szCs w:val="24"/>
          <w:lang w:bidi="ar-SA"/>
        </w:rPr>
      </w:pPr>
      <w:r w:rsidRPr="00C82D5D">
        <w:rPr>
          <w:rFonts w:ascii="Times" w:hAnsi="Times"/>
          <w:color w:val="000000"/>
          <w:sz w:val="24"/>
          <w:szCs w:val="24"/>
          <w:lang w:bidi="ar-SA"/>
        </w:rPr>
        <w:t>4. supplementary work</w:t>
      </w:r>
    </w:p>
    <w:p w14:paraId="563AA75F" w14:textId="77777777" w:rsidR="00C82D5D" w:rsidRPr="00C82D5D" w:rsidRDefault="00C82D5D" w:rsidP="00C82D5D">
      <w:pPr>
        <w:widowControl/>
        <w:autoSpaceDE/>
        <w:autoSpaceDN/>
        <w:adjustRightInd/>
        <w:spacing w:before="100" w:beforeAutospacing="1" w:after="100" w:afterAutospacing="1"/>
        <w:ind w:left="1800" w:firstLine="0"/>
        <w:rPr>
          <w:rFonts w:ascii="Times" w:hAnsi="Times"/>
          <w:sz w:val="24"/>
          <w:szCs w:val="24"/>
          <w:lang w:bidi="ar-SA"/>
        </w:rPr>
      </w:pPr>
      <w:r w:rsidRPr="00C82D5D">
        <w:rPr>
          <w:rFonts w:ascii="Times" w:hAnsi="Times"/>
          <w:color w:val="000000"/>
          <w:sz w:val="24"/>
          <w:szCs w:val="24"/>
          <w:lang w:bidi="ar-SA"/>
        </w:rPr>
        <w:t>5. compilation</w:t>
      </w:r>
    </w:p>
    <w:p w14:paraId="2333BD62" w14:textId="77777777" w:rsidR="00C82D5D" w:rsidRPr="00C82D5D" w:rsidRDefault="00C82D5D" w:rsidP="00C82D5D">
      <w:pPr>
        <w:widowControl/>
        <w:autoSpaceDE/>
        <w:autoSpaceDN/>
        <w:adjustRightInd/>
        <w:spacing w:before="100" w:beforeAutospacing="1" w:after="100" w:afterAutospacing="1"/>
        <w:ind w:left="1800" w:firstLine="0"/>
        <w:rPr>
          <w:rFonts w:ascii="Times" w:hAnsi="Times"/>
          <w:sz w:val="24"/>
          <w:szCs w:val="24"/>
          <w:lang w:bidi="ar-SA"/>
        </w:rPr>
      </w:pPr>
      <w:r w:rsidRPr="00C82D5D">
        <w:rPr>
          <w:rFonts w:ascii="Times" w:hAnsi="Times"/>
          <w:color w:val="000000"/>
          <w:sz w:val="24"/>
          <w:szCs w:val="24"/>
          <w:lang w:bidi="ar-SA"/>
        </w:rPr>
        <w:t>6. instructional text</w:t>
      </w:r>
    </w:p>
    <w:p w14:paraId="12F51239" w14:textId="77777777" w:rsidR="00C82D5D" w:rsidRPr="00C82D5D" w:rsidRDefault="00C82D5D" w:rsidP="00C82D5D">
      <w:pPr>
        <w:widowControl/>
        <w:autoSpaceDE/>
        <w:autoSpaceDN/>
        <w:adjustRightInd/>
        <w:spacing w:before="100" w:beforeAutospacing="1" w:after="100" w:afterAutospacing="1"/>
        <w:ind w:left="1800" w:firstLine="0"/>
        <w:rPr>
          <w:rFonts w:ascii="Times" w:hAnsi="Times"/>
          <w:sz w:val="24"/>
          <w:szCs w:val="24"/>
          <w:lang w:bidi="ar-SA"/>
        </w:rPr>
      </w:pPr>
      <w:r w:rsidRPr="00C82D5D">
        <w:rPr>
          <w:rFonts w:ascii="Times" w:hAnsi="Times"/>
          <w:color w:val="000000"/>
          <w:sz w:val="24"/>
          <w:szCs w:val="24"/>
          <w:lang w:bidi="ar-SA"/>
        </w:rPr>
        <w:t>7. test</w:t>
      </w:r>
    </w:p>
    <w:p w14:paraId="5EC8E255" w14:textId="77777777" w:rsidR="00C82D5D" w:rsidRPr="00C82D5D" w:rsidRDefault="00C82D5D" w:rsidP="00C82D5D">
      <w:pPr>
        <w:widowControl/>
        <w:autoSpaceDE/>
        <w:autoSpaceDN/>
        <w:adjustRightInd/>
        <w:spacing w:before="100" w:beforeAutospacing="1" w:after="100" w:afterAutospacing="1"/>
        <w:ind w:left="1800" w:firstLine="0"/>
        <w:rPr>
          <w:rFonts w:ascii="Times" w:hAnsi="Times"/>
          <w:sz w:val="24"/>
          <w:szCs w:val="24"/>
          <w:lang w:bidi="ar-SA"/>
        </w:rPr>
      </w:pPr>
      <w:r w:rsidRPr="00C82D5D">
        <w:rPr>
          <w:rFonts w:ascii="Times" w:hAnsi="Times"/>
          <w:color w:val="000000"/>
          <w:sz w:val="24"/>
          <w:szCs w:val="24"/>
          <w:lang w:bidi="ar-SA"/>
        </w:rPr>
        <w:t>8. answers to test</w:t>
      </w:r>
    </w:p>
    <w:p w14:paraId="5B9FB79C" w14:textId="77777777" w:rsidR="00C82D5D" w:rsidRPr="00C82D5D" w:rsidRDefault="00C82D5D" w:rsidP="00C82D5D">
      <w:pPr>
        <w:widowControl/>
        <w:autoSpaceDE/>
        <w:autoSpaceDN/>
        <w:adjustRightInd/>
        <w:spacing w:before="100" w:beforeAutospacing="1" w:after="100" w:afterAutospacing="1"/>
        <w:ind w:left="1800" w:firstLine="0"/>
        <w:rPr>
          <w:rFonts w:ascii="Times" w:hAnsi="Times"/>
          <w:sz w:val="24"/>
          <w:szCs w:val="24"/>
          <w:lang w:bidi="ar-SA"/>
        </w:rPr>
      </w:pPr>
      <w:r w:rsidRPr="00C82D5D">
        <w:rPr>
          <w:rFonts w:ascii="Times" w:hAnsi="Times"/>
          <w:color w:val="000000"/>
          <w:sz w:val="24"/>
          <w:szCs w:val="24"/>
          <w:lang w:bidi="ar-SA"/>
        </w:rPr>
        <w:t>9. atlas</w:t>
      </w:r>
    </w:p>
    <w:p w14:paraId="1953C89F"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lang w:bidi="ar-SA"/>
        </w:rPr>
        <w:t> </w:t>
      </w:r>
      <w:r w:rsidRPr="00C82D5D">
        <w:rPr>
          <w:rFonts w:ascii="Times" w:hAnsi="Times"/>
          <w:i/>
          <w:iCs/>
          <w:color w:val="000000"/>
          <w:sz w:val="24"/>
          <w:szCs w:val="24"/>
          <w:lang w:bidi="ar-SA"/>
        </w:rPr>
        <w:t>Community for Creative Non-Violence et al. v. Reid</w:t>
      </w:r>
    </w:p>
    <w:p w14:paraId="3E443349" w14:textId="77777777" w:rsidR="00C82D5D" w:rsidRPr="00C82D5D" w:rsidRDefault="00C82D5D" w:rsidP="00C82D5D">
      <w:pPr>
        <w:widowControl/>
        <w:autoSpaceDE/>
        <w:autoSpaceDN/>
        <w:adjustRightInd/>
        <w:spacing w:before="100" w:beforeAutospacing="1" w:after="100" w:afterAutospacing="1"/>
        <w:ind w:left="1080" w:firstLine="0"/>
        <w:rPr>
          <w:rFonts w:ascii="Times" w:hAnsi="Times"/>
          <w:sz w:val="24"/>
          <w:szCs w:val="24"/>
          <w:lang w:bidi="ar-SA"/>
        </w:rPr>
      </w:pPr>
      <w:r w:rsidRPr="00C82D5D">
        <w:rPr>
          <w:rFonts w:ascii="Times" w:hAnsi="Times"/>
          <w:color w:val="000000"/>
          <w:sz w:val="24"/>
          <w:szCs w:val="24"/>
          <w:lang w:bidi="ar-SA"/>
        </w:rPr>
        <w:t>1. Background</w:t>
      </w:r>
    </w:p>
    <w:p w14:paraId="597041D9" w14:textId="77777777" w:rsidR="00C82D5D" w:rsidRPr="00C82D5D" w:rsidRDefault="00C82D5D" w:rsidP="00C82D5D">
      <w:pPr>
        <w:widowControl/>
        <w:autoSpaceDE/>
        <w:autoSpaceDN/>
        <w:adjustRightInd/>
        <w:spacing w:before="100" w:beforeAutospacing="1" w:after="100" w:afterAutospacing="1"/>
        <w:ind w:left="1440" w:firstLine="0"/>
        <w:rPr>
          <w:rFonts w:ascii="Times" w:hAnsi="Times"/>
          <w:sz w:val="24"/>
          <w:szCs w:val="24"/>
          <w:lang w:bidi="ar-SA"/>
        </w:rPr>
      </w:pPr>
      <w:r w:rsidRPr="00C82D5D">
        <w:rPr>
          <w:rFonts w:ascii="Times" w:hAnsi="Times"/>
          <w:color w:val="000000"/>
          <w:sz w:val="24"/>
          <w:szCs w:val="24"/>
          <w:lang w:bidi="ar-SA"/>
        </w:rPr>
        <w:t>a. Artist was hired by an organization to create a sculpture, but after it is made, they reach a disagreement and the artist won't return it</w:t>
      </w:r>
    </w:p>
    <w:p w14:paraId="429B02DD" w14:textId="77777777" w:rsidR="00C82D5D" w:rsidRPr="00C82D5D" w:rsidRDefault="00C82D5D" w:rsidP="00C82D5D">
      <w:pPr>
        <w:widowControl/>
        <w:autoSpaceDE/>
        <w:autoSpaceDN/>
        <w:adjustRightInd/>
        <w:spacing w:before="100" w:beforeAutospacing="1" w:after="100" w:afterAutospacing="1"/>
        <w:ind w:left="1440" w:firstLine="0"/>
        <w:rPr>
          <w:rFonts w:ascii="Times" w:hAnsi="Times"/>
          <w:sz w:val="24"/>
          <w:szCs w:val="24"/>
          <w:lang w:bidi="ar-SA"/>
        </w:rPr>
      </w:pPr>
      <w:r w:rsidRPr="00C82D5D">
        <w:rPr>
          <w:rFonts w:ascii="Times" w:hAnsi="Times"/>
          <w:color w:val="000000"/>
          <w:sz w:val="24"/>
          <w:szCs w:val="24"/>
          <w:lang w:bidi="ar-SA"/>
        </w:rPr>
        <w:t>b. They are contesting the determination of copyright</w:t>
      </w:r>
    </w:p>
    <w:p w14:paraId="4FC9BABE" w14:textId="77777777" w:rsidR="00C82D5D" w:rsidRPr="00C82D5D" w:rsidRDefault="00C82D5D" w:rsidP="00C82D5D">
      <w:pPr>
        <w:widowControl/>
        <w:autoSpaceDE/>
        <w:autoSpaceDN/>
        <w:adjustRightInd/>
        <w:spacing w:before="100" w:beforeAutospacing="1" w:after="100" w:afterAutospacing="1"/>
        <w:ind w:left="1440" w:firstLine="0"/>
        <w:rPr>
          <w:rFonts w:ascii="Times" w:hAnsi="Times"/>
          <w:sz w:val="24"/>
          <w:szCs w:val="24"/>
          <w:lang w:bidi="ar-SA"/>
        </w:rPr>
      </w:pPr>
      <w:r w:rsidRPr="00C82D5D">
        <w:rPr>
          <w:rFonts w:ascii="Times" w:hAnsi="Times"/>
          <w:color w:val="000000"/>
          <w:sz w:val="24"/>
          <w:szCs w:val="24"/>
          <w:lang w:bidi="ar-SA"/>
        </w:rPr>
        <w:t>c. Sculpture was of the Nativity featuring homeless people</w:t>
      </w:r>
    </w:p>
    <w:p w14:paraId="090DD86E" w14:textId="77777777" w:rsidR="00C82D5D" w:rsidRPr="00C82D5D" w:rsidRDefault="00C82D5D" w:rsidP="00C82D5D">
      <w:pPr>
        <w:widowControl/>
        <w:autoSpaceDE/>
        <w:autoSpaceDN/>
        <w:adjustRightInd/>
        <w:spacing w:before="100" w:beforeAutospacing="1" w:after="100" w:afterAutospacing="1"/>
        <w:ind w:left="1440" w:firstLine="0"/>
        <w:rPr>
          <w:rFonts w:ascii="Times" w:hAnsi="Times"/>
          <w:sz w:val="24"/>
          <w:szCs w:val="24"/>
          <w:lang w:bidi="ar-SA"/>
        </w:rPr>
      </w:pPr>
      <w:r w:rsidRPr="00C82D5D">
        <w:rPr>
          <w:rFonts w:ascii="Times" w:hAnsi="Times"/>
          <w:color w:val="000000"/>
          <w:sz w:val="24"/>
          <w:szCs w:val="24"/>
          <w:lang w:bidi="ar-SA"/>
        </w:rPr>
        <w:t>d. CCNV wanted to take sculpture on tour, Reid wanted to take it on a smaller tour</w:t>
      </w:r>
    </w:p>
    <w:p w14:paraId="7334996C" w14:textId="77777777" w:rsidR="00C82D5D" w:rsidRPr="00C82D5D" w:rsidRDefault="00C82D5D" w:rsidP="00C82D5D">
      <w:pPr>
        <w:widowControl/>
        <w:autoSpaceDE/>
        <w:autoSpaceDN/>
        <w:adjustRightInd/>
        <w:spacing w:before="100" w:beforeAutospacing="1" w:after="100" w:afterAutospacing="1"/>
        <w:ind w:left="1800" w:firstLine="0"/>
        <w:rPr>
          <w:rFonts w:ascii="Times" w:hAnsi="Times"/>
          <w:sz w:val="24"/>
          <w:szCs w:val="24"/>
          <w:lang w:bidi="ar-SA"/>
        </w:rPr>
      </w:pPr>
      <w:proofErr w:type="spellStart"/>
      <w:r w:rsidRPr="00C82D5D">
        <w:rPr>
          <w:rFonts w:ascii="Times" w:hAnsi="Times"/>
          <w:color w:val="000000"/>
          <w:sz w:val="24"/>
          <w:szCs w:val="24"/>
          <w:lang w:bidi="ar-SA"/>
        </w:rPr>
        <w:t>i</w:t>
      </w:r>
      <w:proofErr w:type="spellEnd"/>
      <w:r w:rsidRPr="00C82D5D">
        <w:rPr>
          <w:rFonts w:ascii="Times" w:hAnsi="Times"/>
          <w:color w:val="000000"/>
          <w:sz w:val="24"/>
          <w:szCs w:val="24"/>
          <w:lang w:bidi="ar-SA"/>
        </w:rPr>
        <w:t>. Reid sought copyright to prevent CCNV's tour</w:t>
      </w:r>
    </w:p>
    <w:p w14:paraId="43EEBD8B" w14:textId="77777777" w:rsidR="00C82D5D" w:rsidRPr="00C82D5D" w:rsidRDefault="00C82D5D" w:rsidP="00C82D5D">
      <w:pPr>
        <w:widowControl/>
        <w:autoSpaceDE/>
        <w:autoSpaceDN/>
        <w:adjustRightInd/>
        <w:spacing w:before="100" w:beforeAutospacing="1" w:after="100" w:afterAutospacing="1"/>
        <w:ind w:left="1080" w:firstLine="0"/>
        <w:rPr>
          <w:rFonts w:ascii="Times" w:hAnsi="Times"/>
          <w:sz w:val="24"/>
          <w:szCs w:val="24"/>
          <w:lang w:bidi="ar-SA"/>
        </w:rPr>
      </w:pPr>
      <w:r w:rsidRPr="00C82D5D">
        <w:rPr>
          <w:rFonts w:ascii="Times" w:hAnsi="Times"/>
          <w:color w:val="000000"/>
          <w:sz w:val="24"/>
          <w:szCs w:val="24"/>
          <w:lang w:bidi="ar-SA"/>
        </w:rPr>
        <w:t xml:space="preserve">2. </w:t>
      </w:r>
      <w:r w:rsidRPr="00C82D5D">
        <w:rPr>
          <w:rFonts w:ascii="Times" w:hAnsi="Times"/>
          <w:b/>
          <w:bCs/>
          <w:color w:val="000000"/>
          <w:sz w:val="24"/>
          <w:szCs w:val="24"/>
          <w:lang w:bidi="ar-SA"/>
        </w:rPr>
        <w:t>RULE</w:t>
      </w:r>
    </w:p>
    <w:p w14:paraId="38EA5A55" w14:textId="77777777" w:rsidR="00C82D5D" w:rsidRPr="00C82D5D" w:rsidRDefault="00C82D5D" w:rsidP="00C82D5D">
      <w:pPr>
        <w:widowControl/>
        <w:autoSpaceDE/>
        <w:autoSpaceDN/>
        <w:adjustRightInd/>
        <w:spacing w:before="100" w:beforeAutospacing="1" w:after="100" w:afterAutospacing="1"/>
        <w:ind w:left="1440" w:firstLine="0"/>
        <w:rPr>
          <w:rFonts w:ascii="Times" w:hAnsi="Times"/>
          <w:sz w:val="24"/>
          <w:szCs w:val="24"/>
          <w:lang w:bidi="ar-SA"/>
        </w:rPr>
      </w:pPr>
      <w:r w:rsidRPr="00C82D5D">
        <w:rPr>
          <w:rFonts w:ascii="Times" w:hAnsi="Times"/>
          <w:color w:val="000000"/>
          <w:sz w:val="24"/>
          <w:szCs w:val="24"/>
          <w:lang w:bidi="ar-SA"/>
        </w:rPr>
        <w:t>a. Copyright Act of 1976: Copyright ownership " vests initially in the author or authors of the work"</w:t>
      </w:r>
    </w:p>
    <w:p w14:paraId="11984ABF" w14:textId="77777777" w:rsidR="00C82D5D" w:rsidRPr="00C82D5D" w:rsidRDefault="00C82D5D" w:rsidP="00C82D5D">
      <w:pPr>
        <w:widowControl/>
        <w:autoSpaceDE/>
        <w:autoSpaceDN/>
        <w:adjustRightInd/>
        <w:spacing w:before="100" w:beforeAutospacing="1" w:after="100" w:afterAutospacing="1"/>
        <w:ind w:left="1440" w:firstLine="0"/>
        <w:rPr>
          <w:rFonts w:ascii="Times" w:hAnsi="Times"/>
          <w:sz w:val="24"/>
          <w:szCs w:val="24"/>
          <w:lang w:bidi="ar-SA"/>
        </w:rPr>
      </w:pPr>
      <w:r w:rsidRPr="00C82D5D">
        <w:rPr>
          <w:rFonts w:ascii="Times" w:hAnsi="Times"/>
          <w:color w:val="000000"/>
          <w:sz w:val="24"/>
          <w:szCs w:val="24"/>
          <w:lang w:bidi="ar-SA"/>
        </w:rPr>
        <w:t>b. If it is a work for hire, "The employer or other person for whom the work was prepared is considered the author" and owns the copyright. EXCEPTION: if there is a written agreement to the contrary</w:t>
      </w:r>
    </w:p>
    <w:p w14:paraId="1A782907" w14:textId="77777777" w:rsidR="00C82D5D" w:rsidRPr="00C82D5D" w:rsidRDefault="00C82D5D" w:rsidP="00C82D5D">
      <w:pPr>
        <w:widowControl/>
        <w:autoSpaceDE/>
        <w:autoSpaceDN/>
        <w:adjustRightInd/>
        <w:spacing w:before="100" w:beforeAutospacing="1" w:after="100" w:afterAutospacing="1"/>
        <w:ind w:left="1440" w:firstLine="0"/>
        <w:rPr>
          <w:rFonts w:ascii="Times" w:hAnsi="Times"/>
          <w:sz w:val="24"/>
          <w:szCs w:val="24"/>
          <w:lang w:bidi="ar-SA"/>
        </w:rPr>
      </w:pPr>
      <w:r w:rsidRPr="00C82D5D">
        <w:rPr>
          <w:rFonts w:ascii="Times" w:hAnsi="Times"/>
          <w:color w:val="000000"/>
          <w:sz w:val="24"/>
          <w:szCs w:val="24"/>
          <w:lang w:bidi="ar-SA"/>
        </w:rPr>
        <w:t>c. Copyright Act of 1976: A work is for hire under 2 sets of circumstances</w:t>
      </w:r>
    </w:p>
    <w:p w14:paraId="0ECAA865" w14:textId="77777777" w:rsidR="00C82D5D" w:rsidRPr="00C82D5D" w:rsidRDefault="00C82D5D" w:rsidP="00C82D5D">
      <w:pPr>
        <w:widowControl/>
        <w:autoSpaceDE/>
        <w:autoSpaceDN/>
        <w:adjustRightInd/>
        <w:spacing w:before="100" w:beforeAutospacing="1" w:after="100" w:afterAutospacing="1"/>
        <w:ind w:left="1800" w:firstLine="0"/>
        <w:rPr>
          <w:rFonts w:ascii="Times" w:hAnsi="Times"/>
          <w:sz w:val="24"/>
          <w:szCs w:val="24"/>
          <w:lang w:bidi="ar-SA"/>
        </w:rPr>
      </w:pPr>
      <w:proofErr w:type="spellStart"/>
      <w:r w:rsidRPr="00C82D5D">
        <w:rPr>
          <w:rFonts w:ascii="Times" w:hAnsi="Times"/>
          <w:color w:val="000000"/>
          <w:sz w:val="24"/>
          <w:szCs w:val="24"/>
          <w:lang w:bidi="ar-SA"/>
        </w:rPr>
        <w:t>i</w:t>
      </w:r>
      <w:proofErr w:type="spellEnd"/>
      <w:r w:rsidRPr="00C82D5D">
        <w:rPr>
          <w:rFonts w:ascii="Times" w:hAnsi="Times"/>
          <w:color w:val="000000"/>
          <w:sz w:val="24"/>
          <w:szCs w:val="24"/>
          <w:lang w:bidi="ar-SA"/>
        </w:rPr>
        <w:t>. It is prepared by an employee within the scope of his or her employment, or</w:t>
      </w:r>
    </w:p>
    <w:p w14:paraId="0FAADCAC" w14:textId="77777777" w:rsidR="00C82D5D" w:rsidRPr="00C82D5D" w:rsidRDefault="00C82D5D" w:rsidP="00C82D5D">
      <w:pPr>
        <w:widowControl/>
        <w:autoSpaceDE/>
        <w:autoSpaceDN/>
        <w:adjustRightInd/>
        <w:spacing w:before="100" w:beforeAutospacing="1" w:after="100" w:afterAutospacing="1"/>
        <w:ind w:left="1800" w:firstLine="0"/>
        <w:rPr>
          <w:rFonts w:ascii="Times" w:hAnsi="Times"/>
          <w:sz w:val="24"/>
          <w:szCs w:val="24"/>
          <w:lang w:bidi="ar-SA"/>
        </w:rPr>
      </w:pPr>
      <w:r w:rsidRPr="00C82D5D">
        <w:rPr>
          <w:rFonts w:ascii="Times" w:hAnsi="Times"/>
          <w:color w:val="000000"/>
          <w:sz w:val="24"/>
          <w:szCs w:val="24"/>
          <w:lang w:bidi="ar-SA"/>
        </w:rPr>
        <w:t>ii. A work specially ordered or commissioned for use as a contribution to a collective work, as a part of a motion picture or other audiovisual work, as a translation, as a supplementary work, as a compilation, as an instructional text, as a text, as answer material for a test, or as an atlas, if the parties expressly agree in a written instrument signed by them that the work shall be considered a work made for hire</w:t>
      </w:r>
    </w:p>
    <w:p w14:paraId="28E06BE2" w14:textId="77777777" w:rsidR="00C82D5D" w:rsidRPr="00C82D5D" w:rsidRDefault="00C82D5D" w:rsidP="00C82D5D">
      <w:pPr>
        <w:widowControl/>
        <w:autoSpaceDE/>
        <w:autoSpaceDN/>
        <w:adjustRightInd/>
        <w:spacing w:before="100" w:beforeAutospacing="1" w:after="100" w:afterAutospacing="1"/>
        <w:ind w:left="1080" w:firstLine="0"/>
        <w:rPr>
          <w:rFonts w:ascii="Times" w:hAnsi="Times"/>
          <w:sz w:val="24"/>
          <w:szCs w:val="24"/>
          <w:lang w:bidi="ar-SA"/>
        </w:rPr>
      </w:pPr>
      <w:r w:rsidRPr="00C82D5D">
        <w:rPr>
          <w:rFonts w:ascii="Times" w:hAnsi="Times"/>
          <w:color w:val="000000"/>
          <w:sz w:val="24"/>
          <w:szCs w:val="24"/>
          <w:lang w:bidi="ar-SA"/>
        </w:rPr>
        <w:t> d. If someone is hired for only one specific task for a small amount of time, worked in their own workplace with their own materials, and is  skilled at it, they are an independent contractor, not a work for hire</w:t>
      </w:r>
    </w:p>
    <w:p w14:paraId="449775D3" w14:textId="77777777" w:rsidR="00C82D5D" w:rsidRPr="00C82D5D" w:rsidRDefault="00C82D5D" w:rsidP="00C82D5D">
      <w:pPr>
        <w:widowControl/>
        <w:autoSpaceDE/>
        <w:autoSpaceDN/>
        <w:adjustRightInd/>
        <w:spacing w:before="100" w:beforeAutospacing="1" w:after="100" w:afterAutospacing="1"/>
        <w:ind w:left="1080" w:firstLine="0"/>
        <w:rPr>
          <w:rFonts w:ascii="Times" w:hAnsi="Times"/>
          <w:sz w:val="24"/>
          <w:szCs w:val="24"/>
          <w:lang w:bidi="ar-SA"/>
        </w:rPr>
      </w:pPr>
      <w:r w:rsidRPr="00C82D5D">
        <w:rPr>
          <w:rFonts w:ascii="Times" w:hAnsi="Times"/>
          <w:color w:val="000000"/>
          <w:sz w:val="24"/>
          <w:szCs w:val="24"/>
          <w:lang w:bidi="ar-SA"/>
        </w:rPr>
        <w:t> e. Artist wins</w:t>
      </w:r>
    </w:p>
    <w:p w14:paraId="018FE664" w14:textId="77777777" w:rsidR="00C82D5D" w:rsidRPr="00C82D5D" w:rsidRDefault="00C82D5D" w:rsidP="00C82D5D">
      <w:pPr>
        <w:widowControl/>
        <w:autoSpaceDE/>
        <w:autoSpaceDN/>
        <w:adjustRightInd/>
        <w:spacing w:before="100" w:beforeAutospacing="1" w:after="100" w:afterAutospacing="1"/>
        <w:ind w:left="360" w:firstLine="0"/>
        <w:rPr>
          <w:rFonts w:ascii="Times" w:hAnsi="Times"/>
          <w:sz w:val="24"/>
          <w:szCs w:val="24"/>
          <w:lang w:bidi="ar-SA"/>
        </w:rPr>
      </w:pPr>
      <w:r w:rsidRPr="00C82D5D">
        <w:rPr>
          <w:rFonts w:ascii="Times" w:hAnsi="Times"/>
          <w:b/>
          <w:bCs/>
          <w:color w:val="000000"/>
          <w:sz w:val="24"/>
          <w:szCs w:val="24"/>
          <w:lang w:bidi="ar-SA"/>
        </w:rPr>
        <w:t xml:space="preserve">IV. </w:t>
      </w:r>
      <w:r w:rsidRPr="00C82D5D">
        <w:rPr>
          <w:rFonts w:ascii="Times" w:hAnsi="Times"/>
          <w:b/>
          <w:bCs/>
          <w:color w:val="000000"/>
          <w:sz w:val="24"/>
          <w:szCs w:val="24"/>
          <w:u w:val="single"/>
          <w:lang w:bidi="ar-SA"/>
        </w:rPr>
        <w:t>The Right to Prepare Derivative Works:</w:t>
      </w:r>
    </w:p>
    <w:p w14:paraId="0886296D"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lang w:bidi="ar-SA"/>
        </w:rPr>
        <w:t> </w:t>
      </w:r>
      <w:r w:rsidRPr="00C82D5D">
        <w:rPr>
          <w:rFonts w:ascii="Times" w:hAnsi="Times"/>
          <w:i/>
          <w:iCs/>
          <w:color w:val="000000"/>
          <w:sz w:val="24"/>
          <w:szCs w:val="24"/>
          <w:lang w:bidi="ar-SA"/>
        </w:rPr>
        <w:t>Anderson v. Stallone</w:t>
      </w:r>
    </w:p>
    <w:p w14:paraId="1DEFFCB0" w14:textId="77777777" w:rsidR="00C82D5D" w:rsidRPr="00C82D5D" w:rsidRDefault="00C82D5D" w:rsidP="00C82D5D">
      <w:pPr>
        <w:widowControl/>
        <w:autoSpaceDE/>
        <w:autoSpaceDN/>
        <w:adjustRightInd/>
        <w:spacing w:before="100" w:beforeAutospacing="1" w:after="100" w:afterAutospacing="1"/>
        <w:ind w:left="1080" w:firstLine="0"/>
        <w:rPr>
          <w:rFonts w:ascii="Times" w:hAnsi="Times"/>
          <w:sz w:val="24"/>
          <w:szCs w:val="24"/>
          <w:lang w:bidi="ar-SA"/>
        </w:rPr>
      </w:pPr>
      <w:r w:rsidRPr="00C82D5D">
        <w:rPr>
          <w:rFonts w:ascii="Times" w:hAnsi="Times"/>
          <w:color w:val="000000"/>
          <w:sz w:val="24"/>
          <w:szCs w:val="24"/>
          <w:lang w:bidi="ar-SA"/>
        </w:rPr>
        <w:t>1. Background</w:t>
      </w:r>
    </w:p>
    <w:p w14:paraId="1ABDB2DC" w14:textId="77777777" w:rsidR="00C82D5D" w:rsidRPr="00C82D5D" w:rsidRDefault="00C82D5D" w:rsidP="00C82D5D">
      <w:pPr>
        <w:widowControl/>
        <w:autoSpaceDE/>
        <w:autoSpaceDN/>
        <w:adjustRightInd/>
        <w:spacing w:before="100" w:beforeAutospacing="1" w:after="100" w:afterAutospacing="1"/>
        <w:ind w:left="1440" w:firstLine="0"/>
        <w:rPr>
          <w:rFonts w:ascii="Times" w:hAnsi="Times"/>
          <w:sz w:val="24"/>
          <w:szCs w:val="24"/>
          <w:lang w:bidi="ar-SA"/>
        </w:rPr>
      </w:pPr>
      <w:r w:rsidRPr="00C82D5D">
        <w:rPr>
          <w:rFonts w:ascii="Times" w:hAnsi="Times"/>
          <w:color w:val="000000"/>
          <w:sz w:val="24"/>
          <w:szCs w:val="24"/>
          <w:lang w:bidi="ar-SA"/>
        </w:rPr>
        <w:t>a. "Rocky IV" ("I must break you) case</w:t>
      </w:r>
    </w:p>
    <w:p w14:paraId="7A83659E" w14:textId="77777777" w:rsidR="00C82D5D" w:rsidRPr="00C82D5D" w:rsidRDefault="00C82D5D" w:rsidP="00C82D5D">
      <w:pPr>
        <w:widowControl/>
        <w:autoSpaceDE/>
        <w:autoSpaceDN/>
        <w:adjustRightInd/>
        <w:spacing w:before="100" w:beforeAutospacing="1" w:after="100" w:afterAutospacing="1"/>
        <w:ind w:left="1440" w:firstLine="0"/>
        <w:rPr>
          <w:rFonts w:ascii="Times" w:hAnsi="Times"/>
          <w:sz w:val="24"/>
          <w:szCs w:val="24"/>
          <w:lang w:bidi="ar-SA"/>
        </w:rPr>
      </w:pPr>
      <w:r w:rsidRPr="00C82D5D">
        <w:rPr>
          <w:rFonts w:ascii="Times" w:hAnsi="Times"/>
          <w:color w:val="000000"/>
          <w:sz w:val="24"/>
          <w:szCs w:val="24"/>
          <w:lang w:bidi="ar-SA"/>
        </w:rPr>
        <w:t>b. Plaintiff wrote/copyrighted a script for Rocky IV, which he claims Stallone used</w:t>
      </w:r>
    </w:p>
    <w:p w14:paraId="1DDE4FBB" w14:textId="77777777" w:rsidR="00C82D5D" w:rsidRPr="00C82D5D" w:rsidRDefault="00C82D5D" w:rsidP="00C82D5D">
      <w:pPr>
        <w:widowControl/>
        <w:autoSpaceDE/>
        <w:autoSpaceDN/>
        <w:adjustRightInd/>
        <w:spacing w:before="100" w:beforeAutospacing="1" w:after="100" w:afterAutospacing="1"/>
        <w:ind w:left="1080" w:firstLine="0"/>
        <w:rPr>
          <w:rFonts w:ascii="Times" w:hAnsi="Times"/>
          <w:sz w:val="24"/>
          <w:szCs w:val="24"/>
          <w:lang w:bidi="ar-SA"/>
        </w:rPr>
      </w:pPr>
      <w:r w:rsidRPr="00C82D5D">
        <w:rPr>
          <w:rFonts w:ascii="Times" w:hAnsi="Times"/>
          <w:color w:val="000000"/>
          <w:sz w:val="24"/>
          <w:szCs w:val="24"/>
          <w:lang w:bidi="ar-SA"/>
        </w:rPr>
        <w:t xml:space="preserve">2. </w:t>
      </w:r>
      <w:r w:rsidRPr="00C82D5D">
        <w:rPr>
          <w:rFonts w:ascii="Times" w:hAnsi="Times"/>
          <w:b/>
          <w:bCs/>
          <w:color w:val="000000"/>
          <w:sz w:val="24"/>
          <w:szCs w:val="24"/>
          <w:lang w:bidi="ar-SA"/>
        </w:rPr>
        <w:t>RULE</w:t>
      </w:r>
    </w:p>
    <w:p w14:paraId="74A57566" w14:textId="77777777" w:rsidR="00C82D5D" w:rsidRPr="00C82D5D" w:rsidRDefault="00C82D5D" w:rsidP="00C82D5D">
      <w:pPr>
        <w:widowControl/>
        <w:autoSpaceDE/>
        <w:autoSpaceDN/>
        <w:adjustRightInd/>
        <w:spacing w:before="100" w:beforeAutospacing="1" w:after="100" w:afterAutospacing="1"/>
        <w:ind w:left="1440" w:firstLine="0"/>
        <w:rPr>
          <w:rFonts w:ascii="Times" w:hAnsi="Times"/>
          <w:sz w:val="24"/>
          <w:szCs w:val="24"/>
          <w:lang w:bidi="ar-SA"/>
        </w:rPr>
      </w:pPr>
      <w:r w:rsidRPr="00C82D5D">
        <w:rPr>
          <w:rFonts w:ascii="Times" w:hAnsi="Times"/>
          <w:color w:val="000000"/>
          <w:sz w:val="24"/>
          <w:szCs w:val="24"/>
          <w:lang w:bidi="ar-SA"/>
        </w:rPr>
        <w:t>a. Per Nichols v. Universal Pictures: Copyright protection is granted to a character if it is developed with enough specificity so as to constitute protectable expression</w:t>
      </w:r>
    </w:p>
    <w:p w14:paraId="0A95BA4D" w14:textId="77777777" w:rsidR="00C82D5D" w:rsidRPr="00C82D5D" w:rsidRDefault="00C82D5D" w:rsidP="00C82D5D">
      <w:pPr>
        <w:widowControl/>
        <w:autoSpaceDE/>
        <w:autoSpaceDN/>
        <w:adjustRightInd/>
        <w:spacing w:before="100" w:beforeAutospacing="1" w:after="100" w:afterAutospacing="1"/>
        <w:ind w:left="1440" w:firstLine="0"/>
        <w:rPr>
          <w:rFonts w:ascii="Times" w:hAnsi="Times"/>
          <w:sz w:val="24"/>
          <w:szCs w:val="24"/>
          <w:lang w:bidi="ar-SA"/>
        </w:rPr>
      </w:pPr>
      <w:r w:rsidRPr="00C82D5D">
        <w:rPr>
          <w:rFonts w:ascii="Times" w:hAnsi="Times"/>
          <w:color w:val="000000"/>
          <w:sz w:val="24"/>
          <w:szCs w:val="24"/>
          <w:lang w:bidi="ar-SA"/>
        </w:rPr>
        <w:t>b. Per • 17 USC • 106(2): When one creates a derivative work based upon characters created by someone else without permission, no copyright protection is given</w:t>
      </w:r>
    </w:p>
    <w:p w14:paraId="2D18D359" w14:textId="77777777" w:rsidR="00C82D5D" w:rsidRPr="00C82D5D" w:rsidRDefault="00C82D5D" w:rsidP="00C82D5D">
      <w:pPr>
        <w:widowControl/>
        <w:autoSpaceDE/>
        <w:autoSpaceDN/>
        <w:adjustRightInd/>
        <w:spacing w:before="100" w:beforeAutospacing="1" w:after="100" w:afterAutospacing="1"/>
        <w:ind w:left="1440" w:firstLine="0"/>
        <w:rPr>
          <w:rFonts w:ascii="Times" w:hAnsi="Times"/>
          <w:sz w:val="24"/>
          <w:szCs w:val="24"/>
          <w:lang w:bidi="ar-SA"/>
        </w:rPr>
      </w:pPr>
      <w:r w:rsidRPr="00C82D5D">
        <w:rPr>
          <w:rFonts w:ascii="Times" w:hAnsi="Times"/>
          <w:color w:val="000000"/>
          <w:sz w:val="24"/>
          <w:szCs w:val="24"/>
          <w:lang w:bidi="ar-SA"/>
        </w:rPr>
        <w:t>c. He didn't even have a claim, plus they said that his script wasn't similar enough</w:t>
      </w:r>
    </w:p>
    <w:p w14:paraId="2C70B9BA"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lang w:bidi="ar-SA"/>
        </w:rPr>
        <w:t> </w:t>
      </w:r>
      <w:r w:rsidRPr="00C82D5D">
        <w:rPr>
          <w:rFonts w:ascii="Times" w:hAnsi="Times"/>
          <w:b/>
          <w:bCs/>
          <w:color w:val="000000"/>
          <w:sz w:val="24"/>
          <w:szCs w:val="24"/>
          <w:lang w:bidi="ar-SA"/>
        </w:rPr>
        <w:t>V.</w:t>
      </w:r>
      <w:r w:rsidRPr="00C82D5D">
        <w:rPr>
          <w:rFonts w:ascii="Times" w:hAnsi="Times"/>
          <w:color w:val="000000"/>
          <w:sz w:val="24"/>
          <w:szCs w:val="24"/>
          <w:lang w:bidi="ar-SA"/>
        </w:rPr>
        <w:t xml:space="preserve"> </w:t>
      </w:r>
      <w:r w:rsidRPr="00C82D5D">
        <w:rPr>
          <w:rFonts w:ascii="Times" w:hAnsi="Times"/>
          <w:b/>
          <w:bCs/>
          <w:color w:val="000000"/>
          <w:sz w:val="24"/>
          <w:szCs w:val="24"/>
          <w:u w:val="single"/>
          <w:lang w:bidi="ar-SA"/>
        </w:rPr>
        <w:t>Government Works:</w:t>
      </w:r>
      <w:r w:rsidRPr="00C82D5D">
        <w:rPr>
          <w:rFonts w:ascii="Times" w:hAnsi="Times"/>
          <w:color w:val="000000"/>
          <w:sz w:val="24"/>
          <w:szCs w:val="24"/>
          <w:lang w:bidi="ar-SA"/>
        </w:rPr>
        <w:t xml:space="preserve"> </w:t>
      </w:r>
    </w:p>
    <w:p w14:paraId="7B91D77A"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lang w:bidi="ar-SA"/>
        </w:rPr>
        <w:t>1. Court has ruled that the government can't obtain a copyright, but the government can hold a copyright if it  acquired by another means</w:t>
      </w:r>
    </w:p>
    <w:p w14:paraId="25046B64"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lang w:bidi="ar-SA"/>
        </w:rPr>
        <w:t xml:space="preserve"> 2. Copyright Act does not expressly limit the </w:t>
      </w:r>
      <w:proofErr w:type="spellStart"/>
      <w:r w:rsidRPr="00C82D5D">
        <w:rPr>
          <w:rFonts w:ascii="Times" w:hAnsi="Times"/>
          <w:color w:val="000000"/>
          <w:sz w:val="24"/>
          <w:szCs w:val="24"/>
          <w:lang w:bidi="ar-SA"/>
        </w:rPr>
        <w:t>protectability</w:t>
      </w:r>
      <w:proofErr w:type="spellEnd"/>
      <w:r w:rsidRPr="00C82D5D">
        <w:rPr>
          <w:rFonts w:ascii="Times" w:hAnsi="Times"/>
          <w:color w:val="000000"/>
          <w:sz w:val="24"/>
          <w:szCs w:val="24"/>
          <w:lang w:bidi="ar-SA"/>
        </w:rPr>
        <w:t xml:space="preserve"> of works created by state government officers or  employees in their official capacities</w:t>
      </w:r>
    </w:p>
    <w:p w14:paraId="3598AFC6"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lang w:bidi="ar-SA"/>
        </w:rPr>
        <w:t> 3. courts have held that certain types of government works, such as statutes, opinions, etc. are inherently part of  the public domain</w:t>
      </w:r>
    </w:p>
    <w:p w14:paraId="3D9C0D9B"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b/>
          <w:bCs/>
          <w:color w:val="000000"/>
          <w:sz w:val="24"/>
          <w:szCs w:val="24"/>
          <w:lang w:bidi="ar-SA"/>
        </w:rPr>
        <w:t xml:space="preserve">VI. </w:t>
      </w:r>
      <w:r w:rsidRPr="00C82D5D">
        <w:rPr>
          <w:rFonts w:ascii="Times" w:hAnsi="Times"/>
          <w:b/>
          <w:bCs/>
          <w:color w:val="000000"/>
          <w:sz w:val="24"/>
          <w:szCs w:val="24"/>
          <w:u w:val="single"/>
          <w:lang w:bidi="ar-SA"/>
        </w:rPr>
        <w:t>DURATION, NOTICE, DEPOSIT, and REGISTRATION:</w:t>
      </w:r>
    </w:p>
    <w:p w14:paraId="26C2C282"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b/>
          <w:bCs/>
          <w:color w:val="000000"/>
          <w:sz w:val="24"/>
          <w:szCs w:val="24"/>
          <w:lang w:bidi="ar-SA"/>
        </w:rPr>
        <w:t>Duration</w:t>
      </w:r>
    </w:p>
    <w:p w14:paraId="18ACCED8"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lang w:bidi="ar-SA"/>
        </w:rPr>
        <w:t>1. [life of the author] + 70 years</w:t>
      </w:r>
    </w:p>
    <w:p w14:paraId="3887F13D"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lang w:bidi="ar-SA"/>
        </w:rPr>
        <w:t>2. author unknown: (1) if published, 95 years, and (2) if unpublished, 120 years</w:t>
      </w:r>
    </w:p>
    <w:p w14:paraId="523E708C" w14:textId="77777777" w:rsidR="00C82D5D" w:rsidRPr="00C82D5D" w:rsidRDefault="00C82D5D" w:rsidP="00C82D5D">
      <w:pPr>
        <w:widowControl/>
        <w:autoSpaceDE/>
        <w:autoSpaceDN/>
        <w:adjustRightInd/>
        <w:spacing w:before="100" w:beforeAutospacing="1" w:after="100" w:afterAutospacing="1"/>
        <w:ind w:firstLine="0"/>
        <w:rPr>
          <w:rFonts w:ascii="Times" w:eastAsia="ＭＳ 明朝" w:hAnsi="Times"/>
          <w:sz w:val="24"/>
          <w:szCs w:val="24"/>
          <w:lang w:bidi="ar-SA"/>
        </w:rPr>
      </w:pPr>
      <w:r w:rsidRPr="00C82D5D">
        <w:rPr>
          <w:rFonts w:ascii="Times" w:eastAsia="ＭＳ 明朝" w:hAnsi="Times"/>
          <w:sz w:val="24"/>
          <w:szCs w:val="24"/>
          <w:lang w:bidi="ar-SA"/>
        </w:rPr>
        <w:t>PERIOD OF PROTECTION</w:t>
      </w:r>
    </w:p>
    <w:p w14:paraId="40709E53" w14:textId="77777777" w:rsidR="00C82D5D" w:rsidRPr="00C82D5D" w:rsidRDefault="00C82D5D" w:rsidP="00C82D5D">
      <w:pPr>
        <w:widowControl/>
        <w:autoSpaceDE/>
        <w:autoSpaceDN/>
        <w:adjustRightInd/>
        <w:spacing w:before="100" w:beforeAutospacing="1" w:after="100" w:afterAutospacing="1"/>
        <w:ind w:firstLine="0"/>
        <w:rPr>
          <w:rFonts w:ascii="Times" w:eastAsia="ＭＳ 明朝" w:hAnsi="Times"/>
          <w:sz w:val="24"/>
          <w:szCs w:val="24"/>
          <w:lang w:bidi="ar-SA"/>
        </w:rPr>
      </w:pPr>
      <w:r w:rsidRPr="00C82D5D">
        <w:rPr>
          <w:rFonts w:ascii="Times" w:eastAsia="ＭＳ 明朝" w:hAnsi="Times"/>
          <w:sz w:val="24"/>
          <w:szCs w:val="24"/>
          <w:lang w:bidi="ar-SA"/>
        </w:rPr>
        <w:t>Works Created on/after January 1, 1978, the following rules apply:</w:t>
      </w:r>
      <w:r w:rsidRPr="00C82D5D">
        <w:rPr>
          <w:rFonts w:ascii="Times" w:eastAsia="ＭＳ 明朝" w:hAnsi="Times"/>
          <w:sz w:val="24"/>
          <w:szCs w:val="24"/>
          <w:lang w:bidi="ar-SA"/>
        </w:rPr>
        <w:br/>
        <w:t>• General rule is "life plus 70" with copyright enduring from creation of the work and terminate 70 years after the author's death. For joint works, the 70 years runs from the death of the last surviving author.</w:t>
      </w:r>
      <w:r w:rsidRPr="00C82D5D">
        <w:rPr>
          <w:rFonts w:ascii="Times" w:eastAsia="ＭＳ 明朝" w:hAnsi="Times"/>
          <w:sz w:val="24"/>
          <w:szCs w:val="24"/>
          <w:lang w:bidi="ar-SA"/>
        </w:rPr>
        <w:br/>
        <w:t>• For works made for hire, anonymous works, and pseudonymous works the term is "95 years from the dare of its first publication, or a term of 120 years from the year of its creation, whichever expires first.</w:t>
      </w:r>
    </w:p>
    <w:p w14:paraId="3B76AC78" w14:textId="77777777" w:rsidR="00C82D5D" w:rsidRPr="00C82D5D" w:rsidRDefault="00C82D5D" w:rsidP="00C82D5D">
      <w:pPr>
        <w:widowControl/>
        <w:autoSpaceDE/>
        <w:autoSpaceDN/>
        <w:adjustRightInd/>
        <w:spacing w:before="100" w:beforeAutospacing="1" w:after="100" w:afterAutospacing="1"/>
        <w:ind w:firstLine="0"/>
        <w:rPr>
          <w:rFonts w:ascii="Times" w:eastAsia="ＭＳ 明朝" w:hAnsi="Times"/>
          <w:sz w:val="24"/>
          <w:szCs w:val="24"/>
          <w:lang w:bidi="ar-SA"/>
        </w:rPr>
      </w:pPr>
      <w:r w:rsidRPr="00C82D5D">
        <w:rPr>
          <w:rFonts w:ascii="Times" w:eastAsia="ＭＳ 明朝" w:hAnsi="Times"/>
          <w:sz w:val="24"/>
          <w:szCs w:val="24"/>
          <w:lang w:bidi="ar-SA"/>
        </w:rPr>
        <w:t>Works Prior to January 1, 1978:</w:t>
      </w:r>
      <w:r w:rsidRPr="00C82D5D">
        <w:rPr>
          <w:rFonts w:ascii="Times" w:eastAsia="ＭＳ 明朝" w:hAnsi="Times"/>
          <w:sz w:val="24"/>
          <w:szCs w:val="24"/>
          <w:lang w:bidi="ar-SA"/>
        </w:rPr>
        <w:br/>
        <w:t>• Work published before January 1, 1978, the general rule is that the work has an effective term of 95 years from publication.</w:t>
      </w:r>
      <w:r w:rsidRPr="00C82D5D">
        <w:rPr>
          <w:rFonts w:ascii="Times" w:eastAsia="ＭＳ 明朝" w:hAnsi="Times"/>
          <w:sz w:val="24"/>
          <w:szCs w:val="24"/>
          <w:lang w:bidi="ar-SA"/>
        </w:rPr>
        <w:br/>
        <w:t>• For works created but unpublished and unregistered on January 1, 1978, the term is at least until 2047.</w:t>
      </w:r>
    </w:p>
    <w:p w14:paraId="52C35B06" w14:textId="77777777" w:rsidR="00C82D5D" w:rsidRPr="00C82D5D" w:rsidRDefault="00C82D5D" w:rsidP="00C82D5D">
      <w:pPr>
        <w:widowControl/>
        <w:autoSpaceDE/>
        <w:autoSpaceDN/>
        <w:adjustRightInd/>
        <w:spacing w:before="100" w:beforeAutospacing="1" w:after="100" w:afterAutospacing="1"/>
        <w:ind w:firstLine="0"/>
        <w:rPr>
          <w:rFonts w:ascii="Times" w:eastAsia="ＭＳ 明朝" w:hAnsi="Times"/>
          <w:sz w:val="24"/>
          <w:szCs w:val="24"/>
          <w:lang w:bidi="ar-SA"/>
        </w:rPr>
      </w:pPr>
      <w:r w:rsidRPr="00C82D5D">
        <w:rPr>
          <w:rFonts w:ascii="Times" w:eastAsia="ＭＳ 明朝" w:hAnsi="Times"/>
          <w:sz w:val="24"/>
          <w:szCs w:val="24"/>
          <w:lang w:bidi="ar-SA"/>
        </w:rPr>
        <w:t>NOTICE</w:t>
      </w:r>
    </w:p>
    <w:p w14:paraId="2B87D072" w14:textId="77777777" w:rsidR="00C82D5D" w:rsidRPr="00C82D5D" w:rsidRDefault="00C82D5D" w:rsidP="00C82D5D">
      <w:pPr>
        <w:widowControl/>
        <w:autoSpaceDE/>
        <w:autoSpaceDN/>
        <w:adjustRightInd/>
        <w:spacing w:before="100" w:beforeAutospacing="1" w:after="100" w:afterAutospacing="1"/>
        <w:ind w:firstLine="0"/>
        <w:rPr>
          <w:rFonts w:ascii="Times" w:eastAsia="ＭＳ 明朝" w:hAnsi="Times"/>
          <w:sz w:val="24"/>
          <w:szCs w:val="24"/>
          <w:lang w:bidi="ar-SA"/>
        </w:rPr>
      </w:pPr>
      <w:r w:rsidRPr="00C82D5D">
        <w:rPr>
          <w:rFonts w:ascii="Times" w:eastAsia="ＭＳ 明朝" w:hAnsi="Times"/>
          <w:sz w:val="24"/>
          <w:szCs w:val="24"/>
          <w:lang w:bidi="ar-SA"/>
        </w:rPr>
        <w:t>Works Published Between 1909 and Dec. 31, 1977 [really, this is anything prior to 1977]:</w:t>
      </w:r>
      <w:r w:rsidRPr="00C82D5D">
        <w:rPr>
          <w:rFonts w:ascii="Times" w:eastAsia="ＭＳ 明朝" w:hAnsi="Times"/>
          <w:sz w:val="24"/>
          <w:szCs w:val="24"/>
          <w:lang w:bidi="ar-SA"/>
        </w:rPr>
        <w:br/>
        <w:t> • When 1909 Copyright Act was in effect, federal copyright applied primarily to published works and state copyright could potentially apply to unpublished works.</w:t>
      </w:r>
      <w:r w:rsidRPr="00C82D5D">
        <w:rPr>
          <w:rFonts w:ascii="Times" w:eastAsia="ＭＳ 明朝" w:hAnsi="Times"/>
          <w:sz w:val="24"/>
          <w:szCs w:val="24"/>
          <w:lang w:bidi="ar-SA"/>
        </w:rPr>
        <w:br/>
        <w:t> • Federal copyright protection was generally secured by placing a property copyright notice on copies of the work when it was first published.</w:t>
      </w:r>
      <w:r w:rsidRPr="00C82D5D">
        <w:rPr>
          <w:rFonts w:ascii="Times" w:eastAsia="ＭＳ 明朝" w:hAnsi="Times"/>
          <w:sz w:val="24"/>
          <w:szCs w:val="24"/>
          <w:lang w:bidi="ar-SA"/>
        </w:rPr>
        <w:br/>
        <w:t> • Some failures to comply with the notice requirement were excused under 1909 Act:</w:t>
      </w:r>
    </w:p>
    <w:p w14:paraId="14546209" w14:textId="77777777" w:rsidR="00C82D5D" w:rsidRPr="00C82D5D" w:rsidRDefault="00C82D5D" w:rsidP="00C82D5D">
      <w:pPr>
        <w:widowControl/>
        <w:autoSpaceDE/>
        <w:autoSpaceDN/>
        <w:adjustRightInd/>
        <w:spacing w:before="100" w:beforeAutospacing="1" w:after="100" w:afterAutospacing="1"/>
        <w:ind w:firstLine="0"/>
        <w:rPr>
          <w:rFonts w:ascii="Times" w:eastAsia="ＭＳ 明朝" w:hAnsi="Times"/>
          <w:sz w:val="24"/>
          <w:szCs w:val="24"/>
          <w:lang w:bidi="ar-SA"/>
        </w:rPr>
      </w:pPr>
      <w:r w:rsidRPr="00C82D5D">
        <w:rPr>
          <w:rFonts w:ascii="Times" w:eastAsia="ＭＳ 明朝" w:hAnsi="Times"/>
          <w:sz w:val="24"/>
          <w:szCs w:val="24"/>
          <w:lang w:bidi="ar-SA"/>
        </w:rPr>
        <w:t> o Where copyright owner sought to comply, the omission by accident or mistake of the prescribed notice from a particular copy   or copies did not invalidate the copyright.</w:t>
      </w:r>
      <w:r w:rsidRPr="00C82D5D">
        <w:rPr>
          <w:rFonts w:ascii="Times" w:eastAsia="ＭＳ 明朝" w:hAnsi="Times"/>
          <w:sz w:val="24"/>
          <w:szCs w:val="24"/>
          <w:lang w:bidi="ar-SA"/>
        </w:rPr>
        <w:br/>
        <w:t> o In order to come within this provision, the proprietor must have attempted to comply</w:t>
      </w:r>
      <w:r w:rsidRPr="00C82D5D">
        <w:rPr>
          <w:rFonts w:ascii="Times" w:eastAsia="ＭＳ 明朝" w:hAnsi="Times"/>
          <w:sz w:val="24"/>
          <w:szCs w:val="24"/>
          <w:lang w:bidi="ar-SA"/>
        </w:rPr>
        <w:br/>
        <w:t> o Copyright owner could not recover damages from an innocent infringer who relied on the lack of notice.</w:t>
      </w:r>
      <w:r w:rsidRPr="00C82D5D">
        <w:rPr>
          <w:rFonts w:ascii="Times" w:eastAsia="ＭＳ 明朝" w:hAnsi="Times"/>
          <w:sz w:val="24"/>
          <w:szCs w:val="24"/>
          <w:lang w:bidi="ar-SA"/>
        </w:rPr>
        <w:br/>
        <w:t> o Courts held "forfeiture" required a general publication, meaning the work be made available to members of the public without   regard to their identity or what they intended to do with the work.</w:t>
      </w:r>
      <w:r w:rsidRPr="00C82D5D">
        <w:rPr>
          <w:rFonts w:ascii="Times" w:eastAsia="ＭＳ 明朝" w:hAnsi="Times"/>
          <w:sz w:val="24"/>
          <w:szCs w:val="24"/>
          <w:lang w:bidi="ar-SA"/>
        </w:rPr>
        <w:br/>
        <w:t> o There was no forfeiture by a limited publication</w:t>
      </w:r>
    </w:p>
    <w:p w14:paraId="0441A4BA" w14:textId="77777777" w:rsidR="00C82D5D" w:rsidRPr="00C82D5D" w:rsidRDefault="00C82D5D" w:rsidP="00C82D5D">
      <w:pPr>
        <w:widowControl/>
        <w:autoSpaceDE/>
        <w:autoSpaceDN/>
        <w:adjustRightInd/>
        <w:spacing w:before="100" w:beforeAutospacing="1" w:after="100" w:afterAutospacing="1"/>
        <w:ind w:firstLine="0"/>
        <w:rPr>
          <w:rFonts w:ascii="Times" w:eastAsia="ＭＳ 明朝" w:hAnsi="Times"/>
          <w:sz w:val="24"/>
          <w:szCs w:val="24"/>
          <w:lang w:bidi="ar-SA"/>
        </w:rPr>
      </w:pPr>
      <w:r w:rsidRPr="00C82D5D">
        <w:rPr>
          <w:rFonts w:ascii="Times" w:eastAsia="ＭＳ 明朝" w:hAnsi="Times"/>
          <w:sz w:val="24"/>
          <w:szCs w:val="24"/>
          <w:lang w:bidi="ar-SA"/>
        </w:rPr>
        <w:t>Works Published Between January 1, 1978 and February 28, 1989:</w:t>
      </w:r>
      <w:r w:rsidRPr="00C82D5D">
        <w:rPr>
          <w:rFonts w:ascii="Times" w:eastAsia="ＭＳ 明朝" w:hAnsi="Times"/>
          <w:sz w:val="24"/>
          <w:szCs w:val="24"/>
          <w:lang w:bidi="ar-SA"/>
        </w:rPr>
        <w:br/>
        <w:t> • Subject matter of copyright was expanded to include both published and unpublished material</w:t>
      </w:r>
      <w:r w:rsidRPr="00C82D5D">
        <w:rPr>
          <w:rFonts w:ascii="Times" w:eastAsia="ＭＳ 明朝" w:hAnsi="Times"/>
          <w:sz w:val="24"/>
          <w:szCs w:val="24"/>
          <w:lang w:bidi="ar-SA"/>
        </w:rPr>
        <w:br/>
        <w:t> • Copyright began as soon as the work was fixed in a tangible form</w:t>
      </w:r>
      <w:r w:rsidRPr="00C82D5D">
        <w:rPr>
          <w:rFonts w:ascii="Times" w:eastAsia="ＭＳ 明朝" w:hAnsi="Times"/>
          <w:sz w:val="24"/>
          <w:szCs w:val="24"/>
          <w:lang w:bidi="ar-SA"/>
        </w:rPr>
        <w:br/>
        <w:t> • Continued the rule requiring copyright notice on the publication, but it was less harsh.</w:t>
      </w:r>
      <w:r w:rsidRPr="00C82D5D">
        <w:rPr>
          <w:rFonts w:ascii="Times" w:eastAsia="ＭＳ 明朝" w:hAnsi="Times"/>
          <w:sz w:val="24"/>
          <w:szCs w:val="24"/>
          <w:lang w:bidi="ar-SA"/>
        </w:rPr>
        <w:br/>
        <w:t> • Although Author would not lose copyright, she would not be able to collect damages from an innocent infringer who relied on a copy   with not copyright notice.</w:t>
      </w:r>
    </w:p>
    <w:p w14:paraId="6559228C" w14:textId="77777777" w:rsidR="00C82D5D" w:rsidRPr="00C82D5D" w:rsidRDefault="00C82D5D" w:rsidP="00C82D5D">
      <w:pPr>
        <w:widowControl/>
        <w:autoSpaceDE/>
        <w:autoSpaceDN/>
        <w:adjustRightInd/>
        <w:spacing w:before="100" w:beforeAutospacing="1" w:after="100" w:afterAutospacing="1"/>
        <w:ind w:firstLine="0"/>
        <w:rPr>
          <w:rFonts w:ascii="Times" w:eastAsia="ＭＳ 明朝" w:hAnsi="Times"/>
          <w:sz w:val="24"/>
          <w:szCs w:val="24"/>
          <w:lang w:bidi="ar-SA"/>
        </w:rPr>
      </w:pPr>
      <w:r w:rsidRPr="00C82D5D">
        <w:rPr>
          <w:rFonts w:ascii="Times" w:eastAsia="ＭＳ 明朝" w:hAnsi="Times"/>
          <w:sz w:val="24"/>
          <w:szCs w:val="24"/>
          <w:lang w:bidi="ar-SA"/>
        </w:rPr>
        <w:t>Works Published After March 1, 1989:</w:t>
      </w:r>
      <w:r w:rsidRPr="00C82D5D">
        <w:rPr>
          <w:rFonts w:ascii="Times" w:eastAsia="ＭＳ 明朝" w:hAnsi="Times"/>
          <w:sz w:val="24"/>
          <w:szCs w:val="24"/>
          <w:lang w:bidi="ar-SA"/>
        </w:rPr>
        <w:br/>
        <w:t> • Congress did away with the requirement of notice as a condition for copyright.</w:t>
      </w:r>
      <w:r w:rsidRPr="00C82D5D">
        <w:rPr>
          <w:rFonts w:ascii="Times" w:eastAsia="ＭＳ 明朝" w:hAnsi="Times"/>
          <w:sz w:val="24"/>
          <w:szCs w:val="24"/>
          <w:lang w:bidi="ar-SA"/>
        </w:rPr>
        <w:br/>
        <w:t> • Although there is no longer a requirement of copyright holders to use copyright notices, it continues to occur in practice</w:t>
      </w:r>
      <w:r w:rsidRPr="00C82D5D">
        <w:rPr>
          <w:rFonts w:ascii="Times" w:eastAsia="ＭＳ 明朝" w:hAnsi="Times"/>
          <w:sz w:val="24"/>
          <w:szCs w:val="24"/>
          <w:lang w:bidi="ar-SA"/>
        </w:rPr>
        <w:br/>
        <w:t> • Copyright notice identified the owner and makes clear that the person claims those rights.</w:t>
      </w:r>
      <w:r w:rsidRPr="00C82D5D">
        <w:rPr>
          <w:rFonts w:ascii="Times" w:eastAsia="ＭＳ 明朝" w:hAnsi="Times"/>
          <w:sz w:val="24"/>
          <w:szCs w:val="24"/>
          <w:lang w:bidi="ar-SA"/>
        </w:rPr>
        <w:br/>
        <w:t> • Notice serves as a warning to potential infringers and serves as a guide to potential licensees</w:t>
      </w:r>
      <w:r w:rsidRPr="00C82D5D">
        <w:rPr>
          <w:rFonts w:ascii="Times" w:eastAsia="ＭＳ 明朝" w:hAnsi="Times"/>
          <w:sz w:val="24"/>
          <w:szCs w:val="24"/>
          <w:lang w:bidi="ar-SA"/>
        </w:rPr>
        <w:br/>
        <w:t> • When a work consists predominantly of works of the U.S. government, the copyright notice must identify the portions that embody   protected material.</w:t>
      </w:r>
    </w:p>
    <w:p w14:paraId="278F50CB" w14:textId="77777777" w:rsidR="00C82D5D" w:rsidRPr="00C82D5D" w:rsidRDefault="00C82D5D" w:rsidP="00C82D5D">
      <w:pPr>
        <w:widowControl/>
        <w:autoSpaceDE/>
        <w:autoSpaceDN/>
        <w:adjustRightInd/>
        <w:spacing w:before="100" w:beforeAutospacing="1" w:after="100" w:afterAutospacing="1"/>
        <w:ind w:firstLine="0"/>
        <w:rPr>
          <w:rFonts w:ascii="Times" w:eastAsia="ＭＳ 明朝" w:hAnsi="Times"/>
          <w:sz w:val="24"/>
          <w:szCs w:val="24"/>
          <w:lang w:bidi="ar-SA"/>
        </w:rPr>
      </w:pPr>
      <w:r w:rsidRPr="00C82D5D">
        <w:rPr>
          <w:rFonts w:ascii="Times" w:eastAsia="ＭＳ 明朝" w:hAnsi="Times"/>
          <w:sz w:val="24"/>
          <w:szCs w:val="24"/>
          <w:lang w:bidi="ar-SA"/>
        </w:rPr>
        <w:br/>
        <w:t>REGISTRATION</w:t>
      </w:r>
      <w:r w:rsidRPr="00C82D5D">
        <w:rPr>
          <w:rFonts w:ascii="Times" w:eastAsia="ＭＳ 明朝" w:hAnsi="Times"/>
          <w:sz w:val="24"/>
          <w:szCs w:val="24"/>
          <w:lang w:bidi="ar-SA"/>
        </w:rPr>
        <w:br/>
        <w:t> • Copyright protection does not require registration</w:t>
      </w:r>
      <w:r w:rsidRPr="00C82D5D">
        <w:rPr>
          <w:rFonts w:ascii="Times" w:eastAsia="ＭＳ 明朝" w:hAnsi="Times"/>
          <w:sz w:val="24"/>
          <w:szCs w:val="24"/>
          <w:lang w:bidi="ar-SA"/>
        </w:rPr>
        <w:br/>
        <w:t> • Copyright owner may register the work at any time during the copyright term</w:t>
      </w:r>
      <w:r w:rsidRPr="00C82D5D">
        <w:rPr>
          <w:rFonts w:ascii="Times" w:eastAsia="ＭＳ 明朝" w:hAnsi="Times"/>
          <w:sz w:val="24"/>
          <w:szCs w:val="24"/>
          <w:lang w:bidi="ar-SA"/>
        </w:rPr>
        <w:br/>
        <w:t> • Both published and unpublished works may be registered.</w:t>
      </w:r>
      <w:r w:rsidRPr="00C82D5D">
        <w:rPr>
          <w:rFonts w:ascii="Times" w:eastAsia="ＭＳ 明朝" w:hAnsi="Times"/>
          <w:sz w:val="24"/>
          <w:szCs w:val="24"/>
          <w:lang w:bidi="ar-SA"/>
        </w:rPr>
        <w:br/>
        <w:t> • Advantages of Registration:</w:t>
      </w:r>
      <w:r w:rsidRPr="00C82D5D">
        <w:rPr>
          <w:rFonts w:ascii="Times" w:eastAsia="ＭＳ 明朝" w:hAnsi="Times"/>
          <w:sz w:val="24"/>
          <w:szCs w:val="24"/>
          <w:lang w:bidi="ar-SA"/>
        </w:rPr>
        <w:br/>
        <w:t> o An action for infringement of the copyright in a United States work cannot be brought until the copyright holder registers the   copyright.</w:t>
      </w:r>
      <w:r w:rsidRPr="00C82D5D">
        <w:rPr>
          <w:rFonts w:ascii="Times" w:eastAsia="ＭＳ 明朝" w:hAnsi="Times"/>
          <w:sz w:val="24"/>
          <w:szCs w:val="24"/>
          <w:lang w:bidi="ar-SA"/>
        </w:rPr>
        <w:br/>
        <w:t> o Registration is also a prerequisite for certain remedies for infringement [register before you bring suit]</w:t>
      </w:r>
      <w:r w:rsidRPr="00C82D5D">
        <w:rPr>
          <w:rFonts w:ascii="Times" w:eastAsia="ＭＳ 明朝" w:hAnsi="Times"/>
          <w:sz w:val="24"/>
          <w:szCs w:val="24"/>
          <w:lang w:bidi="ar-SA"/>
        </w:rPr>
        <w:br/>
        <w:t> ï‚§ Statutory damages and attorney's fees are generally available only for infringement of registered works</w:t>
      </w:r>
      <w:r w:rsidRPr="00C82D5D">
        <w:rPr>
          <w:rFonts w:ascii="Times" w:eastAsia="ＭＳ 明朝" w:hAnsi="Times"/>
          <w:sz w:val="24"/>
          <w:szCs w:val="24"/>
          <w:lang w:bidi="ar-SA"/>
        </w:rPr>
        <w:br/>
        <w:t> ï‚§ NOTE: copyright registration is a condition for filing an infringement action, but it need not precede the infringement, only   the filing of the subsequent lawsuit.</w:t>
      </w:r>
      <w:r w:rsidRPr="00C82D5D">
        <w:rPr>
          <w:rFonts w:ascii="Times" w:eastAsia="ＭＳ 明朝" w:hAnsi="Times"/>
          <w:sz w:val="24"/>
          <w:szCs w:val="24"/>
          <w:lang w:bidi="ar-SA"/>
        </w:rPr>
        <w:br/>
        <w:t> ï‚§ Registration must precede the infringement [or registration must occur no later than three month after publication] for   statutory damages or attorney fees to be awarded.</w:t>
      </w:r>
      <w:r w:rsidRPr="00C82D5D">
        <w:rPr>
          <w:rFonts w:ascii="Times" w:eastAsia="ＭＳ 明朝" w:hAnsi="Times"/>
          <w:sz w:val="24"/>
          <w:szCs w:val="24"/>
          <w:lang w:bidi="ar-SA"/>
        </w:rPr>
        <w:br/>
        <w:t> • If you register the published work within the first three months of publication, you will get statutory damages from any person who   infringes.</w:t>
      </w:r>
      <w:r w:rsidRPr="00C82D5D">
        <w:rPr>
          <w:rFonts w:ascii="Times" w:eastAsia="ＭＳ 明朝" w:hAnsi="Times"/>
          <w:sz w:val="24"/>
          <w:szCs w:val="24"/>
          <w:lang w:bidi="ar-SA"/>
        </w:rPr>
        <w:br/>
        <w:t> • After not registering for those three months, you will only get statutory damages for infringements which occurred after you   registered.</w:t>
      </w:r>
      <w:r w:rsidRPr="00C82D5D">
        <w:rPr>
          <w:rFonts w:ascii="Times" w:eastAsia="ＭＳ 明朝" w:hAnsi="Times"/>
          <w:sz w:val="24"/>
          <w:szCs w:val="24"/>
          <w:lang w:bidi="ar-SA"/>
        </w:rPr>
        <w:br/>
        <w:t> • Regardless, you may only bring suit once you registered the copyright.</w:t>
      </w:r>
    </w:p>
    <w:p w14:paraId="401B3FDB" w14:textId="77777777" w:rsidR="00C82D5D" w:rsidRPr="00C82D5D" w:rsidRDefault="00C82D5D" w:rsidP="00C82D5D">
      <w:pPr>
        <w:widowControl/>
        <w:autoSpaceDE/>
        <w:autoSpaceDN/>
        <w:adjustRightInd/>
        <w:spacing w:before="100" w:beforeAutospacing="1" w:after="100" w:afterAutospacing="1"/>
        <w:ind w:firstLine="0"/>
        <w:rPr>
          <w:rFonts w:ascii="Times" w:eastAsia="ＭＳ 明朝" w:hAnsi="Times"/>
          <w:sz w:val="24"/>
          <w:szCs w:val="24"/>
          <w:lang w:bidi="ar-SA"/>
        </w:rPr>
      </w:pPr>
      <w:r w:rsidRPr="00C82D5D">
        <w:rPr>
          <w:rFonts w:ascii="Times" w:eastAsia="ＭＳ 明朝" w:hAnsi="Times"/>
          <w:sz w:val="24"/>
          <w:szCs w:val="24"/>
          <w:lang w:bidi="ar-SA"/>
        </w:rPr>
        <w:t>DEPOSIT</w:t>
      </w:r>
      <w:r w:rsidRPr="00C82D5D">
        <w:rPr>
          <w:rFonts w:ascii="Times" w:eastAsia="ＭＳ 明朝" w:hAnsi="Times"/>
          <w:sz w:val="24"/>
          <w:szCs w:val="24"/>
          <w:lang w:bidi="ar-SA"/>
        </w:rPr>
        <w:br/>
        <w:t> • Copyright owners that register works must make a deposit with the U.S. Copyright Office.</w:t>
      </w:r>
      <w:r w:rsidRPr="00C82D5D">
        <w:rPr>
          <w:rFonts w:ascii="Times" w:eastAsia="ＭＳ 明朝" w:hAnsi="Times"/>
          <w:sz w:val="24"/>
          <w:szCs w:val="24"/>
          <w:lang w:bidi="ar-SA"/>
        </w:rPr>
        <w:br/>
        <w:t xml:space="preserve"> • Copyright owners of published works are also required to deposit two copies or </w:t>
      </w:r>
      <w:proofErr w:type="spellStart"/>
      <w:r w:rsidRPr="00C82D5D">
        <w:rPr>
          <w:rFonts w:ascii="Times" w:eastAsia="ＭＳ 明朝" w:hAnsi="Times"/>
          <w:sz w:val="24"/>
          <w:szCs w:val="24"/>
          <w:lang w:bidi="ar-SA"/>
        </w:rPr>
        <w:t>phono</w:t>
      </w:r>
      <w:proofErr w:type="spellEnd"/>
      <w:r w:rsidRPr="00C82D5D">
        <w:rPr>
          <w:rFonts w:ascii="Times" w:eastAsia="ＭＳ 明朝" w:hAnsi="Times"/>
          <w:sz w:val="24"/>
          <w:szCs w:val="24"/>
          <w:lang w:bidi="ar-SA"/>
        </w:rPr>
        <w:t>-records with the Library of Congress.</w:t>
      </w:r>
      <w:r w:rsidRPr="00C82D5D">
        <w:rPr>
          <w:rFonts w:ascii="Times" w:eastAsia="ＭＳ 明朝" w:hAnsi="Times"/>
          <w:sz w:val="24"/>
          <w:szCs w:val="24"/>
          <w:lang w:bidi="ar-SA"/>
        </w:rPr>
        <w:br/>
        <w:t> • Copyright owner is permitted to use the Library of Congress deposit to also fulfill the registration deposit requirement</w:t>
      </w:r>
      <w:r w:rsidRPr="00C82D5D">
        <w:rPr>
          <w:rFonts w:ascii="Times" w:eastAsia="ＭＳ 明朝" w:hAnsi="Times"/>
          <w:sz w:val="24"/>
          <w:szCs w:val="24"/>
          <w:lang w:bidi="ar-SA"/>
        </w:rPr>
        <w:br/>
        <w:t> • Copyright owners that neither register nor publish have no deposit requirement.</w:t>
      </w:r>
      <w:r w:rsidRPr="00C82D5D">
        <w:rPr>
          <w:rFonts w:ascii="Times" w:eastAsia="ＭＳ 明朝" w:hAnsi="Times"/>
          <w:sz w:val="24"/>
          <w:szCs w:val="24"/>
          <w:lang w:bidi="ar-SA"/>
        </w:rPr>
        <w:br/>
        <w:t> • All copies that are deposited become the property of the U.S. Government</w:t>
      </w:r>
    </w:p>
    <w:p w14:paraId="706D92AA" w14:textId="77777777" w:rsidR="00C82D5D" w:rsidRPr="00C82D5D" w:rsidRDefault="00C82D5D" w:rsidP="00C82D5D">
      <w:pPr>
        <w:widowControl/>
        <w:autoSpaceDE/>
        <w:autoSpaceDN/>
        <w:adjustRightInd/>
        <w:spacing w:before="100" w:beforeAutospacing="1" w:after="100" w:afterAutospacing="1"/>
        <w:ind w:firstLine="0"/>
        <w:rPr>
          <w:rFonts w:ascii="Times" w:eastAsia="ＭＳ 明朝" w:hAnsi="Times"/>
          <w:sz w:val="24"/>
          <w:szCs w:val="24"/>
          <w:lang w:bidi="ar-SA"/>
        </w:rPr>
      </w:pPr>
      <w:r w:rsidRPr="00C82D5D">
        <w:rPr>
          <w:rFonts w:ascii="Times" w:eastAsia="ＭＳ 明朝" w:hAnsi="Times"/>
          <w:sz w:val="24"/>
          <w:szCs w:val="24"/>
          <w:lang w:bidi="ar-SA"/>
        </w:rPr>
        <w:t>Restoration of Lost Copyrights for Foreign Authors:</w:t>
      </w:r>
      <w:r w:rsidRPr="00C82D5D">
        <w:rPr>
          <w:rFonts w:ascii="Times" w:eastAsia="ＭＳ 明朝" w:hAnsi="Times"/>
          <w:sz w:val="24"/>
          <w:szCs w:val="24"/>
          <w:lang w:bidi="ar-SA"/>
        </w:rPr>
        <w:br/>
        <w:t>The United States agreed to restore some of the foreign copyrights due to failure to comply with U.S. formalities requirements. Under Trade-Related Aspects of Intellectual Property Agreement, certain copyrights of foreign authors were restored.</w:t>
      </w:r>
    </w:p>
    <w:p w14:paraId="36A0895B" w14:textId="77777777" w:rsidR="00C82D5D" w:rsidRPr="00C82D5D" w:rsidRDefault="00C82D5D" w:rsidP="00C82D5D">
      <w:pPr>
        <w:widowControl/>
        <w:autoSpaceDE/>
        <w:autoSpaceDN/>
        <w:adjustRightInd/>
        <w:spacing w:before="100" w:beforeAutospacing="1" w:after="100" w:afterAutospacing="1"/>
        <w:ind w:firstLine="0"/>
        <w:rPr>
          <w:rFonts w:ascii="Times" w:eastAsia="ＭＳ 明朝" w:hAnsi="Times"/>
          <w:sz w:val="24"/>
          <w:szCs w:val="24"/>
          <w:lang w:bidi="ar-SA"/>
        </w:rPr>
      </w:pPr>
      <w:r w:rsidRPr="00C82D5D">
        <w:rPr>
          <w:rFonts w:ascii="Times" w:eastAsia="ＭＳ 明朝" w:hAnsi="Times"/>
          <w:sz w:val="24"/>
          <w:szCs w:val="24"/>
          <w:lang w:bidi="ar-SA"/>
        </w:rPr>
        <w:t>Restoration applies if the following conditions are met:</w:t>
      </w:r>
      <w:r w:rsidRPr="00C82D5D">
        <w:rPr>
          <w:rFonts w:ascii="Times" w:eastAsia="ＭＳ 明朝" w:hAnsi="Times"/>
          <w:sz w:val="24"/>
          <w:szCs w:val="24"/>
          <w:lang w:bidi="ar-SA"/>
        </w:rPr>
        <w:br/>
        <w:t> 1) Work was first published in an eligible country at least 30 days before U.S. publication</w:t>
      </w:r>
      <w:r w:rsidRPr="00C82D5D">
        <w:rPr>
          <w:rFonts w:ascii="Times" w:eastAsia="ＭＳ 明朝" w:hAnsi="Times"/>
          <w:sz w:val="24"/>
          <w:szCs w:val="24"/>
          <w:lang w:bidi="ar-SA"/>
        </w:rPr>
        <w:br/>
        <w:t> 2) The work has not passed into the public domain in its source country due to expiration of the period of protection</w:t>
      </w:r>
      <w:r w:rsidRPr="00C82D5D">
        <w:rPr>
          <w:rFonts w:ascii="Times" w:eastAsia="ＭＳ 明朝" w:hAnsi="Times"/>
          <w:sz w:val="24"/>
          <w:szCs w:val="24"/>
          <w:lang w:bidi="ar-SA"/>
        </w:rPr>
        <w:br/>
        <w:t> 3) The work is in the public domain in the U.S. due to failure to comply with formalities, due to lack of protection before 1972 in U.S.   for sound recording, or due to lack of national eligibility, AND</w:t>
      </w:r>
      <w:r w:rsidRPr="00C82D5D">
        <w:rPr>
          <w:rFonts w:ascii="Times" w:eastAsia="ＭＳ 明朝" w:hAnsi="Times"/>
          <w:sz w:val="24"/>
          <w:szCs w:val="24"/>
          <w:lang w:bidi="ar-SA"/>
        </w:rPr>
        <w:br/>
        <w:t> 4) The author was a national of an eligible country.</w:t>
      </w:r>
    </w:p>
    <w:p w14:paraId="47C23CCD" w14:textId="77777777" w:rsidR="00C82D5D" w:rsidRPr="00C82D5D" w:rsidRDefault="00C82D5D" w:rsidP="00C82D5D">
      <w:pPr>
        <w:widowControl/>
        <w:autoSpaceDE/>
        <w:autoSpaceDN/>
        <w:adjustRightInd/>
        <w:spacing w:before="100" w:beforeAutospacing="1" w:after="100" w:afterAutospacing="1"/>
        <w:ind w:firstLine="0"/>
        <w:rPr>
          <w:rFonts w:ascii="Times" w:eastAsia="ＭＳ 明朝" w:hAnsi="Times"/>
          <w:sz w:val="24"/>
          <w:szCs w:val="24"/>
          <w:lang w:bidi="ar-SA"/>
        </w:rPr>
      </w:pPr>
      <w:r w:rsidRPr="00C82D5D">
        <w:rPr>
          <w:rFonts w:ascii="Times" w:eastAsia="ＭＳ 明朝" w:hAnsi="Times"/>
          <w:sz w:val="24"/>
          <w:szCs w:val="24"/>
          <w:lang w:bidi="ar-SA"/>
        </w:rPr>
        <w:br/>
      </w:r>
      <w:r w:rsidRPr="00C82D5D">
        <w:rPr>
          <w:rFonts w:ascii="Times" w:eastAsia="ＭＳ 明朝" w:hAnsi="Times"/>
          <w:b/>
          <w:bCs/>
          <w:sz w:val="24"/>
          <w:szCs w:val="24"/>
          <w:lang w:bidi="ar-SA"/>
        </w:rPr>
        <w:t>INFRINGEMENT</w:t>
      </w:r>
    </w:p>
    <w:p w14:paraId="01A36F06" w14:textId="77777777" w:rsidR="00C82D5D" w:rsidRPr="00C82D5D" w:rsidRDefault="00C82D5D" w:rsidP="00C82D5D">
      <w:pPr>
        <w:widowControl/>
        <w:autoSpaceDE/>
        <w:autoSpaceDN/>
        <w:adjustRightInd/>
        <w:spacing w:before="100" w:beforeAutospacing="1" w:after="100" w:afterAutospacing="1"/>
        <w:ind w:firstLine="0"/>
        <w:rPr>
          <w:rFonts w:ascii="Times" w:eastAsia="ＭＳ 明朝" w:hAnsi="Times"/>
          <w:sz w:val="24"/>
          <w:szCs w:val="24"/>
          <w:lang w:bidi="ar-SA"/>
        </w:rPr>
      </w:pPr>
      <w:r w:rsidRPr="00C82D5D">
        <w:rPr>
          <w:rFonts w:ascii="Times" w:eastAsia="ＭＳ 明朝" w:hAnsi="Times"/>
          <w:sz w:val="24"/>
          <w:szCs w:val="24"/>
          <w:lang w:bidi="ar-SA"/>
        </w:rPr>
        <w:t xml:space="preserve">1. </w:t>
      </w:r>
      <w:r w:rsidRPr="00C82D5D">
        <w:rPr>
          <w:rFonts w:ascii="Times" w:eastAsia="ＭＳ 明朝" w:hAnsi="Times"/>
          <w:sz w:val="24"/>
          <w:szCs w:val="24"/>
          <w:u w:val="single"/>
          <w:lang w:bidi="ar-SA"/>
        </w:rPr>
        <w:t>Non literal infringement</w:t>
      </w:r>
    </w:p>
    <w:p w14:paraId="75E6F7E4"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lang w:bidi="ar-SA"/>
        </w:rPr>
        <w:t> 1. Copying</w:t>
      </w:r>
    </w:p>
    <w:p w14:paraId="38C0E74E" w14:textId="77777777" w:rsidR="00C82D5D" w:rsidRPr="00C82D5D" w:rsidRDefault="00C82D5D" w:rsidP="00C82D5D">
      <w:pPr>
        <w:widowControl/>
        <w:autoSpaceDE/>
        <w:autoSpaceDN/>
        <w:adjustRightInd/>
        <w:spacing w:before="100" w:beforeAutospacing="1" w:after="100" w:afterAutospacing="1"/>
        <w:ind w:firstLine="720"/>
        <w:rPr>
          <w:rFonts w:ascii="Times" w:hAnsi="Times"/>
          <w:sz w:val="24"/>
          <w:szCs w:val="24"/>
          <w:lang w:bidi="ar-SA"/>
        </w:rPr>
      </w:pPr>
      <w:r w:rsidRPr="00C82D5D">
        <w:rPr>
          <w:rFonts w:ascii="Times" w:hAnsi="Times"/>
          <w:color w:val="000000"/>
          <w:sz w:val="24"/>
          <w:szCs w:val="24"/>
          <w:lang w:bidi="ar-SA"/>
        </w:rPr>
        <w:t> 1. Direct Evidence of Copying</w:t>
      </w:r>
    </w:p>
    <w:p w14:paraId="5B767BEB" w14:textId="77777777" w:rsidR="00C82D5D" w:rsidRPr="00C82D5D" w:rsidRDefault="00C82D5D" w:rsidP="00C82D5D">
      <w:pPr>
        <w:widowControl/>
        <w:autoSpaceDE/>
        <w:autoSpaceDN/>
        <w:adjustRightInd/>
        <w:spacing w:before="100" w:beforeAutospacing="1" w:after="100" w:afterAutospacing="1"/>
        <w:ind w:firstLine="720"/>
        <w:rPr>
          <w:rFonts w:ascii="Times" w:hAnsi="Times"/>
          <w:sz w:val="24"/>
          <w:szCs w:val="24"/>
          <w:lang w:bidi="ar-SA"/>
        </w:rPr>
      </w:pPr>
      <w:r w:rsidRPr="00C82D5D">
        <w:rPr>
          <w:rFonts w:ascii="Times" w:hAnsi="Times"/>
          <w:color w:val="000000"/>
          <w:sz w:val="24"/>
          <w:szCs w:val="24"/>
          <w:lang w:bidi="ar-SA"/>
        </w:rPr>
        <w:t> 2. Indirect Evidence</w:t>
      </w:r>
    </w:p>
    <w:p w14:paraId="6B7CC561" w14:textId="77777777" w:rsidR="00C82D5D" w:rsidRPr="00C82D5D" w:rsidRDefault="00C82D5D" w:rsidP="00C82D5D">
      <w:pPr>
        <w:widowControl/>
        <w:autoSpaceDE/>
        <w:autoSpaceDN/>
        <w:adjustRightInd/>
        <w:spacing w:before="100" w:beforeAutospacing="1" w:after="100" w:afterAutospacing="1"/>
        <w:ind w:left="1440" w:firstLine="720"/>
        <w:rPr>
          <w:rFonts w:ascii="Times" w:hAnsi="Times"/>
          <w:sz w:val="24"/>
          <w:szCs w:val="24"/>
          <w:lang w:bidi="ar-SA"/>
        </w:rPr>
      </w:pPr>
      <w:r w:rsidRPr="00C82D5D">
        <w:rPr>
          <w:rFonts w:ascii="Times" w:hAnsi="Times"/>
          <w:color w:val="000000"/>
          <w:sz w:val="24"/>
          <w:szCs w:val="24"/>
          <w:lang w:bidi="ar-SA"/>
        </w:rPr>
        <w:t>1. Access</w:t>
      </w:r>
    </w:p>
    <w:p w14:paraId="2CAD005E" w14:textId="77777777" w:rsidR="00C82D5D" w:rsidRPr="00C82D5D" w:rsidRDefault="00C82D5D" w:rsidP="00C82D5D">
      <w:pPr>
        <w:widowControl/>
        <w:autoSpaceDE/>
        <w:autoSpaceDN/>
        <w:adjustRightInd/>
        <w:spacing w:before="100" w:beforeAutospacing="1" w:after="100" w:afterAutospacing="1"/>
        <w:ind w:left="1440" w:firstLine="720"/>
        <w:rPr>
          <w:rFonts w:ascii="Times" w:hAnsi="Times"/>
          <w:sz w:val="24"/>
          <w:szCs w:val="24"/>
          <w:lang w:bidi="ar-SA"/>
        </w:rPr>
      </w:pPr>
      <w:r w:rsidRPr="00C82D5D">
        <w:rPr>
          <w:rFonts w:ascii="Times" w:hAnsi="Times"/>
          <w:color w:val="000000"/>
          <w:sz w:val="24"/>
          <w:szCs w:val="24"/>
          <w:lang w:bidi="ar-SA"/>
        </w:rPr>
        <w:t>2. Substantial similarity</w:t>
      </w:r>
    </w:p>
    <w:p w14:paraId="03F3DFCF"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lang w:bidi="ar-SA"/>
        </w:rPr>
        <w:t> 2. Improper</w:t>
      </w:r>
    </w:p>
    <w:p w14:paraId="3DDDAA84" w14:textId="77777777" w:rsidR="00C82D5D" w:rsidRPr="00C82D5D" w:rsidRDefault="00C82D5D" w:rsidP="00C82D5D">
      <w:pPr>
        <w:widowControl/>
        <w:autoSpaceDE/>
        <w:autoSpaceDN/>
        <w:adjustRightInd/>
        <w:spacing w:before="100" w:beforeAutospacing="1" w:after="100" w:afterAutospacing="1"/>
        <w:ind w:left="1080" w:firstLine="0"/>
        <w:rPr>
          <w:rFonts w:ascii="Times" w:hAnsi="Times"/>
          <w:sz w:val="24"/>
          <w:szCs w:val="24"/>
          <w:lang w:bidi="ar-SA"/>
        </w:rPr>
      </w:pPr>
      <w:r w:rsidRPr="00C82D5D">
        <w:rPr>
          <w:rFonts w:ascii="Times" w:hAnsi="Times"/>
          <w:color w:val="000000"/>
          <w:sz w:val="24"/>
          <w:szCs w:val="24"/>
          <w:lang w:bidi="ar-SA"/>
        </w:rPr>
        <w:t>1. Substantial similarity</w:t>
      </w:r>
    </w:p>
    <w:p w14:paraId="7BE36B22" w14:textId="77777777" w:rsidR="00C82D5D" w:rsidRPr="00C82D5D" w:rsidRDefault="00C82D5D" w:rsidP="00C82D5D">
      <w:pPr>
        <w:widowControl/>
        <w:autoSpaceDE/>
        <w:autoSpaceDN/>
        <w:adjustRightInd/>
        <w:spacing w:before="100" w:beforeAutospacing="1" w:after="100" w:afterAutospacing="1"/>
        <w:ind w:left="1080" w:firstLine="0"/>
        <w:rPr>
          <w:rFonts w:ascii="Times" w:hAnsi="Times"/>
          <w:sz w:val="24"/>
          <w:szCs w:val="24"/>
          <w:lang w:bidi="ar-SA"/>
        </w:rPr>
      </w:pPr>
      <w:r w:rsidRPr="00C82D5D">
        <w:rPr>
          <w:rFonts w:ascii="Times" w:hAnsi="Times"/>
          <w:color w:val="000000"/>
          <w:sz w:val="24"/>
          <w:szCs w:val="24"/>
          <w:lang w:bidi="ar-SA"/>
        </w:rPr>
        <w:t>2. Ordinary observer standpoint</w:t>
      </w:r>
    </w:p>
    <w:p w14:paraId="5E91E7BE" w14:textId="77777777" w:rsidR="00C82D5D" w:rsidRPr="00C82D5D" w:rsidRDefault="00C82D5D" w:rsidP="00C82D5D">
      <w:pPr>
        <w:widowControl/>
        <w:autoSpaceDE/>
        <w:autoSpaceDN/>
        <w:adjustRightInd/>
        <w:spacing w:before="100" w:beforeAutospacing="1" w:after="100" w:afterAutospacing="1"/>
        <w:ind w:left="1080" w:firstLine="0"/>
        <w:rPr>
          <w:rFonts w:ascii="Times" w:hAnsi="Times"/>
          <w:sz w:val="24"/>
          <w:szCs w:val="24"/>
          <w:lang w:bidi="ar-SA"/>
        </w:rPr>
      </w:pPr>
      <w:r w:rsidRPr="00C82D5D">
        <w:rPr>
          <w:rFonts w:ascii="Times" w:hAnsi="Times"/>
          <w:color w:val="000000"/>
          <w:sz w:val="24"/>
          <w:szCs w:val="24"/>
          <w:lang w:bidi="ar-SA"/>
        </w:rPr>
        <w:t>3. Expert testimony sometimes</w:t>
      </w:r>
    </w:p>
    <w:p w14:paraId="1E744F8C" w14:textId="77777777" w:rsidR="00C82D5D" w:rsidRPr="00C82D5D" w:rsidRDefault="00C82D5D" w:rsidP="00C82D5D">
      <w:pPr>
        <w:widowControl/>
        <w:autoSpaceDE/>
        <w:autoSpaceDN/>
        <w:adjustRightInd/>
        <w:spacing w:before="100" w:beforeAutospacing="1" w:after="100" w:afterAutospacing="1"/>
        <w:ind w:left="1080" w:firstLine="0"/>
        <w:rPr>
          <w:rFonts w:ascii="Times" w:hAnsi="Times"/>
          <w:sz w:val="24"/>
          <w:szCs w:val="24"/>
          <w:lang w:bidi="ar-SA"/>
        </w:rPr>
      </w:pPr>
      <w:r w:rsidRPr="00C82D5D">
        <w:rPr>
          <w:rFonts w:ascii="Times" w:hAnsi="Times"/>
          <w:color w:val="000000"/>
          <w:sz w:val="24"/>
          <w:szCs w:val="24"/>
          <w:lang w:bidi="ar-SA"/>
        </w:rPr>
        <w:t>4. Quality of portion taken</w:t>
      </w:r>
    </w:p>
    <w:p w14:paraId="6F1C7A6F" w14:textId="77777777" w:rsidR="00C82D5D" w:rsidRPr="00C82D5D" w:rsidRDefault="00C82D5D" w:rsidP="00C82D5D">
      <w:pPr>
        <w:widowControl/>
        <w:autoSpaceDE/>
        <w:autoSpaceDN/>
        <w:adjustRightInd/>
        <w:spacing w:before="100" w:beforeAutospacing="1" w:after="100" w:afterAutospacing="1"/>
        <w:ind w:left="1080" w:firstLine="0"/>
        <w:rPr>
          <w:rFonts w:ascii="Times" w:hAnsi="Times"/>
          <w:sz w:val="24"/>
          <w:szCs w:val="24"/>
          <w:lang w:bidi="ar-SA"/>
        </w:rPr>
      </w:pPr>
      <w:r w:rsidRPr="00C82D5D">
        <w:rPr>
          <w:rFonts w:ascii="Times" w:hAnsi="Times"/>
          <w:color w:val="000000"/>
          <w:sz w:val="24"/>
          <w:szCs w:val="24"/>
          <w:lang w:bidi="ar-SA"/>
        </w:rPr>
        <w:t>5. Scenes-a-faire copying ok</w:t>
      </w:r>
    </w:p>
    <w:p w14:paraId="3291E697" w14:textId="77777777" w:rsidR="00C82D5D" w:rsidRPr="00C82D5D" w:rsidRDefault="00C82D5D" w:rsidP="00C82D5D">
      <w:pPr>
        <w:widowControl/>
        <w:autoSpaceDE/>
        <w:autoSpaceDN/>
        <w:adjustRightInd/>
        <w:spacing w:before="100" w:beforeAutospacing="1" w:after="100" w:afterAutospacing="1"/>
        <w:ind w:left="360" w:firstLine="0"/>
        <w:rPr>
          <w:rFonts w:ascii="Times" w:hAnsi="Times"/>
          <w:sz w:val="24"/>
          <w:szCs w:val="24"/>
          <w:lang w:bidi="ar-SA"/>
        </w:rPr>
      </w:pPr>
      <w:r w:rsidRPr="00C82D5D">
        <w:rPr>
          <w:rFonts w:ascii="Times" w:hAnsi="Times"/>
          <w:color w:val="000000"/>
          <w:sz w:val="24"/>
          <w:szCs w:val="24"/>
          <w:lang w:bidi="ar-SA"/>
        </w:rPr>
        <w:t xml:space="preserve">2. </w:t>
      </w:r>
      <w:proofErr w:type="spellStart"/>
      <w:r w:rsidRPr="00C82D5D">
        <w:rPr>
          <w:rFonts w:ascii="Times" w:hAnsi="Times"/>
          <w:i/>
          <w:iCs/>
          <w:color w:val="000000"/>
          <w:sz w:val="24"/>
          <w:szCs w:val="24"/>
          <w:lang w:bidi="ar-SA"/>
        </w:rPr>
        <w:t>Arnstein</w:t>
      </w:r>
      <w:proofErr w:type="spellEnd"/>
      <w:r w:rsidRPr="00C82D5D">
        <w:rPr>
          <w:rFonts w:ascii="Times" w:hAnsi="Times"/>
          <w:i/>
          <w:iCs/>
          <w:color w:val="000000"/>
          <w:sz w:val="24"/>
          <w:szCs w:val="24"/>
          <w:lang w:bidi="ar-SA"/>
        </w:rPr>
        <w:t xml:space="preserve"> v. Porter</w:t>
      </w:r>
    </w:p>
    <w:p w14:paraId="224808D9"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lang w:bidi="ar-SA"/>
        </w:rPr>
        <w:t xml:space="preserve"> a. </w:t>
      </w:r>
      <w:proofErr w:type="spellStart"/>
      <w:r w:rsidRPr="00C82D5D">
        <w:rPr>
          <w:rFonts w:ascii="Times" w:hAnsi="Times"/>
          <w:color w:val="000000"/>
          <w:sz w:val="24"/>
          <w:szCs w:val="24"/>
          <w:lang w:bidi="ar-SA"/>
        </w:rPr>
        <w:t>Arnstein</w:t>
      </w:r>
      <w:proofErr w:type="spellEnd"/>
      <w:r w:rsidRPr="00C82D5D">
        <w:rPr>
          <w:rFonts w:ascii="Times" w:hAnsi="Times"/>
          <w:color w:val="000000"/>
          <w:sz w:val="24"/>
          <w:szCs w:val="24"/>
          <w:lang w:bidi="ar-SA"/>
        </w:rPr>
        <w:t xml:space="preserve"> sued Cole Porter for copyright infringement for copying some of his songs</w:t>
      </w:r>
    </w:p>
    <w:p w14:paraId="40882614"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lang w:bidi="ar-SA"/>
        </w:rPr>
        <w:t xml:space="preserve"> b. </w:t>
      </w:r>
      <w:proofErr w:type="spellStart"/>
      <w:r w:rsidRPr="00C82D5D">
        <w:rPr>
          <w:rFonts w:ascii="Times" w:hAnsi="Times"/>
          <w:color w:val="000000"/>
          <w:sz w:val="24"/>
          <w:szCs w:val="24"/>
          <w:lang w:bidi="ar-SA"/>
        </w:rPr>
        <w:t>Arnstein</w:t>
      </w:r>
      <w:proofErr w:type="spellEnd"/>
      <w:r w:rsidRPr="00C82D5D">
        <w:rPr>
          <w:rFonts w:ascii="Times" w:hAnsi="Times"/>
          <w:color w:val="000000"/>
          <w:sz w:val="24"/>
          <w:szCs w:val="24"/>
          <w:lang w:bidi="ar-SA"/>
        </w:rPr>
        <w:t xml:space="preserve"> argued Porter could have stolen a copy of a song from his room, or had someone else do it</w:t>
      </w:r>
    </w:p>
    <w:p w14:paraId="42299E6A"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lang w:bidi="ar-SA"/>
        </w:rPr>
        <w:t>   copying</w:t>
      </w:r>
    </w:p>
    <w:p w14:paraId="51AF177B"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lang w:bidi="ar-SA"/>
        </w:rPr>
        <w:t> c. improper appropriation</w:t>
      </w:r>
    </w:p>
    <w:p w14:paraId="4524B4C2"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lang w:bidi="ar-SA"/>
        </w:rPr>
        <w:t> d. Background: Plaintiff is suing, claiming that 3 of their songs was plagiarized by D</w:t>
      </w:r>
    </w:p>
    <w:p w14:paraId="2C373F9C"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lang w:bidi="ar-SA"/>
        </w:rPr>
        <w:t> </w:t>
      </w:r>
      <w:r w:rsidRPr="00C82D5D">
        <w:rPr>
          <w:rFonts w:ascii="Times" w:hAnsi="Times"/>
          <w:b/>
          <w:bCs/>
          <w:color w:val="000000"/>
          <w:sz w:val="24"/>
          <w:szCs w:val="24"/>
          <w:lang w:bidi="ar-SA"/>
        </w:rPr>
        <w:t>Rule " NON-LITERAL INFRINGEMENT</w:t>
      </w:r>
    </w:p>
    <w:p w14:paraId="5E9001F0" w14:textId="77777777" w:rsidR="00C82D5D" w:rsidRPr="00C82D5D" w:rsidRDefault="00C82D5D" w:rsidP="00C82D5D">
      <w:pPr>
        <w:widowControl/>
        <w:autoSpaceDE/>
        <w:autoSpaceDN/>
        <w:adjustRightInd/>
        <w:spacing w:before="100" w:beforeAutospacing="1" w:after="100" w:afterAutospacing="1"/>
        <w:ind w:left="1080" w:firstLine="0"/>
        <w:rPr>
          <w:rFonts w:ascii="Times" w:hAnsi="Times"/>
          <w:sz w:val="24"/>
          <w:szCs w:val="24"/>
          <w:lang w:bidi="ar-SA"/>
        </w:rPr>
      </w:pPr>
      <w:r w:rsidRPr="00C82D5D">
        <w:rPr>
          <w:rFonts w:ascii="Times" w:hAnsi="Times"/>
          <w:color w:val="000000"/>
          <w:sz w:val="24"/>
          <w:szCs w:val="24"/>
          <w:u w:val="single"/>
          <w:lang w:bidi="ar-SA"/>
        </w:rPr>
        <w:t>To prove a non literal infringement, 2 elements are required</w:t>
      </w:r>
    </w:p>
    <w:p w14:paraId="55A72BDA" w14:textId="77777777" w:rsidR="00C82D5D" w:rsidRPr="00C82D5D" w:rsidRDefault="00C82D5D" w:rsidP="00C82D5D">
      <w:pPr>
        <w:widowControl/>
        <w:autoSpaceDE/>
        <w:autoSpaceDN/>
        <w:adjustRightInd/>
        <w:spacing w:before="100" w:beforeAutospacing="1" w:after="100" w:afterAutospacing="1"/>
        <w:ind w:left="1440" w:firstLine="0"/>
        <w:rPr>
          <w:rFonts w:ascii="Times" w:hAnsi="Times"/>
          <w:sz w:val="24"/>
          <w:szCs w:val="24"/>
          <w:lang w:bidi="ar-SA"/>
        </w:rPr>
      </w:pPr>
      <w:r w:rsidRPr="00C82D5D">
        <w:rPr>
          <w:rFonts w:ascii="Times" w:hAnsi="Times"/>
          <w:color w:val="000000"/>
          <w:sz w:val="24"/>
          <w:szCs w:val="24"/>
          <w:lang w:bidi="ar-SA"/>
        </w:rPr>
        <w:t>1. That D copied from P's copyrighted work</w:t>
      </w:r>
    </w:p>
    <w:p w14:paraId="094A37F8" w14:textId="77777777" w:rsidR="00C82D5D" w:rsidRPr="00C82D5D" w:rsidRDefault="00C82D5D" w:rsidP="00C82D5D">
      <w:pPr>
        <w:widowControl/>
        <w:autoSpaceDE/>
        <w:autoSpaceDN/>
        <w:adjustRightInd/>
        <w:spacing w:before="100" w:beforeAutospacing="1" w:after="100" w:afterAutospacing="1"/>
        <w:ind w:left="1800" w:firstLine="0"/>
        <w:rPr>
          <w:rFonts w:ascii="Times" w:hAnsi="Times"/>
          <w:sz w:val="24"/>
          <w:szCs w:val="24"/>
          <w:lang w:bidi="ar-SA"/>
        </w:rPr>
      </w:pPr>
      <w:r w:rsidRPr="00C82D5D">
        <w:rPr>
          <w:rFonts w:ascii="Times" w:hAnsi="Times"/>
          <w:color w:val="000000"/>
          <w:sz w:val="24"/>
          <w:szCs w:val="24"/>
          <w:lang w:bidi="ar-SA"/>
        </w:rPr>
        <w:t>1. An admission OR</w:t>
      </w:r>
    </w:p>
    <w:p w14:paraId="7F51DC8A" w14:textId="77777777" w:rsidR="00C82D5D" w:rsidRPr="00C82D5D" w:rsidRDefault="00C82D5D" w:rsidP="00C82D5D">
      <w:pPr>
        <w:widowControl/>
        <w:autoSpaceDE/>
        <w:autoSpaceDN/>
        <w:adjustRightInd/>
        <w:spacing w:before="100" w:beforeAutospacing="1" w:after="100" w:afterAutospacing="1"/>
        <w:ind w:left="1800" w:firstLine="0"/>
        <w:rPr>
          <w:rFonts w:ascii="Times" w:hAnsi="Times"/>
          <w:sz w:val="24"/>
          <w:szCs w:val="24"/>
          <w:lang w:bidi="ar-SA"/>
        </w:rPr>
      </w:pPr>
      <w:r w:rsidRPr="00C82D5D">
        <w:rPr>
          <w:rFonts w:ascii="Times" w:hAnsi="Times"/>
          <w:color w:val="000000"/>
          <w:sz w:val="24"/>
          <w:szCs w:val="24"/>
          <w:lang w:bidi="ar-SA"/>
        </w:rPr>
        <w:t>2. Circumstantial evidence</w:t>
      </w:r>
    </w:p>
    <w:p w14:paraId="028683DC" w14:textId="77777777" w:rsidR="00C82D5D" w:rsidRPr="00C82D5D" w:rsidRDefault="00C82D5D" w:rsidP="00C82D5D">
      <w:pPr>
        <w:widowControl/>
        <w:autoSpaceDE/>
        <w:autoSpaceDN/>
        <w:adjustRightInd/>
        <w:spacing w:before="100" w:beforeAutospacing="1" w:after="100" w:afterAutospacing="1"/>
        <w:ind w:left="2160" w:firstLine="0"/>
        <w:rPr>
          <w:rFonts w:ascii="Times" w:hAnsi="Times"/>
          <w:sz w:val="24"/>
          <w:szCs w:val="24"/>
          <w:lang w:bidi="ar-SA"/>
        </w:rPr>
      </w:pPr>
      <w:r w:rsidRPr="00C82D5D">
        <w:rPr>
          <w:rFonts w:ascii="Times" w:hAnsi="Times"/>
          <w:color w:val="000000"/>
          <w:sz w:val="24"/>
          <w:szCs w:val="24"/>
          <w:lang w:bidi="ar-SA"/>
        </w:rPr>
        <w:t>1. Access or Substantial Similarity</w:t>
      </w:r>
    </w:p>
    <w:p w14:paraId="7D7D4DC9" w14:textId="77777777" w:rsidR="00C82D5D" w:rsidRPr="00C82D5D" w:rsidRDefault="00C82D5D" w:rsidP="00C82D5D">
      <w:pPr>
        <w:widowControl/>
        <w:autoSpaceDE/>
        <w:autoSpaceDN/>
        <w:adjustRightInd/>
        <w:spacing w:before="100" w:beforeAutospacing="1" w:after="100" w:afterAutospacing="1"/>
        <w:ind w:left="1440" w:firstLine="0"/>
        <w:rPr>
          <w:rFonts w:ascii="Times" w:hAnsi="Times"/>
          <w:sz w:val="24"/>
          <w:szCs w:val="24"/>
          <w:lang w:bidi="ar-SA"/>
        </w:rPr>
      </w:pPr>
      <w:r w:rsidRPr="00C82D5D">
        <w:rPr>
          <w:rFonts w:ascii="Times" w:hAnsi="Times"/>
          <w:color w:val="000000"/>
          <w:sz w:val="24"/>
          <w:szCs w:val="24"/>
          <w:lang w:bidi="ar-SA"/>
        </w:rPr>
        <w:t>2. That the copying went so far as improper appropriation</w:t>
      </w:r>
    </w:p>
    <w:p w14:paraId="4B1E0112" w14:textId="77777777" w:rsidR="00C82D5D" w:rsidRPr="00C82D5D" w:rsidRDefault="00C82D5D" w:rsidP="00C82D5D">
      <w:pPr>
        <w:widowControl/>
        <w:autoSpaceDE/>
        <w:autoSpaceDN/>
        <w:adjustRightInd/>
        <w:spacing w:before="100" w:beforeAutospacing="1" w:after="100" w:afterAutospacing="1"/>
        <w:ind w:left="1800" w:firstLine="0"/>
        <w:rPr>
          <w:rFonts w:ascii="Times" w:hAnsi="Times"/>
          <w:sz w:val="24"/>
          <w:szCs w:val="24"/>
          <w:lang w:bidi="ar-SA"/>
        </w:rPr>
      </w:pPr>
      <w:r w:rsidRPr="00C82D5D">
        <w:rPr>
          <w:rFonts w:ascii="Times" w:hAnsi="Times"/>
          <w:color w:val="000000"/>
          <w:sz w:val="24"/>
          <w:szCs w:val="24"/>
          <w:lang w:bidi="ar-SA"/>
        </w:rPr>
        <w:t>1. Requires standard from an ordinary observer</w:t>
      </w:r>
    </w:p>
    <w:p w14:paraId="591BF36B" w14:textId="77777777" w:rsidR="00C82D5D" w:rsidRPr="00C82D5D" w:rsidRDefault="00C82D5D" w:rsidP="00C82D5D">
      <w:pPr>
        <w:widowControl/>
        <w:autoSpaceDE/>
        <w:autoSpaceDN/>
        <w:adjustRightInd/>
        <w:spacing w:before="100" w:beforeAutospacing="1" w:after="100" w:afterAutospacing="1"/>
        <w:ind w:left="1800" w:firstLine="0"/>
        <w:rPr>
          <w:rFonts w:ascii="Times" w:hAnsi="Times"/>
          <w:sz w:val="24"/>
          <w:szCs w:val="24"/>
          <w:lang w:bidi="ar-SA"/>
        </w:rPr>
      </w:pPr>
      <w:r w:rsidRPr="00C82D5D">
        <w:rPr>
          <w:rFonts w:ascii="Times" w:hAnsi="Times"/>
          <w:color w:val="000000"/>
          <w:sz w:val="24"/>
          <w:szCs w:val="24"/>
          <w:lang w:bidi="ar-SA"/>
        </w:rPr>
        <w:t>2. Expert testimony</w:t>
      </w:r>
    </w:p>
    <w:p w14:paraId="20562E95" w14:textId="77777777" w:rsidR="00C82D5D" w:rsidRPr="00C82D5D" w:rsidRDefault="00C82D5D" w:rsidP="00C82D5D">
      <w:pPr>
        <w:widowControl/>
        <w:autoSpaceDE/>
        <w:autoSpaceDN/>
        <w:adjustRightInd/>
        <w:spacing w:before="100" w:beforeAutospacing="1" w:after="100" w:afterAutospacing="1"/>
        <w:ind w:left="1800" w:firstLine="0"/>
        <w:rPr>
          <w:rFonts w:ascii="Times" w:hAnsi="Times"/>
          <w:sz w:val="24"/>
          <w:szCs w:val="24"/>
          <w:lang w:bidi="ar-SA"/>
        </w:rPr>
      </w:pPr>
      <w:r w:rsidRPr="00C82D5D">
        <w:rPr>
          <w:rFonts w:ascii="Times" w:hAnsi="Times"/>
          <w:color w:val="000000"/>
          <w:sz w:val="24"/>
          <w:szCs w:val="24"/>
          <w:lang w:bidi="ar-SA"/>
        </w:rPr>
        <w:t>3. Quality</w:t>
      </w:r>
    </w:p>
    <w:p w14:paraId="2545D463" w14:textId="77777777" w:rsidR="00C82D5D" w:rsidRPr="00C82D5D" w:rsidRDefault="00C82D5D" w:rsidP="00C82D5D">
      <w:pPr>
        <w:widowControl/>
        <w:autoSpaceDE/>
        <w:autoSpaceDN/>
        <w:adjustRightInd/>
        <w:spacing w:before="100" w:beforeAutospacing="1" w:after="100" w:afterAutospacing="1"/>
        <w:ind w:left="1800" w:firstLine="0"/>
        <w:rPr>
          <w:rFonts w:ascii="Times" w:hAnsi="Times"/>
          <w:sz w:val="24"/>
          <w:szCs w:val="24"/>
          <w:lang w:bidi="ar-SA"/>
        </w:rPr>
      </w:pPr>
      <w:r w:rsidRPr="00C82D5D">
        <w:rPr>
          <w:rFonts w:ascii="Times" w:hAnsi="Times"/>
          <w:color w:val="000000"/>
          <w:sz w:val="24"/>
          <w:szCs w:val="24"/>
          <w:lang w:bidi="ar-SA"/>
        </w:rPr>
        <w:t>4. The greater the proportion the percentage of the P's work was taken means that there is an increased likelihood of infringement</w:t>
      </w:r>
    </w:p>
    <w:p w14:paraId="02F18DAB" w14:textId="77777777" w:rsidR="00C82D5D" w:rsidRPr="00C82D5D" w:rsidRDefault="00C82D5D" w:rsidP="00C82D5D">
      <w:pPr>
        <w:widowControl/>
        <w:autoSpaceDE/>
        <w:autoSpaceDN/>
        <w:adjustRightInd/>
        <w:spacing w:before="100" w:beforeAutospacing="1" w:after="100" w:afterAutospacing="1"/>
        <w:ind w:left="2160" w:firstLine="0"/>
        <w:rPr>
          <w:rFonts w:ascii="Times" w:hAnsi="Times"/>
          <w:sz w:val="24"/>
          <w:szCs w:val="24"/>
          <w:lang w:bidi="ar-SA"/>
        </w:rPr>
      </w:pPr>
      <w:r w:rsidRPr="00C82D5D">
        <w:rPr>
          <w:rFonts w:ascii="Times" w:hAnsi="Times"/>
          <w:color w:val="000000"/>
          <w:sz w:val="24"/>
          <w:szCs w:val="24"/>
          <w:lang w:bidi="ar-SA"/>
        </w:rPr>
        <w:t>1. Increased percentage of D's work comprises of P's work is not relevant</w:t>
      </w:r>
    </w:p>
    <w:p w14:paraId="07D49957" w14:textId="77777777" w:rsidR="00C82D5D" w:rsidRPr="00C82D5D" w:rsidRDefault="00C82D5D" w:rsidP="00C82D5D">
      <w:pPr>
        <w:widowControl/>
        <w:autoSpaceDE/>
        <w:autoSpaceDN/>
        <w:adjustRightInd/>
        <w:spacing w:before="100" w:beforeAutospacing="1" w:after="100" w:afterAutospacing="1"/>
        <w:ind w:left="1080" w:firstLine="0"/>
        <w:rPr>
          <w:rFonts w:ascii="Times" w:hAnsi="Times"/>
          <w:sz w:val="24"/>
          <w:szCs w:val="24"/>
          <w:lang w:bidi="ar-SA"/>
        </w:rPr>
      </w:pPr>
      <w:r w:rsidRPr="00C82D5D">
        <w:rPr>
          <w:rFonts w:ascii="Times" w:hAnsi="Times"/>
          <w:color w:val="000000"/>
          <w:sz w:val="24"/>
          <w:szCs w:val="24"/>
          <w:lang w:bidi="ar-SA"/>
        </w:rPr>
        <w:t>2. These are issues of fact, and this case was remanded to a jury</w:t>
      </w:r>
    </w:p>
    <w:p w14:paraId="020B4546" w14:textId="77777777" w:rsidR="00C82D5D" w:rsidRPr="00C82D5D" w:rsidRDefault="00C82D5D" w:rsidP="00C82D5D">
      <w:pPr>
        <w:widowControl/>
        <w:autoSpaceDE/>
        <w:autoSpaceDN/>
        <w:adjustRightInd/>
        <w:spacing w:before="100" w:beforeAutospacing="1" w:after="100" w:afterAutospacing="1"/>
        <w:ind w:left="360" w:firstLine="0"/>
        <w:rPr>
          <w:rFonts w:ascii="Times" w:hAnsi="Times"/>
          <w:sz w:val="24"/>
          <w:szCs w:val="24"/>
          <w:lang w:bidi="ar-SA"/>
        </w:rPr>
      </w:pPr>
      <w:r w:rsidRPr="00C82D5D">
        <w:rPr>
          <w:rFonts w:ascii="Times" w:hAnsi="Times"/>
          <w:color w:val="000000"/>
          <w:sz w:val="24"/>
          <w:szCs w:val="24"/>
          <w:lang w:bidi="ar-SA"/>
        </w:rPr>
        <w:t xml:space="preserve">3. </w:t>
      </w:r>
      <w:r w:rsidRPr="00C82D5D">
        <w:rPr>
          <w:rFonts w:ascii="Times" w:hAnsi="Times"/>
          <w:i/>
          <w:iCs/>
          <w:color w:val="000000"/>
          <w:sz w:val="24"/>
          <w:szCs w:val="24"/>
          <w:lang w:bidi="ar-SA"/>
        </w:rPr>
        <w:t>Nichols v. Universal Pictures Corporation</w:t>
      </w:r>
    </w:p>
    <w:p w14:paraId="056D4E6A"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lang w:bidi="ar-SA"/>
        </w:rPr>
        <w:t> 1. Background</w:t>
      </w:r>
    </w:p>
    <w:p w14:paraId="4D65E160" w14:textId="77777777" w:rsidR="00C82D5D" w:rsidRPr="00C82D5D" w:rsidRDefault="00C82D5D" w:rsidP="00C82D5D">
      <w:pPr>
        <w:widowControl/>
        <w:autoSpaceDE/>
        <w:autoSpaceDN/>
        <w:adjustRightInd/>
        <w:spacing w:before="100" w:beforeAutospacing="1" w:after="100" w:afterAutospacing="1"/>
        <w:ind w:left="1080" w:firstLine="0"/>
        <w:rPr>
          <w:rFonts w:ascii="Times" w:hAnsi="Times"/>
          <w:sz w:val="24"/>
          <w:szCs w:val="24"/>
          <w:lang w:bidi="ar-SA"/>
        </w:rPr>
      </w:pPr>
      <w:r w:rsidRPr="00C82D5D">
        <w:rPr>
          <w:rFonts w:ascii="Times" w:hAnsi="Times"/>
          <w:color w:val="000000"/>
          <w:sz w:val="24"/>
          <w:szCs w:val="24"/>
          <w:lang w:bidi="ar-SA"/>
        </w:rPr>
        <w:t>1. P created/copyrighted a play about a Jewish family living in New York and a child gets married to a catholic</w:t>
      </w:r>
    </w:p>
    <w:p w14:paraId="5883F187" w14:textId="77777777" w:rsidR="00C82D5D" w:rsidRPr="00C82D5D" w:rsidRDefault="00C82D5D" w:rsidP="00C82D5D">
      <w:pPr>
        <w:widowControl/>
        <w:autoSpaceDE/>
        <w:autoSpaceDN/>
        <w:adjustRightInd/>
        <w:spacing w:before="100" w:beforeAutospacing="1" w:after="100" w:afterAutospacing="1"/>
        <w:ind w:left="1080" w:firstLine="0"/>
        <w:rPr>
          <w:rFonts w:ascii="Times" w:hAnsi="Times"/>
          <w:sz w:val="24"/>
          <w:szCs w:val="24"/>
          <w:lang w:bidi="ar-SA"/>
        </w:rPr>
      </w:pPr>
      <w:r w:rsidRPr="00C82D5D">
        <w:rPr>
          <w:rFonts w:ascii="Times" w:hAnsi="Times"/>
          <w:color w:val="000000"/>
          <w:sz w:val="24"/>
          <w:szCs w:val="24"/>
          <w:lang w:bidi="ar-SA"/>
        </w:rPr>
        <w:t>2. D created a movie that was very similar</w:t>
      </w:r>
    </w:p>
    <w:p w14:paraId="58D5A94C"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lang w:bidi="ar-SA"/>
        </w:rPr>
        <w:t xml:space="preserve"> 2. </w:t>
      </w:r>
      <w:r w:rsidRPr="00C82D5D">
        <w:rPr>
          <w:rFonts w:ascii="Times" w:hAnsi="Times"/>
          <w:b/>
          <w:bCs/>
          <w:color w:val="000000"/>
          <w:sz w:val="24"/>
          <w:szCs w:val="24"/>
          <w:lang w:bidi="ar-SA"/>
        </w:rPr>
        <w:t>Rule</w:t>
      </w:r>
    </w:p>
    <w:p w14:paraId="17CCBFF9" w14:textId="77777777" w:rsidR="00C82D5D" w:rsidRPr="00C82D5D" w:rsidRDefault="00C82D5D" w:rsidP="00C82D5D">
      <w:pPr>
        <w:widowControl/>
        <w:autoSpaceDE/>
        <w:autoSpaceDN/>
        <w:adjustRightInd/>
        <w:spacing w:before="100" w:beforeAutospacing="1" w:after="100" w:afterAutospacing="1"/>
        <w:ind w:left="1080" w:firstLine="0"/>
        <w:rPr>
          <w:rFonts w:ascii="Times" w:hAnsi="Times"/>
          <w:sz w:val="24"/>
          <w:szCs w:val="24"/>
          <w:lang w:bidi="ar-SA"/>
        </w:rPr>
      </w:pPr>
      <w:r w:rsidRPr="00C82D5D">
        <w:rPr>
          <w:rFonts w:ascii="Times" w:hAnsi="Times"/>
          <w:color w:val="000000"/>
          <w:sz w:val="24"/>
          <w:szCs w:val="24"/>
          <w:lang w:bidi="ar-SA"/>
        </w:rPr>
        <w:t>1. When the theme (in this case, the families in NY of Jewish and Catholic faith that have children that marry) is only a part of the copyrighted idea, it is not enough.</w:t>
      </w:r>
    </w:p>
    <w:p w14:paraId="24ED747F" w14:textId="77777777" w:rsidR="00C82D5D" w:rsidRPr="00C82D5D" w:rsidRDefault="00C82D5D" w:rsidP="00C82D5D">
      <w:pPr>
        <w:widowControl/>
        <w:autoSpaceDE/>
        <w:autoSpaceDN/>
        <w:adjustRightInd/>
        <w:spacing w:before="100" w:beforeAutospacing="1" w:after="100" w:afterAutospacing="1"/>
        <w:ind w:left="1080" w:firstLine="0"/>
        <w:rPr>
          <w:rFonts w:ascii="Times" w:hAnsi="Times"/>
          <w:sz w:val="24"/>
          <w:szCs w:val="24"/>
          <w:lang w:bidi="ar-SA"/>
        </w:rPr>
      </w:pPr>
      <w:r w:rsidRPr="00C82D5D">
        <w:rPr>
          <w:rFonts w:ascii="Times" w:hAnsi="Times"/>
          <w:color w:val="000000"/>
          <w:sz w:val="24"/>
          <w:szCs w:val="24"/>
          <w:lang w:bidi="ar-SA"/>
        </w:rPr>
        <w:t>2. Basically ones copyright of a written work does not cover absolutely everything that can be drawn from it</w:t>
      </w:r>
    </w:p>
    <w:p w14:paraId="449AF917" w14:textId="77777777" w:rsidR="00C82D5D" w:rsidRPr="00C82D5D" w:rsidRDefault="00C82D5D" w:rsidP="00C82D5D">
      <w:pPr>
        <w:widowControl/>
        <w:autoSpaceDE/>
        <w:autoSpaceDN/>
        <w:adjustRightInd/>
        <w:spacing w:before="100" w:beforeAutospacing="1" w:after="100" w:afterAutospacing="1"/>
        <w:ind w:left="1080" w:firstLine="0"/>
        <w:rPr>
          <w:rFonts w:ascii="Times" w:hAnsi="Times"/>
          <w:sz w:val="24"/>
          <w:szCs w:val="24"/>
          <w:lang w:bidi="ar-SA"/>
        </w:rPr>
      </w:pPr>
      <w:r w:rsidRPr="00C82D5D">
        <w:rPr>
          <w:rFonts w:ascii="Times" w:hAnsi="Times"/>
          <w:sz w:val="24"/>
          <w:szCs w:val="24"/>
          <w:lang w:bidi="ar-SA"/>
        </w:rPr>
        <w:t xml:space="preserve">4. </w:t>
      </w:r>
      <w:proofErr w:type="spellStart"/>
      <w:r w:rsidRPr="00C82D5D">
        <w:rPr>
          <w:rFonts w:ascii="Times" w:hAnsi="Times"/>
          <w:i/>
          <w:iCs/>
          <w:sz w:val="24"/>
          <w:szCs w:val="24"/>
          <w:lang w:bidi="ar-SA"/>
        </w:rPr>
        <w:t>Selle</w:t>
      </w:r>
      <w:proofErr w:type="spellEnd"/>
      <w:r w:rsidRPr="00C82D5D">
        <w:rPr>
          <w:rFonts w:ascii="Times" w:hAnsi="Times"/>
          <w:i/>
          <w:iCs/>
          <w:sz w:val="24"/>
          <w:szCs w:val="24"/>
          <w:lang w:bidi="ar-SA"/>
        </w:rPr>
        <w:t xml:space="preserve"> v. Gibb</w:t>
      </w:r>
    </w:p>
    <w:p w14:paraId="0852AFBD"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lang w:bidi="ar-SA"/>
        </w:rPr>
        <w:t> 1. Chicago band sued the Bee Gees for copying one of their songs</w:t>
      </w:r>
    </w:p>
    <w:p w14:paraId="672CAAF7"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lang w:bidi="ar-SA"/>
        </w:rPr>
        <w:t> 2. Songs had been played in the Chicago area a few times, band sent demo tapes to 11 record companies</w:t>
      </w:r>
    </w:p>
    <w:p w14:paraId="37A7C69C"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lang w:bidi="ar-SA"/>
        </w:rPr>
        <w:t xml:space="preserve"> 3. Jury found for the Chicago band, judge entered </w:t>
      </w:r>
      <w:proofErr w:type="spellStart"/>
      <w:r w:rsidRPr="00C82D5D">
        <w:rPr>
          <w:rFonts w:ascii="Times" w:hAnsi="Times"/>
          <w:color w:val="000000"/>
          <w:sz w:val="24"/>
          <w:szCs w:val="24"/>
          <w:lang w:bidi="ar-SA"/>
        </w:rPr>
        <w:t>j.n.o.v</w:t>
      </w:r>
      <w:proofErr w:type="spellEnd"/>
      <w:r w:rsidRPr="00C82D5D">
        <w:rPr>
          <w:rFonts w:ascii="Times" w:hAnsi="Times"/>
          <w:color w:val="000000"/>
          <w:sz w:val="24"/>
          <w:szCs w:val="24"/>
          <w:lang w:bidi="ar-SA"/>
        </w:rPr>
        <w:t>. for the Bee Gees</w:t>
      </w:r>
    </w:p>
    <w:p w14:paraId="3A7B1255" w14:textId="77777777" w:rsidR="00C82D5D" w:rsidRPr="00C82D5D" w:rsidRDefault="00C82D5D" w:rsidP="00C82D5D">
      <w:pPr>
        <w:widowControl/>
        <w:autoSpaceDE/>
        <w:autoSpaceDN/>
        <w:adjustRightInd/>
        <w:spacing w:before="100" w:beforeAutospacing="1" w:after="100" w:afterAutospacing="1"/>
        <w:ind w:left="360" w:firstLine="0"/>
        <w:rPr>
          <w:rFonts w:ascii="Times" w:hAnsi="Times"/>
          <w:sz w:val="24"/>
          <w:szCs w:val="24"/>
          <w:lang w:bidi="ar-SA"/>
        </w:rPr>
      </w:pPr>
      <w:r w:rsidRPr="00C82D5D">
        <w:rPr>
          <w:rFonts w:ascii="Times" w:hAnsi="Times"/>
          <w:color w:val="000000"/>
          <w:sz w:val="24"/>
          <w:szCs w:val="24"/>
          <w:lang w:bidi="ar-SA"/>
        </w:rPr>
        <w:t xml:space="preserve"> 5. </w:t>
      </w:r>
      <w:r w:rsidRPr="00C82D5D">
        <w:rPr>
          <w:rFonts w:ascii="Times" w:hAnsi="Times"/>
          <w:i/>
          <w:iCs/>
          <w:color w:val="000000"/>
          <w:sz w:val="24"/>
          <w:szCs w:val="24"/>
          <w:lang w:bidi="ar-SA"/>
        </w:rPr>
        <w:t>Steinberg v. Columbia Pictures Industries, Inc.</w:t>
      </w:r>
    </w:p>
    <w:p w14:paraId="1E7B218B"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lang w:bidi="ar-SA"/>
        </w:rPr>
        <w:t> 1. Background</w:t>
      </w:r>
    </w:p>
    <w:p w14:paraId="74C2A317" w14:textId="77777777" w:rsidR="00C82D5D" w:rsidRPr="00C82D5D" w:rsidRDefault="00C82D5D" w:rsidP="00C82D5D">
      <w:pPr>
        <w:widowControl/>
        <w:autoSpaceDE/>
        <w:autoSpaceDN/>
        <w:adjustRightInd/>
        <w:spacing w:before="100" w:beforeAutospacing="1" w:after="100" w:afterAutospacing="1"/>
        <w:ind w:left="1080" w:firstLine="0"/>
        <w:rPr>
          <w:rFonts w:ascii="Times" w:hAnsi="Times"/>
          <w:sz w:val="24"/>
          <w:szCs w:val="24"/>
          <w:lang w:bidi="ar-SA"/>
        </w:rPr>
      </w:pPr>
      <w:r w:rsidRPr="00C82D5D">
        <w:rPr>
          <w:rFonts w:ascii="Times" w:hAnsi="Times"/>
          <w:color w:val="000000"/>
          <w:sz w:val="24"/>
          <w:szCs w:val="24"/>
          <w:lang w:bidi="ar-SA"/>
        </w:rPr>
        <w:t>1. New Yorker cover/"Moscow on the Hudson" case</w:t>
      </w:r>
    </w:p>
    <w:p w14:paraId="69F7A223" w14:textId="77777777" w:rsidR="00C82D5D" w:rsidRPr="00C82D5D" w:rsidRDefault="00C82D5D" w:rsidP="00C82D5D">
      <w:pPr>
        <w:widowControl/>
        <w:autoSpaceDE/>
        <w:autoSpaceDN/>
        <w:adjustRightInd/>
        <w:spacing w:before="100" w:beforeAutospacing="1" w:after="100" w:afterAutospacing="1"/>
        <w:ind w:left="1080" w:firstLine="0"/>
        <w:rPr>
          <w:rFonts w:ascii="Times" w:hAnsi="Times"/>
          <w:sz w:val="24"/>
          <w:szCs w:val="24"/>
          <w:lang w:bidi="ar-SA"/>
        </w:rPr>
      </w:pPr>
      <w:r w:rsidRPr="00C82D5D">
        <w:rPr>
          <w:rFonts w:ascii="Times" w:hAnsi="Times"/>
          <w:color w:val="000000"/>
          <w:sz w:val="24"/>
          <w:szCs w:val="24"/>
          <w:lang w:bidi="ar-SA"/>
        </w:rPr>
        <w:t>2. "Moscow on the Hudson" poster was very similar to and influenced by a New Yorker cover</w:t>
      </w:r>
    </w:p>
    <w:p w14:paraId="5C14116C"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lang w:bidi="ar-SA"/>
        </w:rPr>
        <w:t xml:space="preserve"> 2. </w:t>
      </w:r>
      <w:r w:rsidRPr="00C82D5D">
        <w:rPr>
          <w:rFonts w:ascii="Times" w:hAnsi="Times"/>
          <w:b/>
          <w:bCs/>
          <w:color w:val="000000"/>
          <w:sz w:val="24"/>
          <w:szCs w:val="24"/>
          <w:lang w:bidi="ar-SA"/>
        </w:rPr>
        <w:t>RULE </w:t>
      </w:r>
    </w:p>
    <w:p w14:paraId="08ED4DFB" w14:textId="77777777" w:rsidR="00C82D5D" w:rsidRPr="00C82D5D" w:rsidRDefault="00C82D5D" w:rsidP="00C82D5D">
      <w:pPr>
        <w:widowControl/>
        <w:autoSpaceDE/>
        <w:autoSpaceDN/>
        <w:adjustRightInd/>
        <w:spacing w:before="100" w:beforeAutospacing="1" w:after="100" w:afterAutospacing="1"/>
        <w:ind w:left="1080" w:firstLine="0"/>
        <w:rPr>
          <w:rFonts w:ascii="Times" w:hAnsi="Times"/>
          <w:sz w:val="24"/>
          <w:szCs w:val="24"/>
          <w:lang w:bidi="ar-SA"/>
        </w:rPr>
      </w:pPr>
      <w:r w:rsidRPr="00C82D5D">
        <w:rPr>
          <w:rFonts w:ascii="Times" w:hAnsi="Times"/>
          <w:color w:val="000000"/>
          <w:sz w:val="24"/>
          <w:szCs w:val="24"/>
          <w:lang w:bidi="ar-SA"/>
        </w:rPr>
        <w:t xml:space="preserve">1. With regards to the 2nd Element from </w:t>
      </w:r>
      <w:proofErr w:type="spellStart"/>
      <w:r w:rsidRPr="00C82D5D">
        <w:rPr>
          <w:rFonts w:ascii="Times" w:hAnsi="Times"/>
          <w:color w:val="000000"/>
          <w:sz w:val="24"/>
          <w:szCs w:val="24"/>
          <w:lang w:bidi="ar-SA"/>
        </w:rPr>
        <w:t>Arnstein</w:t>
      </w:r>
      <w:proofErr w:type="spellEnd"/>
    </w:p>
    <w:p w14:paraId="12D53F53" w14:textId="77777777" w:rsidR="00C82D5D" w:rsidRPr="00C82D5D" w:rsidRDefault="00C82D5D" w:rsidP="00C82D5D">
      <w:pPr>
        <w:widowControl/>
        <w:autoSpaceDE/>
        <w:autoSpaceDN/>
        <w:adjustRightInd/>
        <w:spacing w:before="100" w:beforeAutospacing="1" w:after="100" w:afterAutospacing="1"/>
        <w:ind w:left="1440" w:firstLine="0"/>
        <w:rPr>
          <w:rFonts w:ascii="Times" w:hAnsi="Times"/>
          <w:sz w:val="24"/>
          <w:szCs w:val="24"/>
          <w:lang w:bidi="ar-SA"/>
        </w:rPr>
      </w:pPr>
      <w:r w:rsidRPr="00C82D5D">
        <w:rPr>
          <w:rFonts w:ascii="Times" w:hAnsi="Times"/>
          <w:color w:val="000000"/>
          <w:sz w:val="24"/>
          <w:szCs w:val="24"/>
          <w:lang w:bidi="ar-SA"/>
        </w:rPr>
        <w:t>1. It is satisfied when the two works could easily be mistaken for one another</w:t>
      </w:r>
    </w:p>
    <w:p w14:paraId="19EAFBEA" w14:textId="77777777" w:rsidR="00C82D5D" w:rsidRPr="00C82D5D" w:rsidRDefault="00C82D5D" w:rsidP="00C82D5D">
      <w:pPr>
        <w:widowControl/>
        <w:autoSpaceDE/>
        <w:autoSpaceDN/>
        <w:adjustRightInd/>
        <w:spacing w:before="100" w:beforeAutospacing="1" w:after="100" w:afterAutospacing="1"/>
        <w:ind w:left="1440" w:firstLine="0"/>
        <w:rPr>
          <w:rFonts w:ascii="Times" w:hAnsi="Times"/>
          <w:sz w:val="24"/>
          <w:szCs w:val="24"/>
          <w:lang w:bidi="ar-SA"/>
        </w:rPr>
      </w:pPr>
      <w:r w:rsidRPr="00C82D5D">
        <w:rPr>
          <w:rFonts w:ascii="Times" w:hAnsi="Times"/>
          <w:color w:val="000000"/>
          <w:sz w:val="24"/>
          <w:szCs w:val="24"/>
          <w:lang w:bidi="ar-SA"/>
        </w:rPr>
        <w:t>2. It is also satisfied when something can only be explained by copying</w:t>
      </w:r>
    </w:p>
    <w:p w14:paraId="66CF12A7" w14:textId="77777777" w:rsidR="00C82D5D" w:rsidRPr="00C82D5D" w:rsidRDefault="00C82D5D" w:rsidP="00C82D5D">
      <w:pPr>
        <w:widowControl/>
        <w:autoSpaceDE/>
        <w:autoSpaceDN/>
        <w:adjustRightInd/>
        <w:spacing w:before="100" w:beforeAutospacing="1" w:after="100" w:afterAutospacing="1"/>
        <w:ind w:left="1080" w:firstLine="0"/>
        <w:rPr>
          <w:rFonts w:ascii="Times" w:hAnsi="Times"/>
          <w:sz w:val="24"/>
          <w:szCs w:val="24"/>
          <w:lang w:bidi="ar-SA"/>
        </w:rPr>
      </w:pPr>
      <w:r w:rsidRPr="00C82D5D">
        <w:rPr>
          <w:rFonts w:ascii="Times" w:hAnsi="Times"/>
          <w:color w:val="000000"/>
          <w:sz w:val="24"/>
          <w:szCs w:val="24"/>
          <w:lang w:bidi="ar-SA"/>
        </w:rPr>
        <w:t>2. In this case, they believed that each of the prior two lines were true</w:t>
      </w:r>
    </w:p>
    <w:p w14:paraId="310B77EC"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bookmarkStart w:id="2" w:name="Defenses"/>
      <w:bookmarkEnd w:id="2"/>
      <w:r w:rsidRPr="00C82D5D">
        <w:rPr>
          <w:rFonts w:ascii="Times" w:hAnsi="Times"/>
          <w:b/>
          <w:bCs/>
          <w:color w:val="000000"/>
          <w:sz w:val="24"/>
          <w:szCs w:val="24"/>
          <w:lang w:bidi="ar-SA"/>
        </w:rPr>
        <w:t>DEFENCES</w:t>
      </w:r>
    </w:p>
    <w:p w14:paraId="200457C0" w14:textId="77777777" w:rsidR="00C82D5D" w:rsidRPr="00C82D5D" w:rsidRDefault="00C82D5D" w:rsidP="00C82D5D">
      <w:pPr>
        <w:widowControl/>
        <w:autoSpaceDE/>
        <w:autoSpaceDN/>
        <w:adjustRightInd/>
        <w:spacing w:before="100" w:beforeAutospacing="1" w:after="100" w:afterAutospacing="1"/>
        <w:ind w:left="360" w:firstLine="0"/>
        <w:rPr>
          <w:rFonts w:ascii="Times" w:hAnsi="Times"/>
          <w:sz w:val="24"/>
          <w:szCs w:val="24"/>
          <w:lang w:bidi="ar-SA"/>
        </w:rPr>
      </w:pPr>
      <w:r w:rsidRPr="00C82D5D">
        <w:rPr>
          <w:rFonts w:ascii="Times" w:hAnsi="Times"/>
          <w:color w:val="000000"/>
          <w:sz w:val="24"/>
          <w:szCs w:val="24"/>
          <w:lang w:bidi="ar-SA"/>
        </w:rPr>
        <w:t xml:space="preserve">1. </w:t>
      </w:r>
      <w:r w:rsidRPr="00C82D5D">
        <w:rPr>
          <w:rFonts w:ascii="Times" w:hAnsi="Times"/>
          <w:color w:val="000000"/>
          <w:sz w:val="24"/>
          <w:szCs w:val="24"/>
          <w:u w:val="single"/>
          <w:lang w:bidi="ar-SA"/>
        </w:rPr>
        <w:t>Fair Use</w:t>
      </w:r>
    </w:p>
    <w:p w14:paraId="61A7315F"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lang w:bidi="ar-SA"/>
        </w:rPr>
        <w:t> </w:t>
      </w:r>
      <w:r w:rsidRPr="00C82D5D">
        <w:rPr>
          <w:rFonts w:ascii="Times" w:hAnsi="Times"/>
          <w:b/>
          <w:bCs/>
          <w:i/>
          <w:iCs/>
          <w:color w:val="000000"/>
          <w:sz w:val="24"/>
          <w:szCs w:val="24"/>
          <w:u w:val="single"/>
          <w:lang w:bidi="ar-SA"/>
        </w:rPr>
        <w:t>Four Factor Test</w:t>
      </w:r>
    </w:p>
    <w:p w14:paraId="661DF46F" w14:textId="77777777" w:rsidR="00C82D5D" w:rsidRPr="00C82D5D" w:rsidRDefault="00C82D5D" w:rsidP="00C82D5D">
      <w:pPr>
        <w:widowControl/>
        <w:autoSpaceDE/>
        <w:autoSpaceDN/>
        <w:adjustRightInd/>
        <w:spacing w:before="100" w:beforeAutospacing="1" w:after="100" w:afterAutospacing="1"/>
        <w:ind w:left="1080" w:firstLine="0"/>
        <w:rPr>
          <w:rFonts w:ascii="Times" w:hAnsi="Times"/>
          <w:sz w:val="24"/>
          <w:szCs w:val="24"/>
          <w:lang w:bidi="ar-SA"/>
        </w:rPr>
      </w:pPr>
      <w:r w:rsidRPr="00C82D5D">
        <w:rPr>
          <w:rFonts w:ascii="Times" w:hAnsi="Times"/>
          <w:color w:val="000000"/>
          <w:sz w:val="24"/>
          <w:szCs w:val="24"/>
          <w:lang w:bidi="ar-SA"/>
        </w:rPr>
        <w:t>1. the purpose and character of the use (including whether such use is of a commercial nature or is for nonprofit educational purposes)</w:t>
      </w:r>
    </w:p>
    <w:p w14:paraId="263727E2" w14:textId="77777777" w:rsidR="00C82D5D" w:rsidRPr="00C82D5D" w:rsidRDefault="00C82D5D" w:rsidP="00C82D5D">
      <w:pPr>
        <w:widowControl/>
        <w:autoSpaceDE/>
        <w:autoSpaceDN/>
        <w:adjustRightInd/>
        <w:spacing w:before="100" w:beforeAutospacing="1" w:after="100" w:afterAutospacing="1"/>
        <w:ind w:left="1440" w:firstLine="0"/>
        <w:rPr>
          <w:rFonts w:ascii="Times" w:hAnsi="Times"/>
          <w:sz w:val="24"/>
          <w:szCs w:val="24"/>
          <w:lang w:bidi="ar-SA"/>
        </w:rPr>
      </w:pPr>
      <w:r w:rsidRPr="00C82D5D">
        <w:rPr>
          <w:rFonts w:ascii="Times" w:hAnsi="Times"/>
          <w:color w:val="000000"/>
          <w:sz w:val="24"/>
          <w:szCs w:val="24"/>
          <w:lang w:bidi="ar-SA"/>
        </w:rPr>
        <w:t>1. Is it commercial?</w:t>
      </w:r>
    </w:p>
    <w:p w14:paraId="2D01CF9C" w14:textId="77777777" w:rsidR="00C82D5D" w:rsidRPr="00C82D5D" w:rsidRDefault="00C82D5D" w:rsidP="00C82D5D">
      <w:pPr>
        <w:widowControl/>
        <w:autoSpaceDE/>
        <w:autoSpaceDN/>
        <w:adjustRightInd/>
        <w:spacing w:before="100" w:beforeAutospacing="1" w:after="100" w:afterAutospacing="1"/>
        <w:ind w:left="1440" w:firstLine="0"/>
        <w:rPr>
          <w:rFonts w:ascii="Times" w:hAnsi="Times"/>
          <w:sz w:val="24"/>
          <w:szCs w:val="24"/>
          <w:lang w:bidi="ar-SA"/>
        </w:rPr>
      </w:pPr>
      <w:r w:rsidRPr="00C82D5D">
        <w:rPr>
          <w:rFonts w:ascii="Times" w:hAnsi="Times"/>
          <w:color w:val="000000"/>
          <w:sz w:val="24"/>
          <w:szCs w:val="24"/>
          <w:lang w:bidi="ar-SA"/>
        </w:rPr>
        <w:t>2. Public interest</w:t>
      </w:r>
    </w:p>
    <w:p w14:paraId="39866A97" w14:textId="77777777" w:rsidR="00C82D5D" w:rsidRPr="00C82D5D" w:rsidRDefault="00C82D5D" w:rsidP="00C82D5D">
      <w:pPr>
        <w:widowControl/>
        <w:autoSpaceDE/>
        <w:autoSpaceDN/>
        <w:adjustRightInd/>
        <w:spacing w:before="100" w:beforeAutospacing="1" w:after="100" w:afterAutospacing="1"/>
        <w:ind w:left="1440" w:firstLine="0"/>
        <w:rPr>
          <w:rFonts w:ascii="Times" w:hAnsi="Times"/>
          <w:sz w:val="24"/>
          <w:szCs w:val="24"/>
          <w:lang w:bidi="ar-SA"/>
        </w:rPr>
      </w:pPr>
      <w:r w:rsidRPr="00C82D5D">
        <w:rPr>
          <w:rFonts w:ascii="Times" w:hAnsi="Times"/>
          <w:color w:val="000000"/>
          <w:sz w:val="24"/>
          <w:szCs w:val="24"/>
          <w:lang w:bidi="ar-SA"/>
        </w:rPr>
        <w:t>3. Is it transformative or superseding? If transformative, this favors fair use. If superseding, this favors a finding against fair use. Fair use test on TRANSFORMATIVE vs. SUPERCEDING "the enquiry focuses on whether the new work merely supersedes the objects of the original creation, or whether and to what extent it is "transformative," altering the original with new expression, meaning, or message. The more transformative the new work, the less will be the significance of other factors, like commercialism, that may weigh against a finding of fair use."&lt; /span&gt;</w:t>
      </w:r>
    </w:p>
    <w:p w14:paraId="74B3F14D" w14:textId="77777777" w:rsidR="00C82D5D" w:rsidRPr="00C82D5D" w:rsidRDefault="00C82D5D" w:rsidP="00C82D5D">
      <w:pPr>
        <w:widowControl/>
        <w:autoSpaceDE/>
        <w:autoSpaceDN/>
        <w:adjustRightInd/>
        <w:spacing w:before="100" w:beforeAutospacing="1" w:after="100" w:afterAutospacing="1"/>
        <w:ind w:left="1440" w:firstLine="0"/>
        <w:rPr>
          <w:rFonts w:ascii="Times" w:hAnsi="Times"/>
          <w:sz w:val="24"/>
          <w:szCs w:val="24"/>
          <w:lang w:bidi="ar-SA"/>
        </w:rPr>
      </w:pPr>
      <w:r w:rsidRPr="00C82D5D">
        <w:rPr>
          <w:rFonts w:ascii="Times" w:hAnsi="Times"/>
          <w:color w:val="000000"/>
          <w:sz w:val="24"/>
          <w:szCs w:val="24"/>
          <w:lang w:bidi="ar-SA"/>
        </w:rPr>
        <w:t>4. If there is a licensing mechanism, weighs in favor of fair use (Texaco case)</w:t>
      </w:r>
    </w:p>
    <w:p w14:paraId="363D1DFF" w14:textId="77777777" w:rsidR="00C82D5D" w:rsidRPr="00C82D5D" w:rsidRDefault="00C82D5D" w:rsidP="00C82D5D">
      <w:pPr>
        <w:widowControl/>
        <w:autoSpaceDE/>
        <w:autoSpaceDN/>
        <w:adjustRightInd/>
        <w:spacing w:before="100" w:beforeAutospacing="1" w:after="100" w:afterAutospacing="1"/>
        <w:ind w:left="1080" w:firstLine="0"/>
        <w:rPr>
          <w:rFonts w:ascii="Times" w:hAnsi="Times"/>
          <w:sz w:val="24"/>
          <w:szCs w:val="24"/>
          <w:lang w:bidi="ar-SA"/>
        </w:rPr>
      </w:pPr>
      <w:r w:rsidRPr="00C82D5D">
        <w:rPr>
          <w:rFonts w:ascii="Times" w:hAnsi="Times"/>
          <w:color w:val="000000"/>
          <w:sz w:val="24"/>
          <w:szCs w:val="24"/>
          <w:lang w:bidi="ar-SA"/>
        </w:rPr>
        <w:t>2. the nature of the copyrighted work</w:t>
      </w:r>
    </w:p>
    <w:p w14:paraId="61B47F66" w14:textId="77777777" w:rsidR="00C82D5D" w:rsidRPr="00C82D5D" w:rsidRDefault="00C82D5D" w:rsidP="00C82D5D">
      <w:pPr>
        <w:widowControl/>
        <w:autoSpaceDE/>
        <w:autoSpaceDN/>
        <w:adjustRightInd/>
        <w:spacing w:before="100" w:beforeAutospacing="1" w:after="100" w:afterAutospacing="1"/>
        <w:ind w:left="1440" w:firstLine="0"/>
        <w:rPr>
          <w:rFonts w:ascii="Times" w:hAnsi="Times"/>
          <w:sz w:val="24"/>
          <w:szCs w:val="24"/>
          <w:lang w:bidi="ar-SA"/>
        </w:rPr>
      </w:pPr>
      <w:r w:rsidRPr="00C82D5D">
        <w:rPr>
          <w:rFonts w:ascii="Times" w:hAnsi="Times"/>
          <w:color w:val="000000"/>
          <w:sz w:val="24"/>
          <w:szCs w:val="24"/>
          <w:lang w:bidi="ar-SA"/>
        </w:rPr>
        <w:t xml:space="preserve">1. Fact/fiction - fiction gets more protection than factual </w:t>
      </w:r>
      <w:proofErr w:type="spellStart"/>
      <w:r w:rsidRPr="00C82D5D">
        <w:rPr>
          <w:rFonts w:ascii="Times" w:hAnsi="Times"/>
          <w:color w:val="000000"/>
          <w:sz w:val="24"/>
          <w:szCs w:val="24"/>
          <w:lang w:bidi="ar-SA"/>
        </w:rPr>
        <w:t>wks</w:t>
      </w:r>
      <w:proofErr w:type="spellEnd"/>
    </w:p>
    <w:p w14:paraId="64885BFF" w14:textId="77777777" w:rsidR="00C82D5D" w:rsidRPr="00C82D5D" w:rsidRDefault="00C82D5D" w:rsidP="00C82D5D">
      <w:pPr>
        <w:widowControl/>
        <w:autoSpaceDE/>
        <w:autoSpaceDN/>
        <w:adjustRightInd/>
        <w:spacing w:before="100" w:beforeAutospacing="1" w:after="100" w:afterAutospacing="1"/>
        <w:ind w:left="1440" w:firstLine="0"/>
        <w:rPr>
          <w:rFonts w:ascii="Times" w:hAnsi="Times"/>
          <w:sz w:val="24"/>
          <w:szCs w:val="24"/>
          <w:lang w:bidi="ar-SA"/>
        </w:rPr>
      </w:pPr>
      <w:r w:rsidRPr="00C82D5D">
        <w:rPr>
          <w:rFonts w:ascii="Times" w:hAnsi="Times"/>
          <w:color w:val="000000"/>
          <w:sz w:val="24"/>
          <w:szCs w:val="24"/>
          <w:lang w:bidi="ar-SA"/>
        </w:rPr>
        <w:t>2. published/unpublished - unpublished gets more protections than published b/c of right to control 1st publication</w:t>
      </w:r>
    </w:p>
    <w:p w14:paraId="5E3E2DB6" w14:textId="77777777" w:rsidR="00C82D5D" w:rsidRPr="00C82D5D" w:rsidRDefault="00C82D5D" w:rsidP="00C82D5D">
      <w:pPr>
        <w:widowControl/>
        <w:autoSpaceDE/>
        <w:autoSpaceDN/>
        <w:adjustRightInd/>
        <w:spacing w:before="100" w:beforeAutospacing="1" w:after="100" w:afterAutospacing="1"/>
        <w:ind w:left="1080" w:firstLine="0"/>
        <w:rPr>
          <w:rFonts w:ascii="Times" w:hAnsi="Times"/>
          <w:sz w:val="24"/>
          <w:szCs w:val="24"/>
          <w:lang w:bidi="ar-SA"/>
        </w:rPr>
      </w:pPr>
      <w:r w:rsidRPr="00C82D5D">
        <w:rPr>
          <w:rFonts w:ascii="Times" w:hAnsi="Times"/>
          <w:color w:val="000000"/>
          <w:sz w:val="24"/>
          <w:szCs w:val="24"/>
          <w:lang w:bidi="ar-SA"/>
        </w:rPr>
        <w:t>3. the amount and substantiality of the portion used in relation to the copyrighted work as a whole</w:t>
      </w:r>
    </w:p>
    <w:p w14:paraId="126C846C" w14:textId="77777777" w:rsidR="00C82D5D" w:rsidRPr="00C82D5D" w:rsidRDefault="00C82D5D" w:rsidP="00C82D5D">
      <w:pPr>
        <w:widowControl/>
        <w:autoSpaceDE/>
        <w:autoSpaceDN/>
        <w:adjustRightInd/>
        <w:spacing w:before="100" w:beforeAutospacing="1" w:after="100" w:afterAutospacing="1"/>
        <w:ind w:left="1440" w:firstLine="0"/>
        <w:rPr>
          <w:rFonts w:ascii="Times" w:hAnsi="Times"/>
          <w:sz w:val="24"/>
          <w:szCs w:val="24"/>
          <w:lang w:bidi="ar-SA"/>
        </w:rPr>
      </w:pPr>
      <w:r w:rsidRPr="00C82D5D">
        <w:rPr>
          <w:rFonts w:ascii="Times" w:hAnsi="Times"/>
          <w:color w:val="000000"/>
          <w:sz w:val="24"/>
          <w:szCs w:val="24"/>
          <w:lang w:bidi="ar-SA"/>
        </w:rPr>
        <w:t>1. a lot or a little? qualitatively important?</w:t>
      </w:r>
    </w:p>
    <w:p w14:paraId="6820ECE3" w14:textId="77777777" w:rsidR="00C82D5D" w:rsidRPr="00C82D5D" w:rsidRDefault="00C82D5D" w:rsidP="00C82D5D">
      <w:pPr>
        <w:widowControl/>
        <w:autoSpaceDE/>
        <w:autoSpaceDN/>
        <w:adjustRightInd/>
        <w:spacing w:before="100" w:beforeAutospacing="1" w:after="100" w:afterAutospacing="1"/>
        <w:ind w:left="1080" w:firstLine="0"/>
        <w:rPr>
          <w:rFonts w:ascii="Times" w:hAnsi="Times"/>
          <w:sz w:val="24"/>
          <w:szCs w:val="24"/>
          <w:lang w:bidi="ar-SA"/>
        </w:rPr>
      </w:pPr>
      <w:r w:rsidRPr="00C82D5D">
        <w:rPr>
          <w:rFonts w:ascii="Times" w:hAnsi="Times"/>
          <w:color w:val="000000"/>
          <w:sz w:val="24"/>
          <w:szCs w:val="24"/>
          <w:lang w:bidi="ar-SA"/>
        </w:rPr>
        <w:t>4. the effect on the market for the copyrighted work</w:t>
      </w:r>
    </w:p>
    <w:p w14:paraId="522CAF82" w14:textId="77777777" w:rsidR="00C82D5D" w:rsidRPr="00C82D5D" w:rsidRDefault="00C82D5D" w:rsidP="00C82D5D">
      <w:pPr>
        <w:widowControl/>
        <w:autoSpaceDE/>
        <w:autoSpaceDN/>
        <w:adjustRightInd/>
        <w:spacing w:before="100" w:beforeAutospacing="1" w:after="100" w:afterAutospacing="1"/>
        <w:ind w:left="1440" w:firstLine="0"/>
        <w:rPr>
          <w:rFonts w:ascii="Times" w:hAnsi="Times"/>
          <w:sz w:val="24"/>
          <w:szCs w:val="24"/>
          <w:lang w:bidi="ar-SA"/>
        </w:rPr>
      </w:pPr>
      <w:r w:rsidRPr="00C82D5D">
        <w:rPr>
          <w:rFonts w:ascii="Times" w:hAnsi="Times"/>
          <w:color w:val="000000"/>
          <w:sz w:val="24"/>
          <w:szCs w:val="24"/>
          <w:lang w:bidi="ar-SA"/>
        </w:rPr>
        <w:t>1. Direct substitution: people bought this from you rather than me</w:t>
      </w:r>
    </w:p>
    <w:p w14:paraId="1755EF69" w14:textId="77777777" w:rsidR="00C82D5D" w:rsidRPr="00C82D5D" w:rsidRDefault="00C82D5D" w:rsidP="00C82D5D">
      <w:pPr>
        <w:widowControl/>
        <w:autoSpaceDE/>
        <w:autoSpaceDN/>
        <w:adjustRightInd/>
        <w:spacing w:before="100" w:beforeAutospacing="1" w:after="100" w:afterAutospacing="1"/>
        <w:ind w:left="1440" w:firstLine="0"/>
        <w:rPr>
          <w:rFonts w:ascii="Times" w:hAnsi="Times"/>
          <w:sz w:val="24"/>
          <w:szCs w:val="24"/>
          <w:lang w:bidi="ar-SA"/>
        </w:rPr>
      </w:pPr>
      <w:r w:rsidRPr="00C82D5D">
        <w:rPr>
          <w:rFonts w:ascii="Times" w:hAnsi="Times"/>
          <w:color w:val="000000"/>
          <w:sz w:val="24"/>
          <w:szCs w:val="24"/>
          <w:lang w:bidi="ar-SA"/>
        </w:rPr>
        <w:t xml:space="preserve">2. Derivative </w:t>
      </w:r>
      <w:proofErr w:type="spellStart"/>
      <w:r w:rsidRPr="00C82D5D">
        <w:rPr>
          <w:rFonts w:ascii="Times" w:hAnsi="Times"/>
          <w:color w:val="000000"/>
          <w:sz w:val="24"/>
          <w:szCs w:val="24"/>
          <w:lang w:bidi="ar-SA"/>
        </w:rPr>
        <w:t>wks</w:t>
      </w:r>
      <w:proofErr w:type="spellEnd"/>
      <w:r w:rsidRPr="00C82D5D">
        <w:rPr>
          <w:rFonts w:ascii="Times" w:hAnsi="Times"/>
          <w:color w:val="000000"/>
          <w:sz w:val="24"/>
          <w:szCs w:val="24"/>
          <w:lang w:bidi="ar-SA"/>
        </w:rPr>
        <w:t>: even if your good doesn't complete directly w/mine, you deprived me of the opportunity to sell my good</w:t>
      </w:r>
    </w:p>
    <w:p w14:paraId="56CE592C"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lang w:bidi="ar-SA"/>
        </w:rPr>
        <w:t> 2. Presumptive fair use (sec 107): teaching, news reporting, criticism, scholarship, research</w:t>
      </w:r>
    </w:p>
    <w:p w14:paraId="453FD882"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lang w:bidi="ar-SA"/>
        </w:rPr>
        <w:t xml:space="preserve"> 3. </w:t>
      </w:r>
      <w:r w:rsidRPr="00C82D5D">
        <w:rPr>
          <w:rFonts w:ascii="Times" w:hAnsi="Times"/>
          <w:i/>
          <w:iCs/>
          <w:color w:val="000000"/>
          <w:sz w:val="24"/>
          <w:szCs w:val="24"/>
          <w:lang w:bidi="ar-SA"/>
        </w:rPr>
        <w:t>Harper &amp; Row, Publishers, Inc. et al. v. Nation</w:t>
      </w:r>
    </w:p>
    <w:p w14:paraId="3D61BFCE" w14:textId="77777777" w:rsidR="00C82D5D" w:rsidRPr="00C82D5D" w:rsidRDefault="00C82D5D" w:rsidP="00C82D5D">
      <w:pPr>
        <w:widowControl/>
        <w:autoSpaceDE/>
        <w:autoSpaceDN/>
        <w:adjustRightInd/>
        <w:spacing w:before="100" w:beforeAutospacing="1" w:after="100" w:afterAutospacing="1"/>
        <w:ind w:left="1080" w:firstLine="0"/>
        <w:rPr>
          <w:rFonts w:ascii="Times" w:hAnsi="Times"/>
          <w:sz w:val="24"/>
          <w:szCs w:val="24"/>
          <w:lang w:bidi="ar-SA"/>
        </w:rPr>
      </w:pPr>
      <w:r w:rsidRPr="00C82D5D">
        <w:rPr>
          <w:rFonts w:ascii="Times" w:hAnsi="Times"/>
          <w:color w:val="000000"/>
          <w:sz w:val="24"/>
          <w:szCs w:val="24"/>
          <w:lang w:bidi="ar-SA"/>
        </w:rPr>
        <w:t>1. Background</w:t>
      </w:r>
    </w:p>
    <w:p w14:paraId="6A080DBC" w14:textId="77777777" w:rsidR="00C82D5D" w:rsidRPr="00C82D5D" w:rsidRDefault="00C82D5D" w:rsidP="00C82D5D">
      <w:pPr>
        <w:widowControl/>
        <w:autoSpaceDE/>
        <w:autoSpaceDN/>
        <w:adjustRightInd/>
        <w:spacing w:before="100" w:beforeAutospacing="1" w:after="100" w:afterAutospacing="1"/>
        <w:ind w:left="1440" w:firstLine="0"/>
        <w:rPr>
          <w:rFonts w:ascii="Times" w:hAnsi="Times"/>
          <w:sz w:val="24"/>
          <w:szCs w:val="24"/>
          <w:lang w:bidi="ar-SA"/>
        </w:rPr>
      </w:pPr>
      <w:r w:rsidRPr="00C82D5D">
        <w:rPr>
          <w:rFonts w:ascii="Times" w:hAnsi="Times"/>
          <w:color w:val="000000"/>
          <w:sz w:val="24"/>
          <w:szCs w:val="24"/>
          <w:lang w:bidi="ar-SA"/>
        </w:rPr>
        <w:t>1. The Nation Magazine received from an undisclosed source an unpublished manuscript of Gerald Ford's autobiography that Time Magazine was going to soon publish</w:t>
      </w:r>
    </w:p>
    <w:p w14:paraId="5203E593" w14:textId="77777777" w:rsidR="00C82D5D" w:rsidRPr="00C82D5D" w:rsidRDefault="00C82D5D" w:rsidP="00C82D5D">
      <w:pPr>
        <w:widowControl/>
        <w:autoSpaceDE/>
        <w:autoSpaceDN/>
        <w:adjustRightInd/>
        <w:spacing w:before="100" w:beforeAutospacing="1" w:after="100" w:afterAutospacing="1"/>
        <w:ind w:left="1440" w:firstLine="0"/>
        <w:rPr>
          <w:rFonts w:ascii="Times" w:hAnsi="Times"/>
          <w:sz w:val="24"/>
          <w:szCs w:val="24"/>
          <w:lang w:bidi="ar-SA"/>
        </w:rPr>
      </w:pPr>
      <w:r w:rsidRPr="00C82D5D">
        <w:rPr>
          <w:rFonts w:ascii="Times" w:hAnsi="Times"/>
          <w:color w:val="000000"/>
          <w:sz w:val="24"/>
          <w:szCs w:val="24"/>
          <w:lang w:bidi="ar-SA"/>
        </w:rPr>
        <w:t>2. The Nation quickly published it before the Time did, Time sued for copyright infringement</w:t>
      </w:r>
    </w:p>
    <w:p w14:paraId="7A8B110A" w14:textId="77777777" w:rsidR="00C82D5D" w:rsidRPr="00C82D5D" w:rsidRDefault="00C82D5D" w:rsidP="00C82D5D">
      <w:pPr>
        <w:widowControl/>
        <w:autoSpaceDE/>
        <w:autoSpaceDN/>
        <w:adjustRightInd/>
        <w:spacing w:before="100" w:beforeAutospacing="1" w:after="100" w:afterAutospacing="1"/>
        <w:ind w:left="1080" w:firstLine="0"/>
        <w:rPr>
          <w:rFonts w:ascii="Times" w:hAnsi="Times"/>
          <w:sz w:val="24"/>
          <w:szCs w:val="24"/>
          <w:lang w:bidi="ar-SA"/>
        </w:rPr>
      </w:pPr>
      <w:r w:rsidRPr="00C82D5D">
        <w:rPr>
          <w:rFonts w:ascii="Times" w:hAnsi="Times"/>
          <w:color w:val="000000"/>
          <w:sz w:val="24"/>
          <w:szCs w:val="24"/>
          <w:lang w:bidi="ar-SA"/>
        </w:rPr>
        <w:t xml:space="preserve">2. </w:t>
      </w:r>
      <w:r w:rsidRPr="00C82D5D">
        <w:rPr>
          <w:rFonts w:ascii="Times" w:hAnsi="Times"/>
          <w:b/>
          <w:bCs/>
          <w:color w:val="000000"/>
          <w:sz w:val="24"/>
          <w:szCs w:val="24"/>
          <w:lang w:bidi="ar-SA"/>
        </w:rPr>
        <w:t>RULE</w:t>
      </w:r>
    </w:p>
    <w:p w14:paraId="4419A844" w14:textId="77777777" w:rsidR="00C82D5D" w:rsidRPr="00C82D5D" w:rsidRDefault="00C82D5D" w:rsidP="00C82D5D">
      <w:pPr>
        <w:widowControl/>
        <w:autoSpaceDE/>
        <w:autoSpaceDN/>
        <w:adjustRightInd/>
        <w:spacing w:before="100" w:beforeAutospacing="1" w:after="100" w:afterAutospacing="1"/>
        <w:ind w:left="1440" w:firstLine="0"/>
        <w:rPr>
          <w:rFonts w:ascii="Times" w:hAnsi="Times"/>
          <w:sz w:val="24"/>
          <w:szCs w:val="24"/>
          <w:lang w:bidi="ar-SA"/>
        </w:rPr>
      </w:pPr>
      <w:r w:rsidRPr="00C82D5D">
        <w:rPr>
          <w:rFonts w:ascii="Times" w:hAnsi="Times"/>
          <w:color w:val="000000"/>
          <w:sz w:val="24"/>
          <w:szCs w:val="24"/>
          <w:lang w:bidi="ar-SA"/>
        </w:rPr>
        <w:t>1. They applied the four factor rule</w:t>
      </w:r>
    </w:p>
    <w:p w14:paraId="27590774" w14:textId="77777777" w:rsidR="00C82D5D" w:rsidRPr="00C82D5D" w:rsidRDefault="00C82D5D" w:rsidP="00C82D5D">
      <w:pPr>
        <w:widowControl/>
        <w:autoSpaceDE/>
        <w:autoSpaceDN/>
        <w:adjustRightInd/>
        <w:spacing w:before="100" w:beforeAutospacing="1" w:after="100" w:afterAutospacing="1"/>
        <w:ind w:left="1440" w:firstLine="0"/>
        <w:rPr>
          <w:rFonts w:ascii="Times" w:hAnsi="Times"/>
          <w:sz w:val="24"/>
          <w:szCs w:val="24"/>
          <w:lang w:bidi="ar-SA"/>
        </w:rPr>
      </w:pPr>
      <w:r w:rsidRPr="00C82D5D">
        <w:rPr>
          <w:rFonts w:ascii="Times" w:hAnsi="Times"/>
          <w:color w:val="000000"/>
          <w:sz w:val="24"/>
          <w:szCs w:val="24"/>
          <w:lang w:bidi="ar-SA"/>
        </w:rPr>
        <w:t>2. You need infringement</w:t>
      </w:r>
    </w:p>
    <w:p w14:paraId="1D7FC350" w14:textId="77777777" w:rsidR="00C82D5D" w:rsidRPr="00C82D5D" w:rsidRDefault="00C82D5D" w:rsidP="00C82D5D">
      <w:pPr>
        <w:widowControl/>
        <w:autoSpaceDE/>
        <w:autoSpaceDN/>
        <w:adjustRightInd/>
        <w:spacing w:before="100" w:beforeAutospacing="1" w:after="100" w:afterAutospacing="1"/>
        <w:ind w:left="1440" w:firstLine="0"/>
        <w:rPr>
          <w:rFonts w:ascii="Times" w:hAnsi="Times"/>
          <w:sz w:val="24"/>
          <w:szCs w:val="24"/>
          <w:lang w:bidi="ar-SA"/>
        </w:rPr>
      </w:pPr>
      <w:r w:rsidRPr="00C82D5D">
        <w:rPr>
          <w:rFonts w:ascii="Times" w:hAnsi="Times"/>
          <w:color w:val="000000"/>
          <w:sz w:val="24"/>
          <w:szCs w:val="24"/>
          <w:lang w:bidi="ar-SA"/>
        </w:rPr>
        <w:t>3. There's nothing you can do with copyright doctrine to prevent the publication of facts,</w:t>
      </w:r>
    </w:p>
    <w:p w14:paraId="49748331" w14:textId="77777777" w:rsidR="00C82D5D" w:rsidRPr="00C82D5D" w:rsidRDefault="00C82D5D" w:rsidP="00C82D5D">
      <w:pPr>
        <w:widowControl/>
        <w:autoSpaceDE/>
        <w:autoSpaceDN/>
        <w:adjustRightInd/>
        <w:spacing w:before="100" w:beforeAutospacing="1" w:after="100" w:afterAutospacing="1"/>
        <w:ind w:left="1440" w:firstLine="0"/>
        <w:rPr>
          <w:rFonts w:ascii="Times" w:hAnsi="Times"/>
          <w:sz w:val="24"/>
          <w:szCs w:val="24"/>
          <w:lang w:bidi="ar-SA"/>
        </w:rPr>
      </w:pPr>
      <w:r w:rsidRPr="00C82D5D">
        <w:rPr>
          <w:rFonts w:ascii="Times" w:hAnsi="Times"/>
          <w:color w:val="000000"/>
          <w:sz w:val="24"/>
          <w:szCs w:val="24"/>
          <w:lang w:bidi="ar-SA"/>
        </w:rPr>
        <w:t>4. Fair Use is about our "ideas" of what is fair</w:t>
      </w:r>
    </w:p>
    <w:p w14:paraId="15D9D24F"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lang w:bidi="ar-SA"/>
        </w:rPr>
        <w:t xml:space="preserve"> 4. </w:t>
      </w:r>
      <w:r w:rsidRPr="00C82D5D">
        <w:rPr>
          <w:rFonts w:ascii="Times" w:hAnsi="Times"/>
          <w:i/>
          <w:iCs/>
          <w:color w:val="000000"/>
          <w:sz w:val="24"/>
          <w:szCs w:val="24"/>
          <w:lang w:bidi="ar-SA"/>
        </w:rPr>
        <w:t>Sony Corporation of America v. Universal City</w:t>
      </w:r>
    </w:p>
    <w:p w14:paraId="6065DC91" w14:textId="77777777" w:rsidR="00C82D5D" w:rsidRPr="00C82D5D" w:rsidRDefault="00C82D5D" w:rsidP="00C82D5D">
      <w:pPr>
        <w:widowControl/>
        <w:autoSpaceDE/>
        <w:autoSpaceDN/>
        <w:adjustRightInd/>
        <w:spacing w:before="100" w:beforeAutospacing="1" w:after="100" w:afterAutospacing="1"/>
        <w:ind w:left="1080" w:firstLine="0"/>
        <w:rPr>
          <w:rFonts w:ascii="Times" w:hAnsi="Times"/>
          <w:sz w:val="24"/>
          <w:szCs w:val="24"/>
          <w:lang w:bidi="ar-SA"/>
        </w:rPr>
      </w:pPr>
      <w:r w:rsidRPr="00C82D5D">
        <w:rPr>
          <w:rFonts w:ascii="Times" w:hAnsi="Times"/>
          <w:color w:val="000000"/>
          <w:sz w:val="24"/>
          <w:szCs w:val="24"/>
          <w:lang w:bidi="ar-SA"/>
        </w:rPr>
        <w:t>1. Background</w:t>
      </w:r>
    </w:p>
    <w:p w14:paraId="3ECB8589" w14:textId="77777777" w:rsidR="00C82D5D" w:rsidRPr="00C82D5D" w:rsidRDefault="00C82D5D" w:rsidP="00C82D5D">
      <w:pPr>
        <w:widowControl/>
        <w:autoSpaceDE/>
        <w:autoSpaceDN/>
        <w:adjustRightInd/>
        <w:spacing w:before="100" w:beforeAutospacing="1" w:after="100" w:afterAutospacing="1"/>
        <w:ind w:left="1440" w:firstLine="0"/>
        <w:rPr>
          <w:rFonts w:ascii="Times" w:hAnsi="Times"/>
          <w:sz w:val="24"/>
          <w:szCs w:val="24"/>
          <w:lang w:bidi="ar-SA"/>
        </w:rPr>
      </w:pPr>
      <w:r w:rsidRPr="00C82D5D">
        <w:rPr>
          <w:rFonts w:ascii="Times" w:hAnsi="Times"/>
          <w:color w:val="000000"/>
          <w:sz w:val="24"/>
          <w:szCs w:val="24"/>
          <w:lang w:bidi="ar-SA"/>
        </w:rPr>
        <w:t>1. Universal is suing VCRs because people could record shows, create libraries, and skip through commercials</w:t>
      </w:r>
    </w:p>
    <w:p w14:paraId="20CEB0F6" w14:textId="77777777" w:rsidR="00C82D5D" w:rsidRPr="00C82D5D" w:rsidRDefault="00C82D5D" w:rsidP="00C82D5D">
      <w:pPr>
        <w:widowControl/>
        <w:autoSpaceDE/>
        <w:autoSpaceDN/>
        <w:adjustRightInd/>
        <w:spacing w:before="100" w:beforeAutospacing="1" w:after="100" w:afterAutospacing="1"/>
        <w:ind w:left="1440" w:firstLine="0"/>
        <w:rPr>
          <w:rFonts w:ascii="Times" w:hAnsi="Times"/>
          <w:sz w:val="24"/>
          <w:szCs w:val="24"/>
          <w:lang w:bidi="ar-SA"/>
        </w:rPr>
      </w:pPr>
      <w:r w:rsidRPr="00C82D5D">
        <w:rPr>
          <w:rFonts w:ascii="Times" w:hAnsi="Times"/>
          <w:color w:val="000000"/>
          <w:sz w:val="24"/>
          <w:szCs w:val="24"/>
          <w:lang w:bidi="ar-SA"/>
        </w:rPr>
        <w:t>2. They claim Sony is liable for guilty contributory infringement</w:t>
      </w:r>
    </w:p>
    <w:p w14:paraId="34679F31" w14:textId="77777777" w:rsidR="00C82D5D" w:rsidRPr="00C82D5D" w:rsidRDefault="00C82D5D" w:rsidP="00C82D5D">
      <w:pPr>
        <w:widowControl/>
        <w:autoSpaceDE/>
        <w:autoSpaceDN/>
        <w:adjustRightInd/>
        <w:spacing w:before="100" w:beforeAutospacing="1" w:after="100" w:afterAutospacing="1"/>
        <w:ind w:left="1080" w:firstLine="0"/>
        <w:rPr>
          <w:rFonts w:ascii="Times" w:hAnsi="Times"/>
          <w:sz w:val="24"/>
          <w:szCs w:val="24"/>
          <w:lang w:bidi="ar-SA"/>
        </w:rPr>
      </w:pPr>
      <w:r w:rsidRPr="00C82D5D">
        <w:rPr>
          <w:rFonts w:ascii="Times" w:hAnsi="Times"/>
          <w:color w:val="000000"/>
          <w:sz w:val="24"/>
          <w:szCs w:val="24"/>
          <w:lang w:bidi="ar-SA"/>
        </w:rPr>
        <w:t xml:space="preserve">2. </w:t>
      </w:r>
      <w:r w:rsidRPr="00C82D5D">
        <w:rPr>
          <w:rFonts w:ascii="Times" w:hAnsi="Times"/>
          <w:b/>
          <w:bCs/>
          <w:color w:val="000000"/>
          <w:sz w:val="24"/>
          <w:szCs w:val="24"/>
          <w:lang w:bidi="ar-SA"/>
        </w:rPr>
        <w:t>RULE</w:t>
      </w:r>
    </w:p>
    <w:p w14:paraId="0652DBC4" w14:textId="77777777" w:rsidR="00C82D5D" w:rsidRPr="00C82D5D" w:rsidRDefault="00C82D5D" w:rsidP="00C82D5D">
      <w:pPr>
        <w:widowControl/>
        <w:autoSpaceDE/>
        <w:autoSpaceDN/>
        <w:adjustRightInd/>
        <w:spacing w:before="100" w:beforeAutospacing="1" w:after="100" w:afterAutospacing="1"/>
        <w:ind w:left="1440" w:firstLine="0"/>
        <w:rPr>
          <w:rFonts w:ascii="Times" w:hAnsi="Times"/>
          <w:sz w:val="24"/>
          <w:szCs w:val="24"/>
          <w:lang w:bidi="ar-SA"/>
        </w:rPr>
      </w:pPr>
      <w:r w:rsidRPr="00C82D5D">
        <w:rPr>
          <w:rFonts w:ascii="Times" w:hAnsi="Times"/>
          <w:color w:val="000000"/>
          <w:sz w:val="24"/>
          <w:szCs w:val="24"/>
          <w:lang w:bidi="ar-SA"/>
        </w:rPr>
        <w:t>1. You have to prove that your copyrighted work is devalued</w:t>
      </w:r>
    </w:p>
    <w:p w14:paraId="33C5B430" w14:textId="77777777" w:rsidR="00C82D5D" w:rsidRPr="00C82D5D" w:rsidRDefault="00C82D5D" w:rsidP="00C82D5D">
      <w:pPr>
        <w:widowControl/>
        <w:autoSpaceDE/>
        <w:autoSpaceDN/>
        <w:adjustRightInd/>
        <w:spacing w:before="100" w:beforeAutospacing="1" w:after="100" w:afterAutospacing="1"/>
        <w:ind w:left="1440" w:firstLine="0"/>
        <w:rPr>
          <w:rFonts w:ascii="Times" w:hAnsi="Times"/>
          <w:sz w:val="24"/>
          <w:szCs w:val="24"/>
          <w:lang w:bidi="ar-SA"/>
        </w:rPr>
      </w:pPr>
      <w:r w:rsidRPr="00C82D5D">
        <w:rPr>
          <w:rFonts w:ascii="Times" w:hAnsi="Times"/>
          <w:color w:val="000000"/>
          <w:sz w:val="24"/>
          <w:szCs w:val="24"/>
          <w:lang w:bidi="ar-SA"/>
        </w:rPr>
        <w:t>2. One making a product has a chance of being used to infringe, does not make them liable for contributory infringing</w:t>
      </w:r>
    </w:p>
    <w:p w14:paraId="429E61F1" w14:textId="77777777" w:rsidR="00C82D5D" w:rsidRPr="00C82D5D" w:rsidRDefault="00C82D5D" w:rsidP="00C82D5D">
      <w:pPr>
        <w:widowControl/>
        <w:autoSpaceDE/>
        <w:autoSpaceDN/>
        <w:adjustRightInd/>
        <w:spacing w:before="100" w:beforeAutospacing="1" w:after="100" w:afterAutospacing="1"/>
        <w:ind w:left="1080" w:firstLine="0"/>
        <w:rPr>
          <w:rFonts w:ascii="Times" w:hAnsi="Times"/>
          <w:sz w:val="24"/>
          <w:szCs w:val="24"/>
          <w:lang w:bidi="ar-SA"/>
        </w:rPr>
      </w:pPr>
      <w:r w:rsidRPr="00C82D5D">
        <w:rPr>
          <w:rFonts w:ascii="Times" w:hAnsi="Times"/>
          <w:color w:val="000000"/>
          <w:sz w:val="24"/>
          <w:szCs w:val="24"/>
          <w:lang w:bidi="ar-SA"/>
        </w:rPr>
        <w:t>3. VCRs were used mainly for time-shifting, not archiving</w:t>
      </w:r>
    </w:p>
    <w:p w14:paraId="51201F7C"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lang w:bidi="ar-SA"/>
        </w:rPr>
        <w:t xml:space="preserve"> 5. </w:t>
      </w:r>
      <w:r w:rsidRPr="00C82D5D">
        <w:rPr>
          <w:rFonts w:ascii="Times" w:hAnsi="Times"/>
          <w:i/>
          <w:iCs/>
          <w:color w:val="000000"/>
          <w:sz w:val="24"/>
          <w:szCs w:val="24"/>
          <w:lang w:bidi="ar-SA"/>
        </w:rPr>
        <w:t>American Geophysical Union, et al. v. Texaco Inc.</w:t>
      </w:r>
    </w:p>
    <w:p w14:paraId="5864B615" w14:textId="77777777" w:rsidR="00C82D5D" w:rsidRPr="00C82D5D" w:rsidRDefault="00C82D5D" w:rsidP="00C82D5D">
      <w:pPr>
        <w:widowControl/>
        <w:autoSpaceDE/>
        <w:autoSpaceDN/>
        <w:adjustRightInd/>
        <w:spacing w:before="100" w:beforeAutospacing="1" w:after="100" w:afterAutospacing="1"/>
        <w:ind w:left="1080" w:firstLine="0"/>
        <w:rPr>
          <w:rFonts w:ascii="Times" w:hAnsi="Times"/>
          <w:sz w:val="24"/>
          <w:szCs w:val="24"/>
          <w:lang w:bidi="ar-SA"/>
        </w:rPr>
      </w:pPr>
      <w:r w:rsidRPr="00C82D5D">
        <w:rPr>
          <w:rFonts w:ascii="Times" w:hAnsi="Times"/>
          <w:color w:val="000000"/>
          <w:sz w:val="24"/>
          <w:szCs w:val="24"/>
          <w:lang w:bidi="ar-SA"/>
        </w:rPr>
        <w:t>1. Background: Texaco employed 500 research scientists who photocopied scientific journals to support their research</w:t>
      </w:r>
    </w:p>
    <w:p w14:paraId="2AAA1BE5" w14:textId="77777777" w:rsidR="00C82D5D" w:rsidRPr="00C82D5D" w:rsidRDefault="00C82D5D" w:rsidP="00C82D5D">
      <w:pPr>
        <w:widowControl/>
        <w:autoSpaceDE/>
        <w:autoSpaceDN/>
        <w:adjustRightInd/>
        <w:spacing w:before="100" w:beforeAutospacing="1" w:after="100" w:afterAutospacing="1"/>
        <w:ind w:left="1080" w:firstLine="0"/>
        <w:rPr>
          <w:rFonts w:ascii="Times" w:hAnsi="Times"/>
          <w:sz w:val="24"/>
          <w:szCs w:val="24"/>
          <w:lang w:bidi="ar-SA"/>
        </w:rPr>
      </w:pPr>
      <w:r w:rsidRPr="00C82D5D">
        <w:rPr>
          <w:rFonts w:ascii="Times" w:hAnsi="Times"/>
          <w:color w:val="000000"/>
          <w:sz w:val="24"/>
          <w:szCs w:val="24"/>
          <w:lang w:bidi="ar-SA"/>
        </w:rPr>
        <w:t xml:space="preserve">2. </w:t>
      </w:r>
      <w:r w:rsidRPr="00C82D5D">
        <w:rPr>
          <w:rFonts w:ascii="Times" w:hAnsi="Times"/>
          <w:b/>
          <w:bCs/>
          <w:color w:val="000000"/>
          <w:sz w:val="24"/>
          <w:szCs w:val="24"/>
          <w:lang w:bidi="ar-SA"/>
        </w:rPr>
        <w:t>RULE</w:t>
      </w:r>
    </w:p>
    <w:p w14:paraId="5AFCF8FB" w14:textId="77777777" w:rsidR="00C82D5D" w:rsidRPr="00C82D5D" w:rsidRDefault="00C82D5D" w:rsidP="00C82D5D">
      <w:pPr>
        <w:widowControl/>
        <w:autoSpaceDE/>
        <w:autoSpaceDN/>
        <w:adjustRightInd/>
        <w:spacing w:before="100" w:beforeAutospacing="1" w:after="100" w:afterAutospacing="1"/>
        <w:ind w:left="1440" w:firstLine="0"/>
        <w:rPr>
          <w:rFonts w:ascii="Times" w:hAnsi="Times"/>
          <w:sz w:val="24"/>
          <w:szCs w:val="24"/>
          <w:lang w:bidi="ar-SA"/>
        </w:rPr>
      </w:pPr>
      <w:r w:rsidRPr="00C82D5D">
        <w:rPr>
          <w:rFonts w:ascii="Times" w:hAnsi="Times"/>
          <w:color w:val="000000"/>
          <w:sz w:val="24"/>
          <w:szCs w:val="24"/>
          <w:lang w:bidi="ar-SA"/>
        </w:rPr>
        <w:t>1. Failed the four factor fair use assessment</w:t>
      </w:r>
    </w:p>
    <w:p w14:paraId="35E89864" w14:textId="77777777" w:rsidR="00C82D5D" w:rsidRPr="00C82D5D" w:rsidRDefault="00C82D5D" w:rsidP="00C82D5D">
      <w:pPr>
        <w:widowControl/>
        <w:autoSpaceDE/>
        <w:autoSpaceDN/>
        <w:adjustRightInd/>
        <w:spacing w:before="100" w:beforeAutospacing="1" w:after="100" w:afterAutospacing="1"/>
        <w:ind w:left="1800" w:firstLine="0"/>
        <w:rPr>
          <w:rFonts w:ascii="Times" w:hAnsi="Times"/>
          <w:sz w:val="24"/>
          <w:szCs w:val="24"/>
          <w:lang w:bidi="ar-SA"/>
        </w:rPr>
      </w:pPr>
      <w:r w:rsidRPr="00C82D5D">
        <w:rPr>
          <w:rFonts w:ascii="Times" w:hAnsi="Times"/>
          <w:color w:val="000000"/>
          <w:sz w:val="24"/>
          <w:szCs w:val="24"/>
          <w:lang w:bidi="ar-SA"/>
        </w:rPr>
        <w:t>1. The following actions contribute to a violation of Fair use</w:t>
      </w:r>
    </w:p>
    <w:p w14:paraId="372AFAB0" w14:textId="77777777" w:rsidR="00C82D5D" w:rsidRPr="00C82D5D" w:rsidRDefault="00C82D5D" w:rsidP="00C82D5D">
      <w:pPr>
        <w:widowControl/>
        <w:autoSpaceDE/>
        <w:autoSpaceDN/>
        <w:adjustRightInd/>
        <w:spacing w:before="100" w:beforeAutospacing="1" w:after="100" w:afterAutospacing="1"/>
        <w:ind w:left="2160" w:firstLine="0"/>
        <w:rPr>
          <w:rFonts w:ascii="Times" w:hAnsi="Times"/>
          <w:sz w:val="24"/>
          <w:szCs w:val="24"/>
          <w:lang w:bidi="ar-SA"/>
        </w:rPr>
      </w:pPr>
      <w:r w:rsidRPr="00C82D5D">
        <w:rPr>
          <w:rFonts w:ascii="Times" w:hAnsi="Times"/>
          <w:color w:val="000000"/>
          <w:sz w:val="24"/>
          <w:szCs w:val="24"/>
          <w:lang w:bidi="ar-SA"/>
        </w:rPr>
        <w:t>1. Multiplying the number of available copies</w:t>
      </w:r>
    </w:p>
    <w:p w14:paraId="06DFFAEC" w14:textId="77777777" w:rsidR="00C82D5D" w:rsidRPr="00C82D5D" w:rsidRDefault="00C82D5D" w:rsidP="00C82D5D">
      <w:pPr>
        <w:widowControl/>
        <w:autoSpaceDE/>
        <w:autoSpaceDN/>
        <w:adjustRightInd/>
        <w:spacing w:before="100" w:beforeAutospacing="1" w:after="100" w:afterAutospacing="1"/>
        <w:ind w:left="2160" w:firstLine="0"/>
        <w:rPr>
          <w:rFonts w:ascii="Times" w:hAnsi="Times"/>
          <w:sz w:val="24"/>
          <w:szCs w:val="24"/>
          <w:lang w:bidi="ar-SA"/>
        </w:rPr>
      </w:pPr>
      <w:r w:rsidRPr="00C82D5D">
        <w:rPr>
          <w:rFonts w:ascii="Times" w:hAnsi="Times"/>
          <w:color w:val="000000"/>
          <w:sz w:val="24"/>
          <w:szCs w:val="24"/>
          <w:lang w:bidi="ar-SA"/>
        </w:rPr>
        <w:t>2. Using the works substantially</w:t>
      </w:r>
    </w:p>
    <w:p w14:paraId="59A9E010" w14:textId="77777777" w:rsidR="00C82D5D" w:rsidRPr="00C82D5D" w:rsidRDefault="00C82D5D" w:rsidP="00C82D5D">
      <w:pPr>
        <w:widowControl/>
        <w:autoSpaceDE/>
        <w:autoSpaceDN/>
        <w:adjustRightInd/>
        <w:spacing w:before="100" w:beforeAutospacing="1" w:after="100" w:afterAutospacing="1"/>
        <w:ind w:left="2160" w:firstLine="0"/>
        <w:rPr>
          <w:rFonts w:ascii="Times" w:hAnsi="Times"/>
          <w:sz w:val="24"/>
          <w:szCs w:val="24"/>
          <w:lang w:bidi="ar-SA"/>
        </w:rPr>
      </w:pPr>
      <w:r w:rsidRPr="00C82D5D">
        <w:rPr>
          <w:rFonts w:ascii="Times" w:hAnsi="Times"/>
          <w:color w:val="000000"/>
          <w:sz w:val="24"/>
          <w:szCs w:val="24"/>
          <w:lang w:bidi="ar-SA"/>
        </w:rPr>
        <w:t>3. Established a personal library of the copyrighted works</w:t>
      </w:r>
    </w:p>
    <w:p w14:paraId="6505A5B8" w14:textId="77777777" w:rsidR="00C82D5D" w:rsidRPr="00C82D5D" w:rsidRDefault="00C82D5D" w:rsidP="00C82D5D">
      <w:pPr>
        <w:widowControl/>
        <w:autoSpaceDE/>
        <w:autoSpaceDN/>
        <w:adjustRightInd/>
        <w:spacing w:before="100" w:beforeAutospacing="1" w:after="100" w:afterAutospacing="1"/>
        <w:ind w:left="2160" w:firstLine="0"/>
        <w:rPr>
          <w:rFonts w:ascii="Times" w:hAnsi="Times"/>
          <w:sz w:val="24"/>
          <w:szCs w:val="24"/>
          <w:lang w:bidi="ar-SA"/>
        </w:rPr>
      </w:pPr>
      <w:r w:rsidRPr="00C82D5D">
        <w:rPr>
          <w:rFonts w:ascii="Times" w:hAnsi="Times"/>
          <w:color w:val="000000"/>
          <w:sz w:val="24"/>
          <w:szCs w:val="24"/>
          <w:lang w:bidi="ar-SA"/>
        </w:rPr>
        <w:t>4. Showing substantial harm to the plaintiff's copyrights, one is guilty</w:t>
      </w:r>
    </w:p>
    <w:p w14:paraId="24B370DE" w14:textId="77777777" w:rsidR="00C82D5D" w:rsidRPr="00C82D5D" w:rsidRDefault="00C82D5D" w:rsidP="00C82D5D">
      <w:pPr>
        <w:widowControl/>
        <w:autoSpaceDE/>
        <w:autoSpaceDN/>
        <w:adjustRightInd/>
        <w:spacing w:before="100" w:beforeAutospacing="1" w:after="100" w:afterAutospacing="1"/>
        <w:ind w:left="360" w:firstLine="0"/>
        <w:rPr>
          <w:rFonts w:ascii="Times" w:hAnsi="Times"/>
          <w:sz w:val="24"/>
          <w:szCs w:val="24"/>
          <w:lang w:bidi="ar-SA"/>
        </w:rPr>
      </w:pPr>
      <w:r w:rsidRPr="00C82D5D">
        <w:rPr>
          <w:rFonts w:ascii="Times" w:hAnsi="Times"/>
          <w:color w:val="000000"/>
          <w:sz w:val="24"/>
          <w:szCs w:val="24"/>
          <w:lang w:bidi="ar-SA"/>
        </w:rPr>
        <w:t xml:space="preserve">2. </w:t>
      </w:r>
      <w:r w:rsidRPr="00C82D5D">
        <w:rPr>
          <w:rFonts w:ascii="Times" w:hAnsi="Times"/>
          <w:color w:val="000000"/>
          <w:sz w:val="24"/>
          <w:szCs w:val="24"/>
          <w:u w:val="single"/>
          <w:lang w:bidi="ar-SA"/>
        </w:rPr>
        <w:t>License</w:t>
      </w:r>
    </w:p>
    <w:p w14:paraId="12FDB324"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lang w:bidi="ar-SA"/>
        </w:rPr>
        <w:t> 1. implied</w:t>
      </w:r>
    </w:p>
    <w:p w14:paraId="29CE324A"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lang w:bidi="ar-SA"/>
        </w:rPr>
        <w:t> 2. express</w:t>
      </w:r>
    </w:p>
    <w:p w14:paraId="666BFBED" w14:textId="77777777" w:rsidR="00C82D5D" w:rsidRPr="00C82D5D" w:rsidRDefault="00C82D5D" w:rsidP="00C82D5D">
      <w:pPr>
        <w:widowControl/>
        <w:autoSpaceDE/>
        <w:autoSpaceDN/>
        <w:adjustRightInd/>
        <w:spacing w:before="100" w:beforeAutospacing="1" w:after="100" w:afterAutospacing="1"/>
        <w:ind w:left="360" w:firstLine="0"/>
        <w:rPr>
          <w:rFonts w:ascii="Times" w:hAnsi="Times"/>
          <w:sz w:val="24"/>
          <w:szCs w:val="24"/>
          <w:lang w:bidi="ar-SA"/>
        </w:rPr>
      </w:pPr>
      <w:r w:rsidRPr="00C82D5D">
        <w:rPr>
          <w:rFonts w:ascii="Times" w:hAnsi="Times"/>
          <w:color w:val="000000"/>
          <w:sz w:val="24"/>
          <w:szCs w:val="24"/>
          <w:lang w:bidi="ar-SA"/>
        </w:rPr>
        <w:t xml:space="preserve">3. </w:t>
      </w:r>
      <w:r w:rsidRPr="00C82D5D">
        <w:rPr>
          <w:rFonts w:ascii="Times" w:hAnsi="Times"/>
          <w:color w:val="000000"/>
          <w:sz w:val="24"/>
          <w:szCs w:val="24"/>
          <w:u w:val="single"/>
          <w:lang w:bidi="ar-SA"/>
        </w:rPr>
        <w:t>Statute of</w:t>
      </w:r>
      <w:r w:rsidRPr="00C82D5D">
        <w:rPr>
          <w:rFonts w:ascii="Times" w:hAnsi="Times"/>
          <w:color w:val="000000"/>
          <w:sz w:val="24"/>
          <w:szCs w:val="24"/>
          <w:lang w:bidi="ar-SA"/>
        </w:rPr>
        <w:t xml:space="preserve"> Limitations = 3 years</w:t>
      </w:r>
      <w:bookmarkStart w:id="3" w:name="Remedies"/>
      <w:bookmarkEnd w:id="3"/>
    </w:p>
    <w:p w14:paraId="57AC9208"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b/>
          <w:bCs/>
          <w:color w:val="000000"/>
          <w:sz w:val="24"/>
          <w:szCs w:val="24"/>
          <w:lang w:bidi="ar-SA"/>
        </w:rPr>
        <w:t>REMEDIES</w:t>
      </w:r>
    </w:p>
    <w:p w14:paraId="126B1C11"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lang w:bidi="ar-SA"/>
        </w:rPr>
        <w:t>CIVIL REMEDIES</w:t>
      </w:r>
    </w:p>
    <w:p w14:paraId="322085E1" w14:textId="77777777" w:rsidR="00C82D5D" w:rsidRPr="00C82D5D" w:rsidRDefault="00C82D5D" w:rsidP="00C82D5D">
      <w:pPr>
        <w:widowControl/>
        <w:autoSpaceDE/>
        <w:autoSpaceDN/>
        <w:adjustRightInd/>
        <w:spacing w:before="100" w:beforeAutospacing="1" w:after="100" w:afterAutospacing="1"/>
        <w:ind w:left="360" w:firstLine="0"/>
        <w:rPr>
          <w:rFonts w:ascii="Times" w:hAnsi="Times"/>
          <w:sz w:val="24"/>
          <w:szCs w:val="24"/>
          <w:lang w:bidi="ar-SA"/>
        </w:rPr>
      </w:pPr>
      <w:r w:rsidRPr="00C82D5D">
        <w:rPr>
          <w:rFonts w:ascii="Times" w:hAnsi="Times"/>
          <w:color w:val="000000"/>
          <w:sz w:val="24"/>
          <w:szCs w:val="24"/>
          <w:lang w:bidi="ar-SA"/>
        </w:rPr>
        <w:t>1. Damages: lost profits plus additional defendant's profits</w:t>
      </w:r>
    </w:p>
    <w:p w14:paraId="24BCCA14"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lang w:bidi="ar-SA"/>
        </w:rPr>
        <w:t> 1. statutory damages</w:t>
      </w:r>
    </w:p>
    <w:p w14:paraId="79A123B9" w14:textId="77777777" w:rsidR="00C82D5D" w:rsidRPr="00C82D5D" w:rsidRDefault="00C82D5D" w:rsidP="00C82D5D">
      <w:pPr>
        <w:widowControl/>
        <w:autoSpaceDE/>
        <w:autoSpaceDN/>
        <w:adjustRightInd/>
        <w:spacing w:before="100" w:beforeAutospacing="1" w:after="100" w:afterAutospacing="1"/>
        <w:ind w:left="1080" w:firstLine="0"/>
        <w:rPr>
          <w:rFonts w:ascii="Times" w:hAnsi="Times"/>
          <w:sz w:val="24"/>
          <w:szCs w:val="24"/>
          <w:lang w:bidi="ar-SA"/>
        </w:rPr>
      </w:pPr>
      <w:r w:rsidRPr="00C82D5D">
        <w:rPr>
          <w:rFonts w:ascii="Times" w:hAnsi="Times"/>
          <w:color w:val="000000"/>
          <w:sz w:val="24"/>
          <w:szCs w:val="24"/>
          <w:lang w:bidi="ar-SA"/>
        </w:rPr>
        <w:t>1. neither willful nor innocent = $750-$30,000</w:t>
      </w:r>
    </w:p>
    <w:p w14:paraId="35E474D5" w14:textId="77777777" w:rsidR="00C82D5D" w:rsidRPr="00C82D5D" w:rsidRDefault="00C82D5D" w:rsidP="00C82D5D">
      <w:pPr>
        <w:widowControl/>
        <w:autoSpaceDE/>
        <w:autoSpaceDN/>
        <w:adjustRightInd/>
        <w:spacing w:before="100" w:beforeAutospacing="1" w:after="100" w:afterAutospacing="1"/>
        <w:ind w:left="1080" w:firstLine="0"/>
        <w:rPr>
          <w:rFonts w:ascii="Times" w:hAnsi="Times"/>
          <w:sz w:val="24"/>
          <w:szCs w:val="24"/>
          <w:lang w:bidi="ar-SA"/>
        </w:rPr>
      </w:pPr>
      <w:r w:rsidRPr="00C82D5D">
        <w:rPr>
          <w:rFonts w:ascii="Times" w:hAnsi="Times"/>
          <w:color w:val="000000"/>
          <w:sz w:val="24"/>
          <w:szCs w:val="24"/>
          <w:lang w:bidi="ar-SA"/>
        </w:rPr>
        <w:t>2. willful = up to $150,000</w:t>
      </w:r>
    </w:p>
    <w:p w14:paraId="1862D657" w14:textId="77777777" w:rsidR="00C82D5D" w:rsidRPr="00C82D5D" w:rsidRDefault="00C82D5D" w:rsidP="00C82D5D">
      <w:pPr>
        <w:widowControl/>
        <w:autoSpaceDE/>
        <w:autoSpaceDN/>
        <w:adjustRightInd/>
        <w:spacing w:before="100" w:beforeAutospacing="1" w:after="100" w:afterAutospacing="1"/>
        <w:ind w:left="1080" w:firstLine="0"/>
        <w:rPr>
          <w:rFonts w:ascii="Times" w:hAnsi="Times"/>
          <w:sz w:val="24"/>
          <w:szCs w:val="24"/>
          <w:lang w:bidi="ar-SA"/>
        </w:rPr>
      </w:pPr>
      <w:r w:rsidRPr="00C82D5D">
        <w:rPr>
          <w:rFonts w:ascii="Times" w:hAnsi="Times"/>
          <w:color w:val="000000"/>
          <w:sz w:val="24"/>
          <w:szCs w:val="24"/>
          <w:lang w:bidi="ar-SA"/>
        </w:rPr>
        <w:t>3. innocent = down to $200</w:t>
      </w:r>
    </w:p>
    <w:p w14:paraId="22C57B9C" w14:textId="77777777" w:rsidR="00C82D5D" w:rsidRPr="00C82D5D" w:rsidRDefault="00C82D5D" w:rsidP="00C82D5D">
      <w:pPr>
        <w:widowControl/>
        <w:autoSpaceDE/>
        <w:autoSpaceDN/>
        <w:adjustRightInd/>
        <w:spacing w:before="100" w:beforeAutospacing="1" w:after="100" w:afterAutospacing="1"/>
        <w:ind w:left="360" w:firstLine="0"/>
        <w:rPr>
          <w:rFonts w:ascii="Times" w:hAnsi="Times"/>
          <w:sz w:val="24"/>
          <w:szCs w:val="24"/>
          <w:lang w:bidi="ar-SA"/>
        </w:rPr>
      </w:pPr>
      <w:r w:rsidRPr="00C82D5D">
        <w:rPr>
          <w:rFonts w:ascii="Times" w:hAnsi="Times"/>
          <w:color w:val="000000"/>
          <w:sz w:val="24"/>
          <w:szCs w:val="24"/>
          <w:lang w:bidi="ar-SA"/>
        </w:rPr>
        <w:t>2. fees and costs</w:t>
      </w:r>
    </w:p>
    <w:p w14:paraId="0D23C566" w14:textId="77777777" w:rsidR="00C82D5D" w:rsidRPr="00C82D5D" w:rsidRDefault="00C82D5D" w:rsidP="00C82D5D">
      <w:pPr>
        <w:widowControl/>
        <w:autoSpaceDE/>
        <w:autoSpaceDN/>
        <w:adjustRightInd/>
        <w:spacing w:before="100" w:beforeAutospacing="1" w:after="100" w:afterAutospacing="1"/>
        <w:ind w:left="360" w:firstLine="0"/>
        <w:rPr>
          <w:rFonts w:ascii="Times" w:hAnsi="Times"/>
          <w:sz w:val="24"/>
          <w:szCs w:val="24"/>
          <w:lang w:bidi="ar-SA"/>
        </w:rPr>
      </w:pPr>
      <w:r w:rsidRPr="00C82D5D">
        <w:rPr>
          <w:rFonts w:ascii="Times" w:hAnsi="Times"/>
          <w:color w:val="000000"/>
          <w:sz w:val="24"/>
          <w:szCs w:val="24"/>
          <w:lang w:bidi="ar-SA"/>
        </w:rPr>
        <w:t>3. impoundment and destruction</w:t>
      </w:r>
    </w:p>
    <w:p w14:paraId="30589699" w14:textId="77777777" w:rsidR="00C82D5D" w:rsidRPr="00C82D5D" w:rsidRDefault="00C82D5D" w:rsidP="00C82D5D">
      <w:pPr>
        <w:widowControl/>
        <w:autoSpaceDE/>
        <w:autoSpaceDN/>
        <w:adjustRightInd/>
        <w:spacing w:before="100" w:beforeAutospacing="1" w:after="100" w:afterAutospacing="1"/>
        <w:ind w:left="360" w:firstLine="0"/>
        <w:rPr>
          <w:rFonts w:ascii="Times" w:hAnsi="Times"/>
          <w:sz w:val="24"/>
          <w:szCs w:val="24"/>
          <w:lang w:bidi="ar-SA"/>
        </w:rPr>
      </w:pPr>
      <w:r w:rsidRPr="00C82D5D">
        <w:rPr>
          <w:rFonts w:ascii="Times" w:hAnsi="Times"/>
          <w:color w:val="000000"/>
          <w:sz w:val="24"/>
          <w:szCs w:val="24"/>
          <w:lang w:bidi="ar-SA"/>
        </w:rPr>
        <w:t>4. injunction</w:t>
      </w:r>
    </w:p>
    <w:p w14:paraId="51963C6E"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lang w:bidi="ar-SA"/>
        </w:rPr>
        <w:t>CRIMINAL SANCTIONS</w:t>
      </w:r>
    </w:p>
    <w:p w14:paraId="68D17F35" w14:textId="77777777" w:rsidR="004B294E" w:rsidRDefault="004B294E" w:rsidP="00C82D5D">
      <w:pPr>
        <w:widowControl/>
        <w:autoSpaceDE/>
        <w:autoSpaceDN/>
        <w:adjustRightInd/>
        <w:spacing w:before="100" w:beforeAutospacing="1" w:after="100" w:afterAutospacing="1"/>
        <w:ind w:firstLine="0"/>
        <w:rPr>
          <w:rFonts w:ascii="Times" w:hAnsi="Times"/>
          <w:sz w:val="24"/>
          <w:szCs w:val="24"/>
          <w:lang w:bidi="ar-SA"/>
        </w:rPr>
      </w:pPr>
    </w:p>
    <w:p w14:paraId="0B99216E" w14:textId="5FAC1C96" w:rsidR="00C82D5D" w:rsidRPr="004B294E" w:rsidRDefault="00C82D5D" w:rsidP="00C82D5D">
      <w:pPr>
        <w:widowControl/>
        <w:autoSpaceDE/>
        <w:autoSpaceDN/>
        <w:adjustRightInd/>
        <w:spacing w:before="100" w:beforeAutospacing="1" w:after="100" w:afterAutospacing="1"/>
        <w:ind w:firstLine="0"/>
        <w:rPr>
          <w:rFonts w:ascii="Times" w:hAnsi="Times"/>
          <w:b/>
          <w:sz w:val="24"/>
          <w:szCs w:val="24"/>
          <w:u w:val="single"/>
          <w:lang w:bidi="ar-SA"/>
        </w:rPr>
      </w:pPr>
      <w:r w:rsidRPr="004B294E">
        <w:rPr>
          <w:rFonts w:ascii="Times" w:hAnsi="Times"/>
          <w:b/>
          <w:sz w:val="24"/>
          <w:szCs w:val="24"/>
          <w:u w:val="single"/>
          <w:lang w:bidi="ar-SA"/>
        </w:rPr>
        <w:t>DMCA</w:t>
      </w:r>
    </w:p>
    <w:p w14:paraId="0CA427CB"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lang w:bidi="ar-SA"/>
        </w:rPr>
        <w:t> 1. safe harbor: a service provider shall not be liable for monetary relief, or . . . for infringement of copyright by  reason of the storage   at the direction of a user of material that resides on a system or network controlled or  operated by or for the service provider</w:t>
      </w:r>
    </w:p>
    <w:p w14:paraId="10975E61"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lang w:bidi="ar-SA"/>
        </w:rPr>
        <w:t> 2. anti-circumvention: Exemptions are granted when it is shown that access-control technology has had a  substantial adverse effect   on the ability of people to make non-infringing uses of copyrighted works.</w:t>
      </w:r>
    </w:p>
    <w:p w14:paraId="1A0C7B98" w14:textId="77777777" w:rsidR="00C82D5D" w:rsidRPr="004B294E" w:rsidRDefault="00C82D5D" w:rsidP="00C82D5D">
      <w:pPr>
        <w:widowControl/>
        <w:autoSpaceDE/>
        <w:autoSpaceDN/>
        <w:adjustRightInd/>
        <w:spacing w:before="100" w:beforeAutospacing="1" w:after="100" w:afterAutospacing="1"/>
        <w:ind w:firstLine="0"/>
        <w:rPr>
          <w:rFonts w:ascii="Times" w:hAnsi="Times"/>
          <w:b/>
          <w:sz w:val="24"/>
          <w:szCs w:val="24"/>
          <w:u w:val="single"/>
          <w:lang w:bidi="ar-SA"/>
        </w:rPr>
      </w:pPr>
      <w:bookmarkStart w:id="4" w:name="MORAL_RIGHTS"/>
      <w:bookmarkEnd w:id="4"/>
      <w:r w:rsidRPr="004B294E">
        <w:rPr>
          <w:rFonts w:ascii="Times" w:hAnsi="Times"/>
          <w:b/>
          <w:color w:val="000000"/>
          <w:sz w:val="24"/>
          <w:szCs w:val="24"/>
          <w:u w:val="single"/>
          <w:lang w:bidi="ar-SA"/>
        </w:rPr>
        <w:t>MORAL RIGHTS</w:t>
      </w:r>
    </w:p>
    <w:p w14:paraId="6BEE2D37"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lang w:bidi="ar-SA"/>
        </w:rPr>
        <w:t> Moral rights in copyright law are rights personal to authors, and as such viable separate and apart from the  economic aspect of copyright. The modern conception of moral rights is based on the European, particularly  French, notion of an author's right to protect the integrity and paternity of their work. A moral right generally  requires the author of a work to be attributed for that work and to control all derivative works.</w:t>
      </w:r>
    </w:p>
    <w:p w14:paraId="2B497D42" w14:textId="77777777" w:rsidR="00C82D5D" w:rsidRPr="00C82D5D" w:rsidRDefault="00C82D5D" w:rsidP="00C82D5D">
      <w:pPr>
        <w:widowControl/>
        <w:autoSpaceDE/>
        <w:autoSpaceDN/>
        <w:adjustRightInd/>
        <w:spacing w:before="100" w:beforeAutospacing="1" w:after="100" w:afterAutospacing="1"/>
        <w:ind w:left="360" w:firstLine="0"/>
        <w:rPr>
          <w:rFonts w:ascii="Times" w:hAnsi="Times"/>
          <w:sz w:val="24"/>
          <w:szCs w:val="24"/>
          <w:lang w:bidi="ar-SA"/>
        </w:rPr>
      </w:pPr>
      <w:r w:rsidRPr="00C82D5D">
        <w:rPr>
          <w:rFonts w:ascii="Times" w:hAnsi="Times"/>
          <w:color w:val="000000"/>
          <w:sz w:val="24"/>
          <w:szCs w:val="24"/>
          <w:lang w:bidi="ar-SA"/>
        </w:rPr>
        <w:t>1. VARA, 17 USC 106A, provides certain moral rights to visual artists</w:t>
      </w:r>
    </w:p>
    <w:p w14:paraId="3D572491" w14:textId="77777777" w:rsidR="00C82D5D" w:rsidRPr="00C82D5D" w:rsidRDefault="00C82D5D" w:rsidP="00C82D5D">
      <w:pPr>
        <w:widowControl/>
        <w:autoSpaceDE/>
        <w:autoSpaceDN/>
        <w:adjustRightInd/>
        <w:spacing w:before="100" w:beforeAutospacing="1" w:after="100" w:afterAutospacing="1"/>
        <w:ind w:left="360" w:firstLine="0"/>
        <w:rPr>
          <w:rFonts w:ascii="Times" w:hAnsi="Times"/>
          <w:sz w:val="24"/>
          <w:szCs w:val="24"/>
          <w:lang w:bidi="ar-SA"/>
        </w:rPr>
      </w:pPr>
      <w:r w:rsidRPr="00C82D5D">
        <w:rPr>
          <w:rFonts w:ascii="Times" w:hAnsi="Times"/>
          <w:color w:val="000000"/>
          <w:sz w:val="24"/>
          <w:szCs w:val="24"/>
          <w:lang w:bidi="ar-SA"/>
        </w:rPr>
        <w:t>2. i.e. A painter may sue the owner of his/her painting (under certain circumstances) for destroying it even if the owner lawfully owned it</w:t>
      </w:r>
    </w:p>
    <w:p w14:paraId="5322B57A" w14:textId="77777777" w:rsidR="00C82D5D" w:rsidRPr="00C82D5D" w:rsidRDefault="00C82D5D" w:rsidP="00C82D5D">
      <w:pPr>
        <w:widowControl/>
        <w:autoSpaceDE/>
        <w:autoSpaceDN/>
        <w:adjustRightInd/>
        <w:spacing w:before="100" w:beforeAutospacing="1" w:after="100" w:afterAutospacing="1"/>
        <w:ind w:left="360" w:firstLine="0"/>
        <w:rPr>
          <w:rFonts w:ascii="Times" w:hAnsi="Times"/>
          <w:sz w:val="24"/>
          <w:szCs w:val="24"/>
          <w:lang w:bidi="ar-SA"/>
        </w:rPr>
      </w:pPr>
      <w:r w:rsidRPr="00C82D5D">
        <w:rPr>
          <w:rFonts w:ascii="Times" w:hAnsi="Times"/>
          <w:color w:val="000000"/>
          <w:sz w:val="24"/>
          <w:szCs w:val="24"/>
          <w:lang w:bidi="ar-SA"/>
        </w:rPr>
        <w:t>3. State legislatures and judicial decisions have created limited moral rights protection</w:t>
      </w:r>
    </w:p>
    <w:p w14:paraId="7598EB40" w14:textId="77777777" w:rsidR="00C82D5D" w:rsidRPr="00C82D5D" w:rsidRDefault="00C82D5D" w:rsidP="00C82D5D">
      <w:pPr>
        <w:widowControl/>
        <w:autoSpaceDE/>
        <w:autoSpaceDN/>
        <w:adjustRightInd/>
        <w:spacing w:before="100" w:beforeAutospacing="1" w:after="100" w:afterAutospacing="1"/>
        <w:ind w:left="360" w:firstLine="0"/>
        <w:rPr>
          <w:rFonts w:ascii="Times" w:hAnsi="Times"/>
          <w:sz w:val="24"/>
          <w:szCs w:val="24"/>
          <w:lang w:bidi="ar-SA"/>
        </w:rPr>
      </w:pPr>
      <w:r w:rsidRPr="00C82D5D">
        <w:rPr>
          <w:rFonts w:ascii="Times" w:hAnsi="Times"/>
          <w:color w:val="000000"/>
          <w:sz w:val="24"/>
          <w:szCs w:val="24"/>
          <w:lang w:bidi="ar-SA"/>
        </w:rPr>
        <w:t>4. Moral rights include</w:t>
      </w:r>
    </w:p>
    <w:p w14:paraId="0685DF9A"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lang w:bidi="ar-SA"/>
        </w:rPr>
        <w:t> 1. Right of attribution</w:t>
      </w:r>
    </w:p>
    <w:p w14:paraId="58DFD968"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lang w:bidi="ar-SA"/>
        </w:rPr>
        <w:t> 2. Right to have work published anonymously</w:t>
      </w:r>
    </w:p>
    <w:p w14:paraId="1EA4490B" w14:textId="77777777" w:rsidR="00C82D5D" w:rsidRPr="00C82D5D" w:rsidRDefault="00C82D5D" w:rsidP="00C82D5D">
      <w:pPr>
        <w:widowControl/>
        <w:autoSpaceDE/>
        <w:autoSpaceDN/>
        <w:adjustRightInd/>
        <w:spacing w:before="100" w:beforeAutospacing="1" w:after="100" w:afterAutospacing="1"/>
        <w:ind w:firstLine="0"/>
        <w:rPr>
          <w:rFonts w:ascii="Times" w:hAnsi="Times"/>
          <w:sz w:val="24"/>
          <w:szCs w:val="24"/>
          <w:lang w:bidi="ar-SA"/>
        </w:rPr>
      </w:pPr>
      <w:r w:rsidRPr="00C82D5D">
        <w:rPr>
          <w:rFonts w:ascii="Times" w:hAnsi="Times"/>
          <w:color w:val="000000"/>
          <w:sz w:val="24"/>
          <w:szCs w:val="24"/>
          <w:lang w:bidi="ar-SA"/>
        </w:rPr>
        <w:t> 3. Right to the integrity of the work</w:t>
      </w:r>
    </w:p>
    <w:p w14:paraId="1F92F1CE" w14:textId="77777777" w:rsidR="00C82D5D" w:rsidRPr="00C82D5D" w:rsidRDefault="00C82D5D" w:rsidP="00C82D5D">
      <w:pPr>
        <w:widowControl/>
        <w:autoSpaceDE/>
        <w:autoSpaceDN/>
        <w:adjustRightInd/>
        <w:spacing w:before="100" w:beforeAutospacing="1" w:after="100" w:afterAutospacing="1"/>
        <w:ind w:left="1080" w:firstLine="0"/>
        <w:rPr>
          <w:rFonts w:ascii="Times" w:hAnsi="Times"/>
          <w:sz w:val="24"/>
          <w:szCs w:val="24"/>
          <w:lang w:bidi="ar-SA"/>
        </w:rPr>
      </w:pPr>
      <w:r w:rsidRPr="00C82D5D">
        <w:rPr>
          <w:rFonts w:ascii="Times" w:hAnsi="Times"/>
          <w:color w:val="000000"/>
          <w:sz w:val="24"/>
          <w:szCs w:val="24"/>
          <w:lang w:bidi="ar-SA"/>
        </w:rPr>
        <w:t>1. bars work from</w:t>
      </w:r>
    </w:p>
    <w:p w14:paraId="63533843" w14:textId="77777777" w:rsidR="00C82D5D" w:rsidRPr="00C82D5D" w:rsidRDefault="00C82D5D" w:rsidP="00C82D5D">
      <w:pPr>
        <w:widowControl/>
        <w:autoSpaceDE/>
        <w:autoSpaceDN/>
        <w:adjustRightInd/>
        <w:spacing w:before="100" w:beforeAutospacing="1" w:after="100" w:afterAutospacing="1"/>
        <w:ind w:left="1440" w:firstLine="0"/>
        <w:rPr>
          <w:rFonts w:ascii="Times" w:hAnsi="Times"/>
          <w:sz w:val="24"/>
          <w:szCs w:val="24"/>
          <w:lang w:bidi="ar-SA"/>
        </w:rPr>
      </w:pPr>
      <w:r w:rsidRPr="00C82D5D">
        <w:rPr>
          <w:rFonts w:ascii="Times" w:hAnsi="Times"/>
          <w:color w:val="000000"/>
          <w:sz w:val="24"/>
          <w:szCs w:val="24"/>
          <w:lang w:bidi="ar-SA"/>
        </w:rPr>
        <w:t>1. alteration</w:t>
      </w:r>
    </w:p>
    <w:p w14:paraId="0AA246AC" w14:textId="77777777" w:rsidR="00C82D5D" w:rsidRPr="00C82D5D" w:rsidRDefault="00C82D5D" w:rsidP="00C82D5D">
      <w:pPr>
        <w:widowControl/>
        <w:autoSpaceDE/>
        <w:autoSpaceDN/>
        <w:adjustRightInd/>
        <w:spacing w:before="100" w:beforeAutospacing="1" w:after="100" w:afterAutospacing="1"/>
        <w:ind w:left="1440" w:firstLine="0"/>
        <w:rPr>
          <w:rFonts w:ascii="Times" w:hAnsi="Times"/>
          <w:sz w:val="24"/>
          <w:szCs w:val="24"/>
          <w:lang w:bidi="ar-SA"/>
        </w:rPr>
      </w:pPr>
      <w:r w:rsidRPr="00C82D5D">
        <w:rPr>
          <w:rFonts w:ascii="Times" w:hAnsi="Times"/>
          <w:color w:val="000000"/>
          <w:sz w:val="24"/>
          <w:szCs w:val="24"/>
          <w:lang w:bidi="ar-SA"/>
        </w:rPr>
        <w:t>2. distortion</w:t>
      </w:r>
    </w:p>
    <w:p w14:paraId="0E7DF048" w14:textId="77777777" w:rsidR="00C82D5D" w:rsidRPr="00C82D5D" w:rsidRDefault="00C82D5D" w:rsidP="00C82D5D">
      <w:pPr>
        <w:widowControl/>
        <w:autoSpaceDE/>
        <w:autoSpaceDN/>
        <w:adjustRightInd/>
        <w:spacing w:before="100" w:beforeAutospacing="1" w:after="100" w:afterAutospacing="1"/>
        <w:ind w:left="1440" w:firstLine="0"/>
        <w:rPr>
          <w:rFonts w:ascii="Times" w:hAnsi="Times"/>
          <w:sz w:val="24"/>
          <w:szCs w:val="24"/>
          <w:lang w:bidi="ar-SA"/>
        </w:rPr>
      </w:pPr>
      <w:r w:rsidRPr="00C82D5D">
        <w:rPr>
          <w:rFonts w:ascii="Times" w:hAnsi="Times"/>
          <w:color w:val="000000"/>
          <w:sz w:val="24"/>
          <w:szCs w:val="24"/>
          <w:lang w:bidi="ar-SA"/>
        </w:rPr>
        <w:t>3. mutilation</w:t>
      </w:r>
    </w:p>
    <w:p w14:paraId="1077ABB0" w14:textId="1F1D7239" w:rsidR="00C82D5D" w:rsidRPr="00C82D5D" w:rsidRDefault="00C82D5D" w:rsidP="00C82D5D">
      <w:pPr>
        <w:widowControl/>
        <w:autoSpaceDE/>
        <w:autoSpaceDN/>
        <w:adjustRightInd/>
        <w:spacing w:before="100" w:beforeAutospacing="1" w:after="100" w:afterAutospacing="1"/>
        <w:ind w:firstLine="0"/>
        <w:rPr>
          <w:rFonts w:ascii="Times" w:eastAsia="ＭＳ 明朝" w:hAnsi="Times"/>
          <w:sz w:val="24"/>
          <w:szCs w:val="24"/>
          <w:lang w:bidi="ar-SA"/>
        </w:rPr>
      </w:pPr>
    </w:p>
    <w:p w14:paraId="5A0234E2" w14:textId="77777777" w:rsidR="00C82D5D" w:rsidRDefault="00C82D5D" w:rsidP="00C82D5D">
      <w:pPr>
        <w:ind w:firstLine="0"/>
        <w:rPr>
          <w:rFonts w:ascii="Trebuchet MS Bold" w:hAnsi="Trebuchet MS Bold"/>
          <w:sz w:val="132"/>
        </w:rPr>
      </w:pPr>
      <w:r w:rsidRPr="00877016">
        <w:rPr>
          <w:sz w:val="24"/>
        </w:rPr>
        <w:br w:type="page"/>
      </w:r>
      <w:r>
        <w:rPr>
          <w:rFonts w:ascii="Trebuchet MS Bold" w:hAnsi="Trebuchet MS Bold"/>
          <w:sz w:val="132"/>
        </w:rPr>
        <w:t>Invention &amp; Industry</w:t>
      </w:r>
    </w:p>
    <w:p w14:paraId="21B3B9EA" w14:textId="77777777" w:rsidR="00401C9C" w:rsidRDefault="00401C9C" w:rsidP="00401C9C">
      <w:pPr>
        <w:ind w:firstLine="0"/>
        <w:jc w:val="right"/>
        <w:rPr>
          <w:rFonts w:ascii="Trebuchet MS Bold" w:hAnsi="Trebuchet MS Bold"/>
          <w:sz w:val="96"/>
        </w:rPr>
      </w:pPr>
    </w:p>
    <w:p w14:paraId="06F00A7F" w14:textId="77777777" w:rsidR="00401C9C" w:rsidRPr="00401C9C" w:rsidRDefault="00401C9C" w:rsidP="00401C9C">
      <w:pPr>
        <w:ind w:firstLine="0"/>
        <w:jc w:val="right"/>
        <w:rPr>
          <w:rFonts w:ascii="Trebuchet MS Bold" w:hAnsi="Trebuchet MS Bold"/>
          <w:sz w:val="132"/>
        </w:rPr>
      </w:pPr>
      <w:r w:rsidRPr="00401C9C">
        <w:rPr>
          <w:rFonts w:ascii="Trebuchet MS Bold" w:hAnsi="Trebuchet MS Bold"/>
          <w:sz w:val="96"/>
        </w:rPr>
        <w:t>Patent</w:t>
      </w:r>
    </w:p>
    <w:p w14:paraId="41CF5E5D" w14:textId="77777777" w:rsidR="00C82D5D" w:rsidRPr="00877016" w:rsidRDefault="00C82D5D" w:rsidP="00C82D5D">
      <w:pPr>
        <w:rPr>
          <w:sz w:val="26"/>
        </w:rPr>
      </w:pPr>
    </w:p>
    <w:p w14:paraId="4B63E06A" w14:textId="77777777" w:rsidR="00C82D5D" w:rsidRPr="00877016" w:rsidRDefault="00C82D5D" w:rsidP="00C82D5D">
      <w:pPr>
        <w:rPr>
          <w:sz w:val="26"/>
        </w:rPr>
      </w:pPr>
    </w:p>
    <w:p w14:paraId="51A5190D" w14:textId="77777777" w:rsidR="00401C9C" w:rsidRPr="00401C9C" w:rsidRDefault="00401C9C" w:rsidP="00401C9C">
      <w:pPr>
        <w:widowControl/>
        <w:autoSpaceDE/>
        <w:autoSpaceDN/>
        <w:adjustRightInd/>
        <w:ind w:firstLine="0"/>
        <w:rPr>
          <w:rFonts w:ascii="Times" w:hAnsi="Times"/>
          <w:sz w:val="24"/>
          <w:lang w:bidi="ar-SA"/>
        </w:rPr>
      </w:pPr>
      <w:r w:rsidRPr="00401C9C">
        <w:rPr>
          <w:rFonts w:ascii="Helvetica" w:hAnsi="Helvetica"/>
          <w:sz w:val="24"/>
          <w:lang w:bidi="ar-SA"/>
        </w:rPr>
        <w:t>SUBSTANTIVE STANDARDS FOR PROTECTION</w:t>
      </w:r>
      <w:r w:rsidRPr="00401C9C">
        <w:rPr>
          <w:rFonts w:ascii="Times" w:hAnsi="Times"/>
          <w:sz w:val="24"/>
          <w:lang w:bidi="ar-SA"/>
        </w:rPr>
        <w:t xml:space="preserve"> </w:t>
      </w:r>
    </w:p>
    <w:p w14:paraId="45BED9B2"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sz w:val="24"/>
          <w:lang w:bidi="ar-SA"/>
        </w:rPr>
        <w:t>An inventor is entitled to a patent only if it is:</w:t>
      </w:r>
    </w:p>
    <w:p w14:paraId="45B25090" w14:textId="77777777" w:rsidR="00401C9C" w:rsidRPr="00401C9C" w:rsidRDefault="00401C9C" w:rsidP="005A121E">
      <w:pPr>
        <w:widowControl/>
        <w:numPr>
          <w:ilvl w:val="0"/>
          <w:numId w:val="2"/>
        </w:numPr>
        <w:autoSpaceDE/>
        <w:autoSpaceDN/>
        <w:adjustRightInd/>
        <w:spacing w:before="100" w:beforeAutospacing="1" w:after="24"/>
        <w:ind w:left="768"/>
        <w:rPr>
          <w:rFonts w:ascii="Times" w:hAnsi="Times"/>
          <w:sz w:val="24"/>
          <w:lang w:bidi="ar-SA"/>
        </w:rPr>
      </w:pPr>
      <w:r w:rsidRPr="00401C9C">
        <w:rPr>
          <w:rFonts w:ascii="Times" w:hAnsi="Times"/>
          <w:sz w:val="24"/>
          <w:lang w:bidi="ar-SA"/>
        </w:rPr>
        <w:t>Patentable subject matter</w:t>
      </w:r>
    </w:p>
    <w:p w14:paraId="64C9886A" w14:textId="77777777" w:rsidR="00401C9C" w:rsidRPr="00401C9C" w:rsidRDefault="00401C9C" w:rsidP="005A121E">
      <w:pPr>
        <w:widowControl/>
        <w:numPr>
          <w:ilvl w:val="0"/>
          <w:numId w:val="2"/>
        </w:numPr>
        <w:autoSpaceDE/>
        <w:autoSpaceDN/>
        <w:adjustRightInd/>
        <w:spacing w:before="100" w:beforeAutospacing="1" w:after="24"/>
        <w:ind w:left="768"/>
        <w:rPr>
          <w:rFonts w:ascii="Times" w:hAnsi="Times"/>
          <w:sz w:val="24"/>
          <w:lang w:bidi="ar-SA"/>
        </w:rPr>
      </w:pPr>
      <w:r w:rsidRPr="00401C9C">
        <w:rPr>
          <w:rFonts w:ascii="Times" w:hAnsi="Times"/>
          <w:sz w:val="24"/>
          <w:lang w:bidi="ar-SA"/>
        </w:rPr>
        <w:t>The person actually invented it</w:t>
      </w:r>
    </w:p>
    <w:p w14:paraId="22833E20" w14:textId="77777777" w:rsidR="00401C9C" w:rsidRPr="00401C9C" w:rsidRDefault="00401C9C" w:rsidP="005A121E">
      <w:pPr>
        <w:widowControl/>
        <w:numPr>
          <w:ilvl w:val="0"/>
          <w:numId w:val="2"/>
        </w:numPr>
        <w:autoSpaceDE/>
        <w:autoSpaceDN/>
        <w:adjustRightInd/>
        <w:spacing w:before="100" w:beforeAutospacing="1" w:after="24"/>
        <w:ind w:left="768"/>
        <w:rPr>
          <w:rFonts w:ascii="Times" w:hAnsi="Times"/>
          <w:sz w:val="24"/>
          <w:lang w:bidi="ar-SA"/>
        </w:rPr>
      </w:pPr>
      <w:r w:rsidRPr="00401C9C">
        <w:rPr>
          <w:rFonts w:ascii="Times" w:hAnsi="Times"/>
          <w:sz w:val="24"/>
          <w:lang w:bidi="ar-SA"/>
        </w:rPr>
        <w:t xml:space="preserve">New -- but an invention is not new if it is subject to: </w:t>
      </w:r>
    </w:p>
    <w:p w14:paraId="1FF30F85" w14:textId="77777777" w:rsidR="00401C9C" w:rsidRPr="00401C9C" w:rsidRDefault="00401C9C" w:rsidP="005A121E">
      <w:pPr>
        <w:widowControl/>
        <w:numPr>
          <w:ilvl w:val="1"/>
          <w:numId w:val="2"/>
        </w:numPr>
        <w:autoSpaceDE/>
        <w:autoSpaceDN/>
        <w:adjustRightInd/>
        <w:spacing w:before="100" w:beforeAutospacing="1" w:after="100" w:afterAutospacing="1"/>
        <w:ind w:left="1488"/>
        <w:rPr>
          <w:rFonts w:ascii="Times" w:hAnsi="Times"/>
          <w:sz w:val="24"/>
          <w:lang w:bidi="ar-SA"/>
        </w:rPr>
      </w:pPr>
      <w:r w:rsidRPr="00401C9C">
        <w:rPr>
          <w:rFonts w:ascii="Times" w:hAnsi="Times"/>
          <w:sz w:val="24"/>
          <w:lang w:bidi="ar-SA"/>
        </w:rPr>
        <w:t>anticipation - the same invention is known to the prior art before its invention by the putative inventor</w:t>
      </w:r>
    </w:p>
    <w:p w14:paraId="4AA71624" w14:textId="77777777" w:rsidR="00401C9C" w:rsidRPr="00401C9C" w:rsidRDefault="00401C9C" w:rsidP="005A121E">
      <w:pPr>
        <w:widowControl/>
        <w:numPr>
          <w:ilvl w:val="1"/>
          <w:numId w:val="2"/>
        </w:numPr>
        <w:autoSpaceDE/>
        <w:autoSpaceDN/>
        <w:adjustRightInd/>
        <w:spacing w:before="100" w:beforeAutospacing="1" w:after="100" w:afterAutospacing="1"/>
        <w:ind w:left="1488"/>
        <w:rPr>
          <w:rFonts w:ascii="Times" w:hAnsi="Times"/>
          <w:sz w:val="24"/>
          <w:lang w:bidi="ar-SA"/>
        </w:rPr>
      </w:pPr>
      <w:r w:rsidRPr="00401C9C">
        <w:rPr>
          <w:rFonts w:ascii="Times" w:hAnsi="Times"/>
          <w:sz w:val="24"/>
          <w:lang w:bidi="ar-SA"/>
        </w:rPr>
        <w:t>priority - someone invented the same invention earlier</w:t>
      </w:r>
    </w:p>
    <w:p w14:paraId="07093F18" w14:textId="77777777" w:rsidR="00401C9C" w:rsidRPr="00401C9C" w:rsidRDefault="00401C9C" w:rsidP="005A121E">
      <w:pPr>
        <w:widowControl/>
        <w:numPr>
          <w:ilvl w:val="1"/>
          <w:numId w:val="2"/>
        </w:numPr>
        <w:autoSpaceDE/>
        <w:autoSpaceDN/>
        <w:adjustRightInd/>
        <w:spacing w:before="100" w:beforeAutospacing="1" w:after="100" w:afterAutospacing="1"/>
        <w:ind w:left="1488"/>
        <w:rPr>
          <w:rFonts w:ascii="Times" w:hAnsi="Times"/>
          <w:sz w:val="24"/>
          <w:lang w:bidi="ar-SA"/>
        </w:rPr>
      </w:pPr>
      <w:r w:rsidRPr="00401C9C">
        <w:rPr>
          <w:rFonts w:ascii="Times" w:hAnsi="Times"/>
          <w:sz w:val="24"/>
          <w:lang w:bidi="ar-SA"/>
        </w:rPr>
        <w:t>deviation - inventor learned of the invention from someone else</w:t>
      </w:r>
    </w:p>
    <w:p w14:paraId="08C6314C" w14:textId="77777777" w:rsidR="00401C9C" w:rsidRPr="00401C9C" w:rsidRDefault="00401C9C" w:rsidP="005A121E">
      <w:pPr>
        <w:widowControl/>
        <w:numPr>
          <w:ilvl w:val="1"/>
          <w:numId w:val="2"/>
        </w:numPr>
        <w:autoSpaceDE/>
        <w:autoSpaceDN/>
        <w:adjustRightInd/>
        <w:spacing w:before="100" w:beforeAutospacing="1" w:after="100" w:afterAutospacing="1"/>
        <w:ind w:left="1488"/>
        <w:rPr>
          <w:rFonts w:ascii="Times" w:hAnsi="Times"/>
          <w:sz w:val="24"/>
          <w:lang w:bidi="ar-SA"/>
        </w:rPr>
      </w:pPr>
      <w:r w:rsidRPr="00401C9C">
        <w:rPr>
          <w:rFonts w:ascii="Times" w:hAnsi="Times"/>
          <w:sz w:val="24"/>
          <w:lang w:bidi="ar-SA"/>
        </w:rPr>
        <w:t>statutory bars - the inventor waited to long after publishing, publicly using, offering for sale.</w:t>
      </w:r>
    </w:p>
    <w:p w14:paraId="365DDF37" w14:textId="77777777" w:rsidR="00401C9C" w:rsidRPr="00401C9C" w:rsidRDefault="00401C9C" w:rsidP="005A121E">
      <w:pPr>
        <w:widowControl/>
        <w:numPr>
          <w:ilvl w:val="0"/>
          <w:numId w:val="2"/>
        </w:numPr>
        <w:autoSpaceDE/>
        <w:autoSpaceDN/>
        <w:adjustRightInd/>
        <w:spacing w:before="100" w:beforeAutospacing="1" w:after="24"/>
        <w:ind w:left="768"/>
        <w:rPr>
          <w:rFonts w:ascii="Times" w:hAnsi="Times"/>
          <w:sz w:val="24"/>
          <w:lang w:bidi="ar-SA"/>
        </w:rPr>
      </w:pPr>
      <w:r w:rsidRPr="00401C9C">
        <w:rPr>
          <w:rFonts w:ascii="Times" w:hAnsi="Times"/>
          <w:sz w:val="24"/>
          <w:lang w:bidi="ar-SA"/>
        </w:rPr>
        <w:t xml:space="preserve">Useful </w:t>
      </w:r>
    </w:p>
    <w:p w14:paraId="4A491A12" w14:textId="77777777" w:rsidR="00401C9C" w:rsidRPr="00401C9C" w:rsidRDefault="00401C9C" w:rsidP="005A121E">
      <w:pPr>
        <w:widowControl/>
        <w:numPr>
          <w:ilvl w:val="1"/>
          <w:numId w:val="2"/>
        </w:numPr>
        <w:autoSpaceDE/>
        <w:autoSpaceDN/>
        <w:adjustRightInd/>
        <w:spacing w:before="100" w:beforeAutospacing="1" w:after="24"/>
        <w:ind w:left="1488"/>
        <w:rPr>
          <w:rFonts w:ascii="Times" w:hAnsi="Times"/>
          <w:sz w:val="24"/>
          <w:lang w:bidi="ar-SA"/>
        </w:rPr>
      </w:pPr>
      <w:r w:rsidRPr="00401C9C">
        <w:rPr>
          <w:rFonts w:ascii="Times" w:hAnsi="Times"/>
          <w:sz w:val="24"/>
          <w:lang w:bidi="ar-SA"/>
        </w:rPr>
        <w:t>must general, specific, and beneficial utility</w:t>
      </w:r>
    </w:p>
    <w:p w14:paraId="7179FD40" w14:textId="77777777" w:rsidR="00401C9C" w:rsidRPr="00401C9C" w:rsidRDefault="00401C9C" w:rsidP="005A121E">
      <w:pPr>
        <w:widowControl/>
        <w:numPr>
          <w:ilvl w:val="0"/>
          <w:numId w:val="2"/>
        </w:numPr>
        <w:autoSpaceDE/>
        <w:autoSpaceDN/>
        <w:adjustRightInd/>
        <w:spacing w:before="100" w:beforeAutospacing="1" w:after="24"/>
        <w:ind w:left="768"/>
        <w:rPr>
          <w:rFonts w:ascii="Times" w:hAnsi="Times"/>
          <w:sz w:val="24"/>
          <w:lang w:bidi="ar-SA"/>
        </w:rPr>
      </w:pPr>
      <w:r w:rsidRPr="00401C9C">
        <w:rPr>
          <w:rFonts w:ascii="Times" w:hAnsi="Times"/>
          <w:sz w:val="24"/>
          <w:lang w:bidi="ar-SA"/>
        </w:rPr>
        <w:t xml:space="preserve">Nonobvious </w:t>
      </w:r>
    </w:p>
    <w:p w14:paraId="6FF582D9" w14:textId="77777777" w:rsidR="00401C9C" w:rsidRPr="00401C9C" w:rsidRDefault="00401C9C" w:rsidP="005A121E">
      <w:pPr>
        <w:widowControl/>
        <w:numPr>
          <w:ilvl w:val="1"/>
          <w:numId w:val="2"/>
        </w:numPr>
        <w:autoSpaceDE/>
        <w:autoSpaceDN/>
        <w:adjustRightInd/>
        <w:spacing w:before="100" w:beforeAutospacing="1" w:after="100" w:afterAutospacing="1"/>
        <w:ind w:left="1488"/>
        <w:rPr>
          <w:rFonts w:ascii="Times" w:hAnsi="Times"/>
          <w:sz w:val="24"/>
          <w:lang w:bidi="ar-SA"/>
        </w:rPr>
      </w:pPr>
      <w:r w:rsidRPr="00401C9C">
        <w:rPr>
          <w:rFonts w:ascii="Times" w:hAnsi="Times"/>
          <w:sz w:val="24"/>
          <w:lang w:bidi="ar-SA"/>
        </w:rPr>
        <w:t>if the invention would be obvious to someone in the field, in light of everything published or public use, it is obvious.</w:t>
      </w:r>
    </w:p>
    <w:p w14:paraId="38A9AFC0" w14:textId="77777777" w:rsidR="00401C9C" w:rsidRPr="00401C9C" w:rsidRDefault="00401C9C" w:rsidP="005A121E">
      <w:pPr>
        <w:widowControl/>
        <w:numPr>
          <w:ilvl w:val="0"/>
          <w:numId w:val="2"/>
        </w:numPr>
        <w:autoSpaceDE/>
        <w:autoSpaceDN/>
        <w:adjustRightInd/>
        <w:spacing w:before="100" w:beforeAutospacing="1" w:after="100" w:afterAutospacing="1"/>
        <w:ind w:left="768"/>
        <w:rPr>
          <w:rFonts w:ascii="Times" w:hAnsi="Times"/>
          <w:sz w:val="24"/>
          <w:lang w:bidi="ar-SA"/>
        </w:rPr>
      </w:pPr>
      <w:r w:rsidRPr="00401C9C">
        <w:rPr>
          <w:rFonts w:ascii="Times" w:hAnsi="Times"/>
          <w:sz w:val="24"/>
          <w:lang w:bidi="ar-SA"/>
        </w:rPr>
        <w:t>Disclosed (enablement)</w:t>
      </w:r>
    </w:p>
    <w:p w14:paraId="60C82866" w14:textId="77777777" w:rsidR="00401C9C" w:rsidRPr="00401C9C" w:rsidRDefault="00401C9C" w:rsidP="005A121E">
      <w:pPr>
        <w:widowControl/>
        <w:autoSpaceDE/>
        <w:autoSpaceDN/>
        <w:adjustRightInd/>
        <w:spacing w:before="100" w:beforeAutospacing="1" w:after="100" w:afterAutospacing="1"/>
        <w:ind w:firstLine="0"/>
        <w:outlineLvl w:val="2"/>
        <w:rPr>
          <w:rFonts w:ascii="Times" w:hAnsi="Times"/>
          <w:b/>
          <w:bCs/>
          <w:color w:val="000000"/>
          <w:sz w:val="32"/>
          <w:szCs w:val="26"/>
          <w:lang w:bidi="ar-SA"/>
        </w:rPr>
      </w:pPr>
      <w:r w:rsidRPr="00401C9C">
        <w:rPr>
          <w:rFonts w:ascii="Times" w:hAnsi="Times"/>
          <w:b/>
          <w:bCs/>
          <w:color w:val="000000"/>
          <w:sz w:val="32"/>
          <w:szCs w:val="26"/>
          <w:lang w:bidi="ar-SA"/>
        </w:rPr>
        <w:t>1. Patentable Subject Matter</w:t>
      </w:r>
    </w:p>
    <w:p w14:paraId="79C2AE1D" w14:textId="77777777" w:rsidR="00401C9C" w:rsidRPr="00401C9C" w:rsidRDefault="00401C9C" w:rsidP="005A121E">
      <w:pPr>
        <w:widowControl/>
        <w:autoSpaceDE/>
        <w:autoSpaceDN/>
        <w:adjustRightInd/>
        <w:spacing w:before="100" w:beforeAutospacing="1" w:after="24"/>
        <w:ind w:firstLine="0"/>
        <w:rPr>
          <w:rFonts w:ascii="Times" w:hAnsi="Times"/>
          <w:sz w:val="24"/>
          <w:lang w:bidi="ar-SA"/>
        </w:rPr>
      </w:pPr>
      <w:r w:rsidRPr="00401C9C">
        <w:rPr>
          <w:rFonts w:ascii="Times" w:hAnsi="Times"/>
          <w:sz w:val="24"/>
          <w:lang w:bidi="ar-SA"/>
        </w:rPr>
        <w:t>Whoever invents or discovers any of the following may obtain a patent:</w:t>
      </w:r>
    </w:p>
    <w:p w14:paraId="3C9E7F4E" w14:textId="77777777" w:rsidR="00401C9C" w:rsidRPr="00401C9C" w:rsidRDefault="00401C9C" w:rsidP="005A121E">
      <w:pPr>
        <w:widowControl/>
        <w:numPr>
          <w:ilvl w:val="0"/>
          <w:numId w:val="3"/>
        </w:numPr>
        <w:autoSpaceDE/>
        <w:autoSpaceDN/>
        <w:adjustRightInd/>
        <w:spacing w:before="100" w:beforeAutospacing="1" w:after="24"/>
        <w:ind w:left="360"/>
        <w:rPr>
          <w:rFonts w:ascii="Times" w:hAnsi="Times"/>
          <w:sz w:val="24"/>
          <w:lang w:bidi="ar-SA"/>
        </w:rPr>
      </w:pPr>
      <w:r w:rsidRPr="00401C9C">
        <w:rPr>
          <w:rFonts w:ascii="Times" w:hAnsi="Times"/>
          <w:sz w:val="24"/>
          <w:lang w:bidi="ar-SA"/>
        </w:rPr>
        <w:t>process</w:t>
      </w:r>
    </w:p>
    <w:p w14:paraId="2786950D" w14:textId="77777777" w:rsidR="00401C9C" w:rsidRPr="00401C9C" w:rsidRDefault="00401C9C" w:rsidP="005A121E">
      <w:pPr>
        <w:widowControl/>
        <w:numPr>
          <w:ilvl w:val="0"/>
          <w:numId w:val="3"/>
        </w:numPr>
        <w:autoSpaceDE/>
        <w:autoSpaceDN/>
        <w:adjustRightInd/>
        <w:spacing w:before="100" w:beforeAutospacing="1" w:after="24"/>
        <w:ind w:left="360"/>
        <w:rPr>
          <w:rFonts w:ascii="Times" w:hAnsi="Times"/>
          <w:sz w:val="24"/>
          <w:lang w:bidi="ar-SA"/>
        </w:rPr>
      </w:pPr>
      <w:r w:rsidRPr="00401C9C">
        <w:rPr>
          <w:rFonts w:ascii="Times" w:hAnsi="Times"/>
          <w:sz w:val="24"/>
          <w:lang w:bidi="ar-SA"/>
        </w:rPr>
        <w:t>machine</w:t>
      </w:r>
    </w:p>
    <w:p w14:paraId="7110D2A9" w14:textId="77777777" w:rsidR="00401C9C" w:rsidRPr="00401C9C" w:rsidRDefault="00401C9C" w:rsidP="005A121E">
      <w:pPr>
        <w:widowControl/>
        <w:numPr>
          <w:ilvl w:val="0"/>
          <w:numId w:val="3"/>
        </w:numPr>
        <w:autoSpaceDE/>
        <w:autoSpaceDN/>
        <w:adjustRightInd/>
        <w:spacing w:before="100" w:beforeAutospacing="1" w:after="24"/>
        <w:ind w:left="360"/>
        <w:rPr>
          <w:rFonts w:ascii="Times" w:hAnsi="Times"/>
          <w:sz w:val="24"/>
          <w:lang w:bidi="ar-SA"/>
        </w:rPr>
      </w:pPr>
      <w:r w:rsidRPr="00401C9C">
        <w:rPr>
          <w:rFonts w:ascii="Times" w:hAnsi="Times"/>
          <w:sz w:val="24"/>
          <w:lang w:bidi="ar-SA"/>
        </w:rPr>
        <w:t>article of manufacture</w:t>
      </w:r>
    </w:p>
    <w:p w14:paraId="2D6E8D6A" w14:textId="77777777" w:rsidR="00401C9C" w:rsidRPr="00401C9C" w:rsidRDefault="00401C9C" w:rsidP="005A121E">
      <w:pPr>
        <w:widowControl/>
        <w:numPr>
          <w:ilvl w:val="0"/>
          <w:numId w:val="3"/>
        </w:numPr>
        <w:autoSpaceDE/>
        <w:autoSpaceDN/>
        <w:adjustRightInd/>
        <w:spacing w:before="100" w:beforeAutospacing="1" w:after="24"/>
        <w:ind w:left="360"/>
        <w:rPr>
          <w:rFonts w:ascii="Times" w:hAnsi="Times"/>
          <w:sz w:val="24"/>
          <w:lang w:bidi="ar-SA"/>
        </w:rPr>
      </w:pPr>
      <w:r w:rsidRPr="00401C9C">
        <w:rPr>
          <w:rFonts w:ascii="Times" w:hAnsi="Times"/>
          <w:sz w:val="24"/>
          <w:lang w:bidi="ar-SA"/>
        </w:rPr>
        <w:t>composition of matter</w:t>
      </w:r>
    </w:p>
    <w:p w14:paraId="0533E444" w14:textId="77777777" w:rsidR="00401C9C" w:rsidRPr="00401C9C" w:rsidRDefault="00401C9C" w:rsidP="005A121E">
      <w:pPr>
        <w:widowControl/>
        <w:numPr>
          <w:ilvl w:val="0"/>
          <w:numId w:val="3"/>
        </w:numPr>
        <w:autoSpaceDE/>
        <w:autoSpaceDN/>
        <w:adjustRightInd/>
        <w:spacing w:before="100" w:beforeAutospacing="1" w:after="24"/>
        <w:ind w:left="360"/>
        <w:rPr>
          <w:rFonts w:ascii="Times" w:hAnsi="Times"/>
          <w:sz w:val="24"/>
          <w:lang w:bidi="ar-SA"/>
        </w:rPr>
      </w:pPr>
      <w:r w:rsidRPr="00401C9C">
        <w:rPr>
          <w:rFonts w:ascii="Times" w:hAnsi="Times"/>
          <w:sz w:val="24"/>
          <w:lang w:bidi="ar-SA"/>
        </w:rPr>
        <w:t>improvement</w:t>
      </w:r>
    </w:p>
    <w:p w14:paraId="32C8C67E"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sz w:val="24"/>
          <w:lang w:bidi="ar-SA"/>
        </w:rPr>
        <w:t>DOESN'T INCLUDE:</w:t>
      </w:r>
    </w:p>
    <w:p w14:paraId="5B7395AE" w14:textId="77777777" w:rsidR="00401C9C" w:rsidRPr="00401C9C" w:rsidRDefault="00401C9C" w:rsidP="005A121E">
      <w:pPr>
        <w:widowControl/>
        <w:numPr>
          <w:ilvl w:val="0"/>
          <w:numId w:val="4"/>
        </w:numPr>
        <w:autoSpaceDE/>
        <w:autoSpaceDN/>
        <w:adjustRightInd/>
        <w:spacing w:before="100" w:beforeAutospacing="1" w:after="24"/>
        <w:ind w:left="360"/>
        <w:rPr>
          <w:rFonts w:ascii="Times" w:hAnsi="Times"/>
          <w:sz w:val="24"/>
          <w:lang w:bidi="ar-SA"/>
        </w:rPr>
      </w:pPr>
      <w:r w:rsidRPr="00401C9C">
        <w:rPr>
          <w:rFonts w:ascii="Times" w:hAnsi="Times"/>
          <w:sz w:val="24"/>
          <w:lang w:bidi="ar-SA"/>
        </w:rPr>
        <w:t xml:space="preserve">Manifestations or products of nature: </w:t>
      </w:r>
    </w:p>
    <w:p w14:paraId="7C42201B" w14:textId="77777777" w:rsidR="00401C9C" w:rsidRPr="00401C9C" w:rsidRDefault="00401C9C" w:rsidP="005A121E">
      <w:pPr>
        <w:widowControl/>
        <w:numPr>
          <w:ilvl w:val="1"/>
          <w:numId w:val="4"/>
        </w:numPr>
        <w:autoSpaceDE/>
        <w:autoSpaceDN/>
        <w:adjustRightInd/>
        <w:spacing w:before="100" w:beforeAutospacing="1" w:after="24"/>
        <w:ind w:left="720"/>
        <w:rPr>
          <w:rFonts w:ascii="Times" w:hAnsi="Times"/>
          <w:sz w:val="24"/>
          <w:lang w:bidi="ar-SA"/>
        </w:rPr>
      </w:pPr>
      <w:r w:rsidRPr="00401C9C">
        <w:rPr>
          <w:rFonts w:ascii="Times" w:hAnsi="Times"/>
          <w:sz w:val="24"/>
          <w:lang w:bidi="ar-SA"/>
        </w:rPr>
        <w:t>laws of nature</w:t>
      </w:r>
    </w:p>
    <w:p w14:paraId="0FD69B3B" w14:textId="77777777" w:rsidR="00401C9C" w:rsidRPr="00401C9C" w:rsidRDefault="00401C9C" w:rsidP="005A121E">
      <w:pPr>
        <w:widowControl/>
        <w:numPr>
          <w:ilvl w:val="1"/>
          <w:numId w:val="4"/>
        </w:numPr>
        <w:autoSpaceDE/>
        <w:autoSpaceDN/>
        <w:adjustRightInd/>
        <w:spacing w:before="100" w:beforeAutospacing="1" w:after="24"/>
        <w:ind w:left="720"/>
        <w:rPr>
          <w:rFonts w:ascii="Times" w:hAnsi="Times"/>
          <w:sz w:val="24"/>
          <w:lang w:bidi="ar-SA"/>
        </w:rPr>
      </w:pPr>
      <w:r w:rsidRPr="00401C9C">
        <w:rPr>
          <w:rFonts w:ascii="Times" w:hAnsi="Times"/>
          <w:sz w:val="24"/>
          <w:lang w:bidi="ar-SA"/>
        </w:rPr>
        <w:t>physical Phenomena</w:t>
      </w:r>
    </w:p>
    <w:p w14:paraId="370DDDCE" w14:textId="77777777" w:rsidR="00401C9C" w:rsidRPr="00401C9C" w:rsidRDefault="00401C9C" w:rsidP="005A121E">
      <w:pPr>
        <w:widowControl/>
        <w:numPr>
          <w:ilvl w:val="1"/>
          <w:numId w:val="4"/>
        </w:numPr>
        <w:autoSpaceDE/>
        <w:autoSpaceDN/>
        <w:adjustRightInd/>
        <w:spacing w:before="100" w:beforeAutospacing="1" w:after="24"/>
        <w:ind w:left="720"/>
        <w:rPr>
          <w:rFonts w:ascii="Times" w:hAnsi="Times"/>
          <w:sz w:val="24"/>
          <w:lang w:bidi="ar-SA"/>
        </w:rPr>
      </w:pPr>
      <w:r w:rsidRPr="00401C9C">
        <w:rPr>
          <w:rFonts w:ascii="Times" w:hAnsi="Times"/>
          <w:sz w:val="24"/>
          <w:lang w:bidi="ar-SA"/>
        </w:rPr>
        <w:t>naturally occurring materials</w:t>
      </w:r>
    </w:p>
    <w:p w14:paraId="2A030A98" w14:textId="77777777" w:rsidR="00401C9C" w:rsidRPr="00401C9C" w:rsidRDefault="00401C9C" w:rsidP="005A121E">
      <w:pPr>
        <w:widowControl/>
        <w:numPr>
          <w:ilvl w:val="1"/>
          <w:numId w:val="4"/>
        </w:numPr>
        <w:autoSpaceDE/>
        <w:autoSpaceDN/>
        <w:adjustRightInd/>
        <w:spacing w:before="100" w:beforeAutospacing="1" w:after="24"/>
        <w:ind w:left="720"/>
        <w:rPr>
          <w:rFonts w:ascii="Times" w:hAnsi="Times"/>
          <w:sz w:val="24"/>
          <w:lang w:bidi="ar-SA"/>
        </w:rPr>
      </w:pPr>
      <w:r w:rsidRPr="00401C9C">
        <w:rPr>
          <w:rFonts w:ascii="Times" w:hAnsi="Times"/>
          <w:sz w:val="24"/>
          <w:lang w:bidi="ar-SA"/>
        </w:rPr>
        <w:t>plants found in wild</w:t>
      </w:r>
    </w:p>
    <w:p w14:paraId="51BA2C21" w14:textId="77777777" w:rsidR="00401C9C" w:rsidRPr="00401C9C" w:rsidRDefault="00401C9C" w:rsidP="005A121E">
      <w:pPr>
        <w:widowControl/>
        <w:numPr>
          <w:ilvl w:val="0"/>
          <w:numId w:val="4"/>
        </w:numPr>
        <w:autoSpaceDE/>
        <w:autoSpaceDN/>
        <w:adjustRightInd/>
        <w:spacing w:before="100" w:beforeAutospacing="1" w:after="24"/>
        <w:ind w:left="360"/>
        <w:rPr>
          <w:rFonts w:ascii="Times" w:hAnsi="Times"/>
          <w:sz w:val="24"/>
          <w:lang w:bidi="ar-SA"/>
        </w:rPr>
      </w:pPr>
      <w:r w:rsidRPr="00401C9C">
        <w:rPr>
          <w:rFonts w:ascii="Times" w:hAnsi="Times"/>
          <w:sz w:val="24"/>
          <w:lang w:bidi="ar-SA"/>
        </w:rPr>
        <w:t>abstract ideas</w:t>
      </w:r>
    </w:p>
    <w:p w14:paraId="6E3BCFB1" w14:textId="77777777" w:rsidR="00401C9C" w:rsidRPr="00401C9C" w:rsidRDefault="00401C9C" w:rsidP="005A121E">
      <w:pPr>
        <w:widowControl/>
        <w:numPr>
          <w:ilvl w:val="0"/>
          <w:numId w:val="4"/>
        </w:numPr>
        <w:autoSpaceDE/>
        <w:autoSpaceDN/>
        <w:adjustRightInd/>
        <w:spacing w:before="100" w:beforeAutospacing="1" w:after="24"/>
        <w:ind w:left="360"/>
        <w:rPr>
          <w:rFonts w:ascii="Times" w:hAnsi="Times"/>
          <w:sz w:val="24"/>
          <w:lang w:bidi="ar-SA"/>
        </w:rPr>
      </w:pPr>
      <w:r w:rsidRPr="00401C9C">
        <w:rPr>
          <w:rFonts w:ascii="Times" w:hAnsi="Times"/>
          <w:sz w:val="24"/>
          <w:lang w:bidi="ar-SA"/>
        </w:rPr>
        <w:t>atomic weapons, immoral inventions, and medical procedures</w:t>
      </w:r>
    </w:p>
    <w:p w14:paraId="079BB41D" w14:textId="77777777" w:rsidR="00401C9C" w:rsidRPr="00401C9C" w:rsidRDefault="00401C9C" w:rsidP="005A121E">
      <w:pPr>
        <w:widowControl/>
        <w:numPr>
          <w:ilvl w:val="0"/>
          <w:numId w:val="4"/>
        </w:numPr>
        <w:autoSpaceDE/>
        <w:autoSpaceDN/>
        <w:adjustRightInd/>
        <w:spacing w:before="100" w:beforeAutospacing="1" w:after="24"/>
        <w:ind w:left="360"/>
        <w:rPr>
          <w:rFonts w:ascii="Times" w:hAnsi="Times"/>
          <w:sz w:val="24"/>
          <w:lang w:bidi="ar-SA"/>
        </w:rPr>
      </w:pPr>
      <w:r w:rsidRPr="00401C9C">
        <w:rPr>
          <w:rFonts w:ascii="Times" w:hAnsi="Times"/>
          <w:sz w:val="24"/>
          <w:lang w:bidi="ar-SA"/>
        </w:rPr>
        <w:t>useless inventions</w:t>
      </w:r>
    </w:p>
    <w:p w14:paraId="7B5964EB" w14:textId="77777777" w:rsidR="00401C9C" w:rsidRPr="00401C9C" w:rsidRDefault="00401C9C" w:rsidP="005A121E">
      <w:pPr>
        <w:widowControl/>
        <w:numPr>
          <w:ilvl w:val="0"/>
          <w:numId w:val="4"/>
        </w:numPr>
        <w:autoSpaceDE/>
        <w:autoSpaceDN/>
        <w:adjustRightInd/>
        <w:spacing w:before="100" w:beforeAutospacing="1" w:after="24"/>
        <w:ind w:left="360"/>
        <w:rPr>
          <w:rFonts w:ascii="Times" w:hAnsi="Times"/>
          <w:sz w:val="24"/>
          <w:lang w:bidi="ar-SA"/>
        </w:rPr>
      </w:pPr>
      <w:r w:rsidRPr="00401C9C">
        <w:rPr>
          <w:rFonts w:ascii="Times" w:hAnsi="Times"/>
          <w:sz w:val="24"/>
          <w:lang w:bidi="ar-SA"/>
        </w:rPr>
        <w:t>inventions not reduced to practice(must either build or test a working novel, or set it out fully on paper "constructive reduction")</w:t>
      </w:r>
    </w:p>
    <w:p w14:paraId="2F8187E7" w14:textId="77777777" w:rsidR="00401C9C" w:rsidRPr="00401C9C" w:rsidRDefault="00401C9C" w:rsidP="005A121E">
      <w:pPr>
        <w:widowControl/>
        <w:numPr>
          <w:ilvl w:val="0"/>
          <w:numId w:val="4"/>
        </w:numPr>
        <w:autoSpaceDE/>
        <w:autoSpaceDN/>
        <w:adjustRightInd/>
        <w:spacing w:before="100" w:beforeAutospacing="1" w:after="24"/>
        <w:ind w:left="360"/>
        <w:rPr>
          <w:rFonts w:ascii="Times" w:hAnsi="Times"/>
          <w:sz w:val="24"/>
          <w:lang w:bidi="ar-SA"/>
        </w:rPr>
      </w:pPr>
      <w:r w:rsidRPr="00401C9C">
        <w:rPr>
          <w:rFonts w:ascii="Times" w:hAnsi="Times"/>
          <w:sz w:val="24"/>
          <w:lang w:bidi="ar-SA"/>
        </w:rPr>
        <w:t>mathematical algorithms</w:t>
      </w:r>
    </w:p>
    <w:p w14:paraId="17477E90"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sz w:val="24"/>
          <w:lang w:bidi="ar-SA"/>
        </w:rPr>
        <w:t>SOMETIMES INCLUDES:</w:t>
      </w:r>
    </w:p>
    <w:p w14:paraId="2CCF2564" w14:textId="77777777" w:rsidR="00401C9C" w:rsidRPr="00401C9C" w:rsidRDefault="00401C9C" w:rsidP="005A121E">
      <w:pPr>
        <w:widowControl/>
        <w:numPr>
          <w:ilvl w:val="0"/>
          <w:numId w:val="5"/>
        </w:numPr>
        <w:autoSpaceDE/>
        <w:autoSpaceDN/>
        <w:adjustRightInd/>
        <w:spacing w:before="100" w:beforeAutospacing="1" w:after="24"/>
        <w:ind w:left="360"/>
        <w:rPr>
          <w:rFonts w:ascii="Times" w:hAnsi="Times"/>
          <w:sz w:val="24"/>
          <w:lang w:bidi="ar-SA"/>
        </w:rPr>
      </w:pPr>
      <w:proofErr w:type="spellStart"/>
      <w:r w:rsidRPr="00401C9C">
        <w:rPr>
          <w:rFonts w:ascii="Times" w:hAnsi="Times"/>
          <w:sz w:val="24"/>
          <w:lang w:bidi="ar-SA"/>
        </w:rPr>
        <w:t>algorithims</w:t>
      </w:r>
      <w:proofErr w:type="spellEnd"/>
      <w:r w:rsidRPr="00401C9C">
        <w:rPr>
          <w:rFonts w:ascii="Times" w:hAnsi="Times"/>
          <w:sz w:val="24"/>
          <w:lang w:bidi="ar-SA"/>
        </w:rPr>
        <w:t>(math in itself is not patentable, but in the process of machine , etc. maybe)</w:t>
      </w:r>
    </w:p>
    <w:p w14:paraId="21DA4752" w14:textId="77777777" w:rsidR="00401C9C" w:rsidRPr="00401C9C" w:rsidRDefault="00401C9C" w:rsidP="005A121E">
      <w:pPr>
        <w:widowControl/>
        <w:numPr>
          <w:ilvl w:val="0"/>
          <w:numId w:val="5"/>
        </w:numPr>
        <w:autoSpaceDE/>
        <w:autoSpaceDN/>
        <w:adjustRightInd/>
        <w:spacing w:before="100" w:beforeAutospacing="1" w:after="24"/>
        <w:ind w:left="360"/>
        <w:rPr>
          <w:rFonts w:ascii="Times" w:hAnsi="Times"/>
          <w:sz w:val="24"/>
          <w:lang w:bidi="ar-SA"/>
        </w:rPr>
      </w:pPr>
      <w:r w:rsidRPr="00401C9C">
        <w:rPr>
          <w:rFonts w:ascii="Times" w:hAnsi="Times"/>
          <w:sz w:val="24"/>
          <w:lang w:bidi="ar-SA"/>
        </w:rPr>
        <w:t>business methods</w:t>
      </w:r>
    </w:p>
    <w:p w14:paraId="4DEECE09"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sz w:val="24"/>
          <w:lang w:bidi="ar-SA"/>
        </w:rPr>
        <w:t>CASE LAW:</w:t>
      </w:r>
    </w:p>
    <w:p w14:paraId="5D63006A" w14:textId="77777777" w:rsidR="00401C9C" w:rsidRPr="00401C9C" w:rsidRDefault="00401C9C" w:rsidP="005A121E">
      <w:pPr>
        <w:widowControl/>
        <w:numPr>
          <w:ilvl w:val="0"/>
          <w:numId w:val="6"/>
        </w:numPr>
        <w:autoSpaceDE/>
        <w:autoSpaceDN/>
        <w:adjustRightInd/>
        <w:spacing w:before="100" w:beforeAutospacing="1" w:after="24"/>
        <w:rPr>
          <w:rFonts w:ascii="Times" w:hAnsi="Times"/>
          <w:sz w:val="24"/>
          <w:lang w:bidi="ar-SA"/>
        </w:rPr>
      </w:pPr>
      <w:r w:rsidRPr="00401C9C">
        <w:rPr>
          <w:rFonts w:ascii="Times" w:hAnsi="Times"/>
          <w:i/>
          <w:iCs/>
          <w:sz w:val="24"/>
          <w:lang w:bidi="ar-SA"/>
        </w:rPr>
        <w:t>State Street</w:t>
      </w:r>
    </w:p>
    <w:p w14:paraId="3A13D7D9" w14:textId="77777777" w:rsidR="00401C9C" w:rsidRPr="00401C9C" w:rsidRDefault="00401C9C" w:rsidP="005A121E">
      <w:pPr>
        <w:widowControl/>
        <w:numPr>
          <w:ilvl w:val="0"/>
          <w:numId w:val="6"/>
        </w:numPr>
        <w:autoSpaceDE/>
        <w:autoSpaceDN/>
        <w:adjustRightInd/>
        <w:spacing w:before="100" w:beforeAutospacing="1" w:after="100" w:afterAutospacing="1"/>
        <w:ind w:left="1440"/>
        <w:rPr>
          <w:rFonts w:ascii="Times" w:hAnsi="Times"/>
          <w:sz w:val="24"/>
          <w:lang w:bidi="ar-SA"/>
        </w:rPr>
      </w:pPr>
    </w:p>
    <w:p w14:paraId="264C648B" w14:textId="77777777" w:rsidR="00401C9C" w:rsidRPr="00401C9C" w:rsidRDefault="00401C9C" w:rsidP="005A121E">
      <w:pPr>
        <w:widowControl/>
        <w:numPr>
          <w:ilvl w:val="1"/>
          <w:numId w:val="6"/>
        </w:numPr>
        <w:autoSpaceDE/>
        <w:autoSpaceDN/>
        <w:adjustRightInd/>
        <w:spacing w:before="100" w:beforeAutospacing="1" w:after="24"/>
        <w:rPr>
          <w:rFonts w:ascii="Times" w:hAnsi="Times"/>
          <w:sz w:val="24"/>
          <w:lang w:bidi="ar-SA"/>
        </w:rPr>
      </w:pPr>
      <w:r w:rsidRPr="00401C9C">
        <w:rPr>
          <w:rFonts w:ascii="Times" w:hAnsi="Times"/>
          <w:sz w:val="24"/>
          <w:lang w:bidi="ar-SA"/>
        </w:rPr>
        <w:t>data processing system was a "machine"</w:t>
      </w:r>
    </w:p>
    <w:p w14:paraId="5BB9F1A0" w14:textId="77777777" w:rsidR="00401C9C" w:rsidRPr="00401C9C" w:rsidRDefault="00401C9C" w:rsidP="005A121E">
      <w:pPr>
        <w:widowControl/>
        <w:numPr>
          <w:ilvl w:val="1"/>
          <w:numId w:val="6"/>
        </w:numPr>
        <w:autoSpaceDE/>
        <w:autoSpaceDN/>
        <w:adjustRightInd/>
        <w:spacing w:before="100" w:beforeAutospacing="1" w:after="100" w:afterAutospacing="1"/>
        <w:rPr>
          <w:rFonts w:ascii="Times" w:hAnsi="Times"/>
          <w:sz w:val="24"/>
          <w:lang w:bidi="ar-SA"/>
        </w:rPr>
      </w:pPr>
      <w:r w:rsidRPr="00401C9C">
        <w:rPr>
          <w:rFonts w:ascii="Times" w:hAnsi="Times"/>
          <w:sz w:val="24"/>
          <w:lang w:bidi="ar-SA"/>
        </w:rPr>
        <w:t>practical utility, does it produce a "useful, concrete, and tangible result?"</w:t>
      </w:r>
    </w:p>
    <w:p w14:paraId="07776BC2" w14:textId="77777777" w:rsidR="00401C9C" w:rsidRPr="00401C9C" w:rsidRDefault="00401C9C" w:rsidP="005A121E">
      <w:pPr>
        <w:widowControl/>
        <w:numPr>
          <w:ilvl w:val="1"/>
          <w:numId w:val="7"/>
        </w:numPr>
        <w:autoSpaceDE/>
        <w:autoSpaceDN/>
        <w:adjustRightInd/>
        <w:spacing w:before="100" w:beforeAutospacing="1" w:after="24"/>
        <w:ind w:left="840"/>
        <w:rPr>
          <w:rFonts w:ascii="Times" w:hAnsi="Times"/>
          <w:sz w:val="24"/>
          <w:lang w:bidi="ar-SA"/>
        </w:rPr>
      </w:pPr>
      <w:r w:rsidRPr="00401C9C">
        <w:rPr>
          <w:rFonts w:ascii="Times" w:hAnsi="Times"/>
          <w:i/>
          <w:iCs/>
          <w:sz w:val="24"/>
          <w:lang w:bidi="ar-SA"/>
        </w:rPr>
        <w:t xml:space="preserve">Diamond v. </w:t>
      </w:r>
      <w:proofErr w:type="spellStart"/>
      <w:r w:rsidRPr="00401C9C">
        <w:rPr>
          <w:rFonts w:ascii="Times" w:hAnsi="Times"/>
          <w:i/>
          <w:iCs/>
          <w:sz w:val="24"/>
          <w:lang w:bidi="ar-SA"/>
        </w:rPr>
        <w:t>Chakrabarty</w:t>
      </w:r>
      <w:proofErr w:type="spellEnd"/>
    </w:p>
    <w:p w14:paraId="0B6DA2C8" w14:textId="77777777" w:rsidR="00401C9C" w:rsidRPr="00401C9C" w:rsidRDefault="00401C9C" w:rsidP="005A121E">
      <w:pPr>
        <w:widowControl/>
        <w:numPr>
          <w:ilvl w:val="1"/>
          <w:numId w:val="7"/>
        </w:numPr>
        <w:autoSpaceDE/>
        <w:autoSpaceDN/>
        <w:adjustRightInd/>
        <w:spacing w:before="100" w:beforeAutospacing="1" w:after="100" w:afterAutospacing="1"/>
        <w:ind w:left="1560"/>
        <w:rPr>
          <w:rFonts w:ascii="Times" w:hAnsi="Times"/>
          <w:sz w:val="24"/>
          <w:lang w:bidi="ar-SA"/>
        </w:rPr>
      </w:pPr>
    </w:p>
    <w:p w14:paraId="080A9A11" w14:textId="77777777" w:rsidR="00401C9C" w:rsidRPr="00401C9C" w:rsidRDefault="00401C9C" w:rsidP="005A121E">
      <w:pPr>
        <w:widowControl/>
        <w:numPr>
          <w:ilvl w:val="2"/>
          <w:numId w:val="7"/>
        </w:numPr>
        <w:autoSpaceDE/>
        <w:autoSpaceDN/>
        <w:adjustRightInd/>
        <w:spacing w:before="100" w:beforeAutospacing="1" w:after="24"/>
        <w:ind w:left="1560"/>
        <w:rPr>
          <w:rFonts w:ascii="Times" w:hAnsi="Times"/>
          <w:sz w:val="24"/>
          <w:lang w:bidi="ar-SA"/>
        </w:rPr>
      </w:pPr>
      <w:r w:rsidRPr="00401C9C">
        <w:rPr>
          <w:rFonts w:ascii="Times" w:hAnsi="Times"/>
          <w:sz w:val="24"/>
          <w:lang w:bidi="ar-SA"/>
        </w:rPr>
        <w:t>a live, human-made microorganism is patentable subject matter under statute providing for issuance of patent to a person who invents or discovers "any" new or useful " manufacture" or "composition of matter."</w:t>
      </w:r>
    </w:p>
    <w:p w14:paraId="19C535A0"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sz w:val="24"/>
          <w:lang w:bidi="ar-SA"/>
        </w:rPr>
        <w:t>Note: Medical procedures, such as surgical procedures, are patentable- but cannot bring an infringement suit against a medical professional using your surgical technique.</w:t>
      </w:r>
    </w:p>
    <w:p w14:paraId="3DA6FE7C"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b/>
          <w:bCs/>
          <w:sz w:val="24"/>
          <w:lang w:bidi="ar-SA"/>
        </w:rPr>
        <w:t>2. Ownership and Licensing (you must have invented it)</w:t>
      </w:r>
    </w:p>
    <w:p w14:paraId="4A7DC033"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i/>
          <w:iCs/>
          <w:sz w:val="24"/>
          <w:lang w:bidi="ar-SA"/>
        </w:rPr>
        <w:t xml:space="preserve">1. </w:t>
      </w:r>
      <w:proofErr w:type="spellStart"/>
      <w:r w:rsidRPr="00401C9C">
        <w:rPr>
          <w:rFonts w:ascii="Times" w:hAnsi="Times"/>
          <w:i/>
          <w:iCs/>
          <w:sz w:val="24"/>
          <w:lang w:bidi="ar-SA"/>
        </w:rPr>
        <w:t>Inventorship</w:t>
      </w:r>
      <w:proofErr w:type="spellEnd"/>
      <w:r w:rsidRPr="00401C9C">
        <w:rPr>
          <w:rFonts w:ascii="Times" w:hAnsi="Times"/>
          <w:i/>
          <w:iCs/>
          <w:sz w:val="24"/>
          <w:lang w:bidi="ar-SA"/>
        </w:rPr>
        <w:t xml:space="preserve"> (and Misjoinder)</w:t>
      </w:r>
    </w:p>
    <w:p w14:paraId="5543469C"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sz w:val="24"/>
          <w:lang w:bidi="ar-SA"/>
        </w:rPr>
        <w:t>The actual inventor or inventors must apply for the patent. Two common issues arise:</w:t>
      </w:r>
    </w:p>
    <w:p w14:paraId="10F89F99" w14:textId="77777777" w:rsidR="00401C9C" w:rsidRPr="00401C9C" w:rsidRDefault="00401C9C" w:rsidP="005A121E">
      <w:pPr>
        <w:widowControl/>
        <w:numPr>
          <w:ilvl w:val="0"/>
          <w:numId w:val="8"/>
        </w:numPr>
        <w:autoSpaceDE/>
        <w:autoSpaceDN/>
        <w:adjustRightInd/>
        <w:spacing w:before="100" w:beforeAutospacing="1" w:after="24"/>
        <w:ind w:left="768"/>
        <w:rPr>
          <w:rFonts w:ascii="Times" w:hAnsi="Times"/>
          <w:sz w:val="24"/>
          <w:lang w:bidi="ar-SA"/>
        </w:rPr>
      </w:pPr>
      <w:r w:rsidRPr="00401C9C">
        <w:rPr>
          <w:rFonts w:ascii="Times" w:hAnsi="Times"/>
          <w:sz w:val="24"/>
          <w:lang w:bidi="ar-SA"/>
        </w:rPr>
        <w:t xml:space="preserve">when an employee invents, who owns the rights to patent the invention? </w:t>
      </w:r>
    </w:p>
    <w:p w14:paraId="2D0F6AA7" w14:textId="77777777" w:rsidR="00401C9C" w:rsidRPr="00401C9C" w:rsidRDefault="00401C9C" w:rsidP="005A121E">
      <w:pPr>
        <w:widowControl/>
        <w:numPr>
          <w:ilvl w:val="1"/>
          <w:numId w:val="8"/>
        </w:numPr>
        <w:autoSpaceDE/>
        <w:autoSpaceDN/>
        <w:adjustRightInd/>
        <w:spacing w:before="100" w:beforeAutospacing="1" w:after="24"/>
        <w:ind w:left="1536"/>
        <w:rPr>
          <w:rFonts w:ascii="Times" w:hAnsi="Times"/>
          <w:sz w:val="24"/>
          <w:lang w:bidi="ar-SA"/>
        </w:rPr>
      </w:pPr>
      <w:r w:rsidRPr="00401C9C">
        <w:rPr>
          <w:rFonts w:ascii="Times" w:hAnsi="Times"/>
          <w:sz w:val="24"/>
          <w:lang w:bidi="ar-SA"/>
        </w:rPr>
        <w:t>an employee, not his employer, generally owns the rights to an invention he conceives or reduces to practice.</w:t>
      </w:r>
    </w:p>
    <w:p w14:paraId="437B59BE" w14:textId="77777777" w:rsidR="00401C9C" w:rsidRPr="00401C9C" w:rsidRDefault="00401C9C" w:rsidP="005A121E">
      <w:pPr>
        <w:widowControl/>
        <w:numPr>
          <w:ilvl w:val="1"/>
          <w:numId w:val="8"/>
        </w:numPr>
        <w:autoSpaceDE/>
        <w:autoSpaceDN/>
        <w:adjustRightInd/>
        <w:spacing w:before="100" w:beforeAutospacing="1" w:after="24"/>
        <w:ind w:left="1536"/>
        <w:rPr>
          <w:rFonts w:ascii="Times" w:hAnsi="Times"/>
          <w:sz w:val="24"/>
          <w:lang w:bidi="ar-SA"/>
        </w:rPr>
      </w:pPr>
      <w:r w:rsidRPr="00401C9C">
        <w:rPr>
          <w:rFonts w:ascii="Times" w:hAnsi="Times"/>
          <w:sz w:val="24"/>
          <w:lang w:bidi="ar-SA"/>
        </w:rPr>
        <w:t xml:space="preserve">the parties can expressly agree to assignment of patent rights. even absent express agreement, there may be an implied assignment that the employer owns the patent rights if </w:t>
      </w:r>
      <w:proofErr w:type="spellStart"/>
      <w:r w:rsidRPr="00401C9C">
        <w:rPr>
          <w:rFonts w:ascii="Times" w:hAnsi="Times"/>
          <w:sz w:val="24"/>
          <w:lang w:bidi="ar-SA"/>
        </w:rPr>
        <w:t>teh</w:t>
      </w:r>
      <w:proofErr w:type="spellEnd"/>
      <w:r w:rsidRPr="00401C9C">
        <w:rPr>
          <w:rFonts w:ascii="Times" w:hAnsi="Times"/>
          <w:sz w:val="24"/>
          <w:lang w:bidi="ar-SA"/>
        </w:rPr>
        <w:t xml:space="preserve"> employee was hired to invent such products or processes or to solve such problems.</w:t>
      </w:r>
    </w:p>
    <w:p w14:paraId="6E2E9607" w14:textId="77777777" w:rsidR="00401C9C" w:rsidRPr="00401C9C" w:rsidRDefault="00401C9C" w:rsidP="005A121E">
      <w:pPr>
        <w:widowControl/>
        <w:numPr>
          <w:ilvl w:val="0"/>
          <w:numId w:val="9"/>
        </w:numPr>
        <w:autoSpaceDE/>
        <w:autoSpaceDN/>
        <w:adjustRightInd/>
        <w:spacing w:before="100" w:beforeAutospacing="1" w:after="24"/>
        <w:ind w:left="768"/>
        <w:rPr>
          <w:rFonts w:ascii="Times" w:hAnsi="Times"/>
          <w:sz w:val="24"/>
          <w:lang w:bidi="ar-SA"/>
        </w:rPr>
      </w:pPr>
      <w:r w:rsidRPr="00401C9C">
        <w:rPr>
          <w:rFonts w:ascii="Times" w:hAnsi="Times"/>
          <w:sz w:val="24"/>
          <w:lang w:bidi="ar-SA"/>
        </w:rPr>
        <w:t xml:space="preserve">if more than one person is involved in the process, when are they deemed joint inventors? </w:t>
      </w:r>
    </w:p>
    <w:p w14:paraId="0C3E79BD" w14:textId="77777777" w:rsidR="00401C9C" w:rsidRPr="00401C9C" w:rsidRDefault="00401C9C" w:rsidP="005A121E">
      <w:pPr>
        <w:widowControl/>
        <w:numPr>
          <w:ilvl w:val="1"/>
          <w:numId w:val="9"/>
        </w:numPr>
        <w:autoSpaceDE/>
        <w:autoSpaceDN/>
        <w:adjustRightInd/>
        <w:spacing w:before="100" w:beforeAutospacing="1" w:after="24"/>
        <w:ind w:left="1536"/>
        <w:rPr>
          <w:rFonts w:ascii="Times" w:hAnsi="Times"/>
          <w:sz w:val="24"/>
          <w:lang w:bidi="ar-SA"/>
        </w:rPr>
      </w:pPr>
      <w:r w:rsidRPr="00401C9C">
        <w:rPr>
          <w:rFonts w:ascii="Times" w:hAnsi="Times"/>
          <w:sz w:val="24"/>
          <w:lang w:bidi="ar-SA"/>
        </w:rPr>
        <w:t>joint inventors need not work together, make the same sort of contribution, or contribute to every claim of the patent. 35 U.S.C. 116.</w:t>
      </w:r>
    </w:p>
    <w:p w14:paraId="53D1106A" w14:textId="77777777" w:rsidR="00401C9C" w:rsidRPr="00401C9C" w:rsidRDefault="00401C9C" w:rsidP="005A121E">
      <w:pPr>
        <w:widowControl/>
        <w:numPr>
          <w:ilvl w:val="1"/>
          <w:numId w:val="9"/>
        </w:numPr>
        <w:autoSpaceDE/>
        <w:autoSpaceDN/>
        <w:adjustRightInd/>
        <w:spacing w:before="100" w:beforeAutospacing="1" w:after="24"/>
        <w:ind w:left="1536"/>
        <w:rPr>
          <w:rFonts w:ascii="Times" w:hAnsi="Times"/>
          <w:sz w:val="24"/>
          <w:lang w:bidi="ar-SA"/>
        </w:rPr>
      </w:pPr>
      <w:r w:rsidRPr="00401C9C">
        <w:rPr>
          <w:rFonts w:ascii="Times" w:hAnsi="Times"/>
          <w:sz w:val="24"/>
          <w:lang w:bidi="ar-SA"/>
        </w:rPr>
        <w:t>a joint inventor must contribute in a significant manner to the conception or reduction to practice of the full invention - such contribution must be inventive.</w:t>
      </w:r>
    </w:p>
    <w:p w14:paraId="166F9AA9" w14:textId="77777777" w:rsidR="00401C9C" w:rsidRPr="00401C9C" w:rsidRDefault="00401C9C" w:rsidP="005A121E">
      <w:pPr>
        <w:widowControl/>
        <w:numPr>
          <w:ilvl w:val="1"/>
          <w:numId w:val="9"/>
        </w:numPr>
        <w:autoSpaceDE/>
        <w:autoSpaceDN/>
        <w:adjustRightInd/>
        <w:spacing w:before="100" w:beforeAutospacing="1" w:after="24"/>
        <w:ind w:left="1536"/>
        <w:rPr>
          <w:rFonts w:ascii="Times" w:hAnsi="Times"/>
          <w:sz w:val="24"/>
          <w:lang w:bidi="ar-SA"/>
        </w:rPr>
      </w:pPr>
      <w:r w:rsidRPr="00401C9C">
        <w:rPr>
          <w:rFonts w:ascii="Times" w:hAnsi="Times"/>
          <w:sz w:val="24"/>
          <w:lang w:bidi="ar-SA"/>
        </w:rPr>
        <w:t>it is not sufficient to explain existing concepts or simply supply resources to the real inventors.</w:t>
      </w:r>
    </w:p>
    <w:p w14:paraId="528D0B4D" w14:textId="77777777" w:rsidR="00401C9C" w:rsidRPr="00401C9C" w:rsidRDefault="00401C9C" w:rsidP="005A121E">
      <w:pPr>
        <w:widowControl/>
        <w:numPr>
          <w:ilvl w:val="1"/>
          <w:numId w:val="9"/>
        </w:numPr>
        <w:autoSpaceDE/>
        <w:autoSpaceDN/>
        <w:adjustRightInd/>
        <w:spacing w:before="100" w:beforeAutospacing="1" w:after="24"/>
        <w:ind w:left="1536"/>
        <w:rPr>
          <w:rFonts w:ascii="Times" w:hAnsi="Times"/>
          <w:sz w:val="24"/>
          <w:lang w:bidi="ar-SA"/>
        </w:rPr>
      </w:pPr>
      <w:r w:rsidRPr="00401C9C">
        <w:rPr>
          <w:rFonts w:ascii="Times" w:hAnsi="Times"/>
          <w:sz w:val="24"/>
          <w:lang w:bidi="ar-SA"/>
        </w:rPr>
        <w:t xml:space="preserve">joint owners of a patent may each </w:t>
      </w:r>
      <w:proofErr w:type="spellStart"/>
      <w:r w:rsidRPr="00401C9C">
        <w:rPr>
          <w:rFonts w:ascii="Times" w:hAnsi="Times"/>
          <w:sz w:val="24"/>
          <w:lang w:bidi="ar-SA"/>
        </w:rPr>
        <w:t>exerise</w:t>
      </w:r>
      <w:proofErr w:type="spellEnd"/>
      <w:r w:rsidRPr="00401C9C">
        <w:rPr>
          <w:rFonts w:ascii="Times" w:hAnsi="Times"/>
          <w:sz w:val="24"/>
          <w:lang w:bidi="ar-SA"/>
        </w:rPr>
        <w:t xml:space="preserve"> any of the patents rights, without the consent of other joint owners, and with no obligation to share revenue. 35 U.S.C. 262.</w:t>
      </w:r>
    </w:p>
    <w:p w14:paraId="07F774E0"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sz w:val="24"/>
          <w:lang w:bidi="ar-SA"/>
        </w:rPr>
        <w:t xml:space="preserve">If the correct inventor is not named as the applicant, or one of the inventors is not named, or a </w:t>
      </w:r>
      <w:proofErr w:type="spellStart"/>
      <w:r w:rsidRPr="00401C9C">
        <w:rPr>
          <w:rFonts w:ascii="Times" w:hAnsi="Times"/>
          <w:sz w:val="24"/>
          <w:lang w:bidi="ar-SA"/>
        </w:rPr>
        <w:t>noninventor</w:t>
      </w:r>
      <w:proofErr w:type="spellEnd"/>
      <w:r w:rsidRPr="00401C9C">
        <w:rPr>
          <w:rFonts w:ascii="Times" w:hAnsi="Times"/>
          <w:sz w:val="24"/>
          <w:lang w:bidi="ar-SA"/>
        </w:rPr>
        <w:t xml:space="preserve"> is named as one of the inventors, the patent may be invalidated by such </w:t>
      </w:r>
      <w:proofErr w:type="spellStart"/>
      <w:r w:rsidRPr="00401C9C">
        <w:rPr>
          <w:rFonts w:ascii="Times" w:hAnsi="Times"/>
          <w:sz w:val="24"/>
          <w:lang w:bidi="ar-SA"/>
        </w:rPr>
        <w:t>nonjoinder</w:t>
      </w:r>
      <w:proofErr w:type="spellEnd"/>
      <w:r w:rsidRPr="00401C9C">
        <w:rPr>
          <w:rFonts w:ascii="Times" w:hAnsi="Times"/>
          <w:sz w:val="24"/>
          <w:lang w:bidi="ar-SA"/>
        </w:rPr>
        <w:t xml:space="preserve"> or misjoinder.</w:t>
      </w:r>
    </w:p>
    <w:p w14:paraId="3B4B5811" w14:textId="77777777" w:rsidR="00401C9C" w:rsidRPr="00401C9C" w:rsidRDefault="00401C9C" w:rsidP="005A121E">
      <w:pPr>
        <w:widowControl/>
        <w:numPr>
          <w:ilvl w:val="0"/>
          <w:numId w:val="10"/>
        </w:numPr>
        <w:autoSpaceDE/>
        <w:autoSpaceDN/>
        <w:adjustRightInd/>
        <w:spacing w:before="100" w:beforeAutospacing="1" w:after="24"/>
        <w:ind w:left="1200"/>
        <w:rPr>
          <w:rFonts w:ascii="Times" w:hAnsi="Times"/>
          <w:sz w:val="24"/>
          <w:lang w:bidi="ar-SA"/>
        </w:rPr>
      </w:pPr>
      <w:r w:rsidRPr="00401C9C">
        <w:rPr>
          <w:rFonts w:ascii="Times" w:hAnsi="Times"/>
          <w:sz w:val="24"/>
          <w:lang w:bidi="ar-SA"/>
        </w:rPr>
        <w:t xml:space="preserve">an error may be corrected by the USPTO or court (with notice to all parties), provided there was no deceptive intent on the part of the true inventor (as opposed to deceptive invent by others, such as </w:t>
      </w:r>
      <w:proofErr w:type="spellStart"/>
      <w:r w:rsidRPr="00401C9C">
        <w:rPr>
          <w:rFonts w:ascii="Times" w:hAnsi="Times"/>
          <w:sz w:val="24"/>
          <w:lang w:bidi="ar-SA"/>
        </w:rPr>
        <w:t>noninventors</w:t>
      </w:r>
      <w:proofErr w:type="spellEnd"/>
      <w:r w:rsidRPr="00401C9C">
        <w:rPr>
          <w:rFonts w:ascii="Times" w:hAnsi="Times"/>
          <w:sz w:val="24"/>
          <w:lang w:bidi="ar-SA"/>
        </w:rPr>
        <w:t xml:space="preserve"> listed as inventors)</w:t>
      </w:r>
    </w:p>
    <w:p w14:paraId="547E61D6"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i/>
          <w:iCs/>
          <w:sz w:val="24"/>
          <w:lang w:bidi="ar-SA"/>
        </w:rPr>
        <w:t>2. Patents as property: Assignment and Licensing</w:t>
      </w:r>
    </w:p>
    <w:p w14:paraId="0F7C2A88"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sz w:val="24"/>
          <w:lang w:bidi="ar-SA"/>
        </w:rPr>
        <w:t>Parents are personal property - as such, patent owners may license their patents to others for various purposes.</w:t>
      </w:r>
    </w:p>
    <w:p w14:paraId="29786A71"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sz w:val="24"/>
          <w:lang w:bidi="ar-SA"/>
        </w:rPr>
        <w:t xml:space="preserve">Patent rights are freely assignable, but such </w:t>
      </w:r>
      <w:proofErr w:type="spellStart"/>
      <w:r w:rsidRPr="00401C9C">
        <w:rPr>
          <w:rFonts w:ascii="Times" w:hAnsi="Times"/>
          <w:sz w:val="24"/>
          <w:lang w:bidi="ar-SA"/>
        </w:rPr>
        <w:t>assignemnts</w:t>
      </w:r>
      <w:proofErr w:type="spellEnd"/>
      <w:r w:rsidRPr="00401C9C">
        <w:rPr>
          <w:rFonts w:ascii="Times" w:hAnsi="Times"/>
          <w:sz w:val="24"/>
          <w:lang w:bidi="ar-SA"/>
        </w:rPr>
        <w:t xml:space="preserve"> must be in writing.</w:t>
      </w:r>
    </w:p>
    <w:p w14:paraId="0B982C06" w14:textId="77777777" w:rsidR="00401C9C" w:rsidRPr="00401C9C" w:rsidRDefault="00401C9C" w:rsidP="005A121E">
      <w:pPr>
        <w:widowControl/>
        <w:numPr>
          <w:ilvl w:val="0"/>
          <w:numId w:val="11"/>
        </w:numPr>
        <w:autoSpaceDE/>
        <w:autoSpaceDN/>
        <w:adjustRightInd/>
        <w:spacing w:before="100" w:beforeAutospacing="1" w:after="24"/>
        <w:ind w:left="768"/>
        <w:rPr>
          <w:rFonts w:ascii="Times" w:hAnsi="Times"/>
          <w:sz w:val="24"/>
          <w:lang w:bidi="ar-SA"/>
        </w:rPr>
      </w:pPr>
      <w:r w:rsidRPr="00401C9C">
        <w:rPr>
          <w:rFonts w:ascii="Times" w:hAnsi="Times"/>
          <w:sz w:val="24"/>
          <w:lang w:bidi="ar-SA"/>
        </w:rPr>
        <w:t>assignments may also be recorded at the USPTO.</w:t>
      </w:r>
    </w:p>
    <w:p w14:paraId="67DD93C8" w14:textId="77777777" w:rsidR="00401C9C" w:rsidRPr="00401C9C" w:rsidRDefault="00401C9C" w:rsidP="005A121E">
      <w:pPr>
        <w:widowControl/>
        <w:numPr>
          <w:ilvl w:val="0"/>
          <w:numId w:val="11"/>
        </w:numPr>
        <w:autoSpaceDE/>
        <w:autoSpaceDN/>
        <w:adjustRightInd/>
        <w:spacing w:before="100" w:beforeAutospacing="1" w:after="24"/>
        <w:ind w:left="768"/>
        <w:rPr>
          <w:rFonts w:ascii="Times" w:hAnsi="Times"/>
          <w:sz w:val="24"/>
          <w:lang w:bidi="ar-SA"/>
        </w:rPr>
      </w:pPr>
      <w:r w:rsidRPr="00401C9C">
        <w:rPr>
          <w:rFonts w:ascii="Times" w:hAnsi="Times"/>
          <w:sz w:val="24"/>
          <w:lang w:bidi="ar-SA"/>
        </w:rPr>
        <w:t>unless the an assignment is recorded, it is void against a subsequent purchaser or secured creditor.</w:t>
      </w:r>
    </w:p>
    <w:p w14:paraId="3A7B42F0" w14:textId="77777777" w:rsidR="00401C9C" w:rsidRPr="00401C9C" w:rsidRDefault="00401C9C" w:rsidP="005A121E">
      <w:pPr>
        <w:widowControl/>
        <w:numPr>
          <w:ilvl w:val="0"/>
          <w:numId w:val="11"/>
        </w:numPr>
        <w:autoSpaceDE/>
        <w:autoSpaceDN/>
        <w:adjustRightInd/>
        <w:spacing w:before="100" w:beforeAutospacing="1" w:after="24"/>
        <w:ind w:left="768"/>
        <w:rPr>
          <w:rFonts w:ascii="Times" w:hAnsi="Times"/>
          <w:sz w:val="24"/>
          <w:lang w:bidi="ar-SA"/>
        </w:rPr>
      </w:pPr>
      <w:r w:rsidRPr="00401C9C">
        <w:rPr>
          <w:rFonts w:ascii="Times" w:hAnsi="Times"/>
          <w:sz w:val="24"/>
          <w:lang w:bidi="ar-SA"/>
        </w:rPr>
        <w:t>whether this provision preempts state law recording of security interests in patent rights under the UCC has not been definitively determined.</w:t>
      </w:r>
    </w:p>
    <w:p w14:paraId="25C3BE84" w14:textId="77777777" w:rsidR="00401C9C" w:rsidRPr="00401C9C" w:rsidRDefault="00401C9C" w:rsidP="005A121E">
      <w:pPr>
        <w:widowControl/>
        <w:numPr>
          <w:ilvl w:val="0"/>
          <w:numId w:val="12"/>
        </w:numPr>
        <w:autoSpaceDE/>
        <w:autoSpaceDN/>
        <w:adjustRightInd/>
        <w:spacing w:before="100" w:beforeAutospacing="1" w:after="100" w:afterAutospacing="1"/>
        <w:rPr>
          <w:rFonts w:ascii="Times" w:hAnsi="Times"/>
          <w:sz w:val="24"/>
          <w:lang w:bidi="ar-SA"/>
        </w:rPr>
      </w:pPr>
      <w:r w:rsidRPr="00401C9C">
        <w:rPr>
          <w:rFonts w:ascii="Times" w:hAnsi="Times"/>
          <w:sz w:val="24"/>
          <w:lang w:bidi="ar-SA"/>
        </w:rPr>
        <w:t>Courts limit the ability of patentees to protect themselves from challenges to the validity of the patent.</w:t>
      </w:r>
    </w:p>
    <w:p w14:paraId="617092CF"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i/>
          <w:iCs/>
          <w:sz w:val="24"/>
          <w:lang w:bidi="ar-SA"/>
        </w:rPr>
        <w:t>3. Duration</w:t>
      </w:r>
    </w:p>
    <w:p w14:paraId="36BD0CA1"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sz w:val="24"/>
          <w:lang w:bidi="ar-SA"/>
        </w:rPr>
        <w:t>The patent grant is effective for a term "beginning on the date on which the patent issues and ending 20 years from the date on which the application for the patent was filed." 35 U.S.C. 154.</w:t>
      </w:r>
    </w:p>
    <w:p w14:paraId="0D9A58E1"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sz w:val="24"/>
          <w:lang w:bidi="ar-SA"/>
        </w:rPr>
        <w:t>Until 1995, the term was 17 years from the date the patent issued.</w:t>
      </w:r>
    </w:p>
    <w:p w14:paraId="755061CA" w14:textId="77777777" w:rsidR="00401C9C" w:rsidRPr="00401C9C" w:rsidRDefault="00401C9C" w:rsidP="005A121E">
      <w:pPr>
        <w:widowControl/>
        <w:autoSpaceDE/>
        <w:autoSpaceDN/>
        <w:adjustRightInd/>
        <w:spacing w:before="100" w:beforeAutospacing="1" w:after="100" w:afterAutospacing="1"/>
        <w:ind w:firstLine="0"/>
        <w:outlineLvl w:val="2"/>
        <w:rPr>
          <w:rFonts w:ascii="Times" w:hAnsi="Times"/>
          <w:b/>
          <w:bCs/>
          <w:sz w:val="32"/>
          <w:szCs w:val="27"/>
          <w:lang w:bidi="ar-SA"/>
        </w:rPr>
      </w:pPr>
      <w:r w:rsidRPr="00401C9C">
        <w:rPr>
          <w:rFonts w:ascii="Times" w:hAnsi="Times"/>
          <w:b/>
          <w:bCs/>
          <w:sz w:val="32"/>
          <w:szCs w:val="27"/>
          <w:lang w:bidi="ar-SA"/>
        </w:rPr>
        <w:t>3. Novelty</w:t>
      </w:r>
    </w:p>
    <w:p w14:paraId="27C4691C"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sz w:val="24"/>
          <w:lang w:bidi="ar-SA"/>
        </w:rPr>
        <w:t>The invention must be new at the time of invention. 35 USC • 102 contains the rules regarding anticipation, derivation, and priority.</w:t>
      </w:r>
    </w:p>
    <w:p w14:paraId="35013236" w14:textId="77777777" w:rsidR="00401C9C" w:rsidRPr="00401C9C" w:rsidRDefault="00401C9C" w:rsidP="005A121E">
      <w:pPr>
        <w:pStyle w:val="Heading4"/>
        <w:keepNext w:val="0"/>
        <w:spacing w:before="100"/>
        <w:rPr>
          <w:rFonts w:ascii="Times" w:hAnsi="Times"/>
          <w:b/>
          <w:bCs/>
          <w:i w:val="0"/>
          <w:color w:val="000000"/>
          <w:sz w:val="28"/>
          <w:szCs w:val="23"/>
          <w:lang w:bidi="ar-SA"/>
        </w:rPr>
      </w:pPr>
      <w:r w:rsidRPr="00401C9C">
        <w:rPr>
          <w:rFonts w:ascii="Times" w:hAnsi="Times"/>
          <w:b/>
          <w:bCs/>
          <w:i w:val="0"/>
          <w:color w:val="000000"/>
          <w:sz w:val="28"/>
          <w:szCs w:val="23"/>
          <w:lang w:bidi="ar-SA"/>
        </w:rPr>
        <w:t>A. Anticipation</w:t>
      </w:r>
    </w:p>
    <w:p w14:paraId="09F00FB2"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sz w:val="24"/>
          <w:lang w:bidi="ar-SA"/>
        </w:rPr>
        <w:t>The applicant is not entitled to patent an invention that on the inventor's date of invention, was known to the public or in public use in the US, or had been patented or published anywhere.</w:t>
      </w:r>
    </w:p>
    <w:p w14:paraId="5996DD7B" w14:textId="77777777" w:rsidR="00401C9C" w:rsidRPr="00401C9C" w:rsidRDefault="00401C9C" w:rsidP="005A121E">
      <w:pPr>
        <w:widowControl/>
        <w:numPr>
          <w:ilvl w:val="0"/>
          <w:numId w:val="13"/>
        </w:numPr>
        <w:autoSpaceDE/>
        <w:autoSpaceDN/>
        <w:adjustRightInd/>
        <w:spacing w:before="100" w:beforeAutospacing="1" w:after="24"/>
        <w:ind w:left="360"/>
        <w:rPr>
          <w:rFonts w:ascii="Times" w:hAnsi="Times"/>
          <w:sz w:val="24"/>
          <w:lang w:bidi="ar-SA"/>
        </w:rPr>
      </w:pPr>
      <w:r w:rsidRPr="00401C9C">
        <w:rPr>
          <w:rFonts w:ascii="Times" w:hAnsi="Times"/>
          <w:sz w:val="24"/>
          <w:lang w:bidi="ar-SA"/>
        </w:rPr>
        <w:t>Anticipation includes an invention that was known to the public or in public use anywhere in the United States, or one that has been patented or published anywhere. Note the different geographic scopes for use vs. publication.</w:t>
      </w:r>
    </w:p>
    <w:p w14:paraId="0BBB8BE8" w14:textId="77777777" w:rsidR="00401C9C" w:rsidRPr="00401C9C" w:rsidRDefault="00401C9C" w:rsidP="005A121E">
      <w:pPr>
        <w:widowControl/>
        <w:numPr>
          <w:ilvl w:val="0"/>
          <w:numId w:val="13"/>
        </w:numPr>
        <w:autoSpaceDE/>
        <w:autoSpaceDN/>
        <w:adjustRightInd/>
        <w:spacing w:before="100" w:beforeAutospacing="1" w:after="24"/>
        <w:ind w:left="360"/>
        <w:rPr>
          <w:rFonts w:ascii="Times" w:hAnsi="Times"/>
          <w:sz w:val="24"/>
          <w:lang w:bidi="ar-SA"/>
        </w:rPr>
      </w:pPr>
      <w:r w:rsidRPr="00401C9C">
        <w:rPr>
          <w:rFonts w:ascii="Times" w:hAnsi="Times"/>
          <w:sz w:val="24"/>
          <w:lang w:bidi="ar-SA"/>
        </w:rPr>
        <w:t xml:space="preserve">to be new, the patent must not be referenced in the prior art (all things publicly known or published)that anticipates the invention </w:t>
      </w:r>
    </w:p>
    <w:p w14:paraId="34F2FD0D" w14:textId="77777777" w:rsidR="00401C9C" w:rsidRPr="00401C9C" w:rsidRDefault="00401C9C" w:rsidP="005A121E">
      <w:pPr>
        <w:widowControl/>
        <w:numPr>
          <w:ilvl w:val="1"/>
          <w:numId w:val="13"/>
        </w:numPr>
        <w:autoSpaceDE/>
        <w:autoSpaceDN/>
        <w:adjustRightInd/>
        <w:spacing w:before="100" w:beforeAutospacing="1" w:after="24"/>
        <w:ind w:left="720"/>
        <w:rPr>
          <w:rFonts w:ascii="Times" w:hAnsi="Times"/>
          <w:sz w:val="24"/>
          <w:lang w:bidi="ar-SA"/>
        </w:rPr>
      </w:pPr>
      <w:r w:rsidRPr="00401C9C">
        <w:rPr>
          <w:rFonts w:ascii="Times" w:hAnsi="Times"/>
          <w:sz w:val="24"/>
          <w:lang w:bidi="ar-SA"/>
        </w:rPr>
        <w:t>to be an anticipation, the reference in the prior art must contain all elements of the claimed invention</w:t>
      </w:r>
    </w:p>
    <w:p w14:paraId="68E2B748" w14:textId="77777777" w:rsidR="00401C9C" w:rsidRPr="00401C9C" w:rsidRDefault="00401C9C" w:rsidP="005A121E">
      <w:pPr>
        <w:widowControl/>
        <w:numPr>
          <w:ilvl w:val="1"/>
          <w:numId w:val="13"/>
        </w:numPr>
        <w:autoSpaceDE/>
        <w:autoSpaceDN/>
        <w:adjustRightInd/>
        <w:spacing w:before="100" w:beforeAutospacing="1" w:after="24"/>
        <w:ind w:left="720"/>
        <w:rPr>
          <w:rFonts w:ascii="Times" w:hAnsi="Times"/>
          <w:sz w:val="24"/>
          <w:lang w:bidi="ar-SA"/>
        </w:rPr>
      </w:pPr>
      <w:r w:rsidRPr="00401C9C">
        <w:rPr>
          <w:rFonts w:ascii="Times" w:hAnsi="Times"/>
          <w:sz w:val="24"/>
          <w:lang w:bidi="ar-SA"/>
        </w:rPr>
        <w:t xml:space="preserve">even if the inventor is unaware of the publication or public use, it is still </w:t>
      </w:r>
      <w:proofErr w:type="spellStart"/>
      <w:r w:rsidRPr="00401C9C">
        <w:rPr>
          <w:rFonts w:ascii="Times" w:hAnsi="Times"/>
          <w:sz w:val="24"/>
          <w:lang w:bidi="ar-SA"/>
        </w:rPr>
        <w:t>unpatentable</w:t>
      </w:r>
      <w:proofErr w:type="spellEnd"/>
    </w:p>
    <w:p w14:paraId="5C9E4402" w14:textId="77777777" w:rsidR="00401C9C" w:rsidRPr="00401C9C" w:rsidRDefault="00401C9C" w:rsidP="005A121E">
      <w:pPr>
        <w:widowControl/>
        <w:numPr>
          <w:ilvl w:val="1"/>
          <w:numId w:val="13"/>
        </w:numPr>
        <w:autoSpaceDE/>
        <w:autoSpaceDN/>
        <w:adjustRightInd/>
        <w:spacing w:before="100" w:beforeAutospacing="1" w:after="24"/>
        <w:ind w:left="720"/>
        <w:rPr>
          <w:rFonts w:ascii="Times" w:hAnsi="Times"/>
          <w:sz w:val="24"/>
          <w:lang w:bidi="ar-SA"/>
        </w:rPr>
      </w:pPr>
      <w:r w:rsidRPr="00401C9C">
        <w:rPr>
          <w:rFonts w:ascii="Times" w:hAnsi="Times"/>
          <w:sz w:val="24"/>
          <w:lang w:bidi="ar-SA"/>
        </w:rPr>
        <w:t>the publication need not be widespread</w:t>
      </w:r>
    </w:p>
    <w:p w14:paraId="3EA3EE6C" w14:textId="77777777" w:rsidR="00401C9C" w:rsidRPr="00401C9C" w:rsidRDefault="00401C9C" w:rsidP="005A121E">
      <w:pPr>
        <w:widowControl/>
        <w:numPr>
          <w:ilvl w:val="0"/>
          <w:numId w:val="13"/>
        </w:numPr>
        <w:autoSpaceDE/>
        <w:autoSpaceDN/>
        <w:adjustRightInd/>
        <w:spacing w:before="100" w:beforeAutospacing="1" w:after="24"/>
        <w:ind w:left="360"/>
        <w:rPr>
          <w:rFonts w:ascii="Times" w:hAnsi="Times"/>
          <w:sz w:val="24"/>
          <w:lang w:bidi="ar-SA"/>
        </w:rPr>
      </w:pPr>
      <w:r w:rsidRPr="00401C9C">
        <w:rPr>
          <w:rFonts w:ascii="Times" w:hAnsi="Times"/>
          <w:sz w:val="24"/>
          <w:lang w:bidi="ar-SA"/>
        </w:rPr>
        <w:t xml:space="preserve">keep in mind the critical date for judging novelty is the date of invention; if the date of invention is before the date of the publication, novelty is not lost. </w:t>
      </w:r>
    </w:p>
    <w:p w14:paraId="31FE7C14" w14:textId="77777777" w:rsidR="00401C9C" w:rsidRPr="00401C9C" w:rsidRDefault="00401C9C" w:rsidP="005A121E">
      <w:pPr>
        <w:widowControl/>
        <w:numPr>
          <w:ilvl w:val="1"/>
          <w:numId w:val="13"/>
        </w:numPr>
        <w:autoSpaceDE/>
        <w:autoSpaceDN/>
        <w:adjustRightInd/>
        <w:spacing w:before="100" w:beforeAutospacing="1" w:after="24"/>
        <w:ind w:left="720"/>
        <w:rPr>
          <w:rFonts w:ascii="Times" w:hAnsi="Times"/>
          <w:sz w:val="24"/>
          <w:lang w:bidi="ar-SA"/>
        </w:rPr>
      </w:pPr>
      <w:r w:rsidRPr="00401C9C">
        <w:rPr>
          <w:rFonts w:ascii="Times" w:hAnsi="Times"/>
          <w:sz w:val="24"/>
          <w:lang w:bidi="ar-SA"/>
        </w:rPr>
        <w:t xml:space="preserve">three different ways for judging the date of invention </w:t>
      </w:r>
    </w:p>
    <w:p w14:paraId="0AEAD2C0" w14:textId="77777777" w:rsidR="00401C9C" w:rsidRPr="00401C9C" w:rsidRDefault="00401C9C" w:rsidP="005A121E">
      <w:pPr>
        <w:widowControl/>
        <w:numPr>
          <w:ilvl w:val="2"/>
          <w:numId w:val="13"/>
        </w:numPr>
        <w:autoSpaceDE/>
        <w:autoSpaceDN/>
        <w:adjustRightInd/>
        <w:spacing w:before="100" w:beforeAutospacing="1" w:after="24"/>
        <w:ind w:left="1080"/>
        <w:rPr>
          <w:rFonts w:ascii="Times" w:hAnsi="Times"/>
          <w:sz w:val="24"/>
          <w:lang w:bidi="ar-SA"/>
        </w:rPr>
      </w:pPr>
      <w:r w:rsidRPr="00401C9C">
        <w:rPr>
          <w:rFonts w:ascii="Times" w:hAnsi="Times"/>
          <w:sz w:val="24"/>
          <w:lang w:bidi="ar-SA"/>
        </w:rPr>
        <w:t xml:space="preserve">date of conception (fully conceived of the invention in its operable form), as long as inventor then </w:t>
      </w:r>
      <w:proofErr w:type="spellStart"/>
      <w:r w:rsidRPr="00401C9C">
        <w:rPr>
          <w:rFonts w:ascii="Times" w:hAnsi="Times"/>
          <w:sz w:val="24"/>
          <w:lang w:bidi="ar-SA"/>
        </w:rPr>
        <w:t>procedded</w:t>
      </w:r>
      <w:proofErr w:type="spellEnd"/>
      <w:r w:rsidRPr="00401C9C">
        <w:rPr>
          <w:rFonts w:ascii="Times" w:hAnsi="Times"/>
          <w:sz w:val="24"/>
          <w:lang w:bidi="ar-SA"/>
        </w:rPr>
        <w:t xml:space="preserve"> to </w:t>
      </w:r>
      <w:proofErr w:type="spellStart"/>
      <w:r w:rsidRPr="00401C9C">
        <w:rPr>
          <w:rFonts w:ascii="Times" w:hAnsi="Times"/>
          <w:sz w:val="24"/>
          <w:lang w:bidi="ar-SA"/>
        </w:rPr>
        <w:t>dillegently</w:t>
      </w:r>
      <w:proofErr w:type="spellEnd"/>
      <w:r w:rsidRPr="00401C9C">
        <w:rPr>
          <w:rFonts w:ascii="Times" w:hAnsi="Times"/>
          <w:sz w:val="24"/>
          <w:lang w:bidi="ar-SA"/>
        </w:rPr>
        <w:t xml:space="preserve"> make the invention or file an application</w:t>
      </w:r>
    </w:p>
    <w:p w14:paraId="6DA3CE2A" w14:textId="77777777" w:rsidR="00401C9C" w:rsidRPr="00401C9C" w:rsidRDefault="00401C9C" w:rsidP="005A121E">
      <w:pPr>
        <w:widowControl/>
        <w:numPr>
          <w:ilvl w:val="2"/>
          <w:numId w:val="13"/>
        </w:numPr>
        <w:autoSpaceDE/>
        <w:autoSpaceDN/>
        <w:adjustRightInd/>
        <w:spacing w:before="100" w:beforeAutospacing="1" w:after="24"/>
        <w:ind w:left="1080"/>
        <w:rPr>
          <w:rFonts w:ascii="Times" w:hAnsi="Times"/>
          <w:sz w:val="24"/>
          <w:lang w:bidi="ar-SA"/>
        </w:rPr>
      </w:pPr>
      <w:r w:rsidRPr="00401C9C">
        <w:rPr>
          <w:rFonts w:ascii="Times" w:hAnsi="Times"/>
          <w:sz w:val="24"/>
          <w:lang w:bidi="ar-SA"/>
        </w:rPr>
        <w:t>absent a date of conception, invention occurs on reduction to practice: when the invention was made and tested</w:t>
      </w:r>
    </w:p>
    <w:p w14:paraId="402906DC" w14:textId="77777777" w:rsidR="00401C9C" w:rsidRPr="00401C9C" w:rsidRDefault="00401C9C" w:rsidP="005A121E">
      <w:pPr>
        <w:widowControl/>
        <w:numPr>
          <w:ilvl w:val="2"/>
          <w:numId w:val="13"/>
        </w:numPr>
        <w:autoSpaceDE/>
        <w:autoSpaceDN/>
        <w:adjustRightInd/>
        <w:spacing w:before="100" w:beforeAutospacing="1" w:after="24"/>
        <w:ind w:left="1080"/>
        <w:rPr>
          <w:rFonts w:ascii="Times" w:hAnsi="Times"/>
          <w:sz w:val="24"/>
          <w:lang w:bidi="ar-SA"/>
        </w:rPr>
      </w:pPr>
      <w:r w:rsidRPr="00401C9C">
        <w:rPr>
          <w:rFonts w:ascii="Times" w:hAnsi="Times"/>
          <w:sz w:val="24"/>
          <w:lang w:bidi="ar-SA"/>
        </w:rPr>
        <w:t>if the date of reduction to practice cannot be proven, the date of the filing is the date of invention</w:t>
      </w:r>
    </w:p>
    <w:p w14:paraId="00F90B74"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sz w:val="24"/>
          <w:lang w:bidi="ar-SA"/>
        </w:rPr>
        <w:t>nonpublic use, use of the invention in another country, or an unpublished writing would not bar a patent for novelty (though there could be some priority or derivation issues)</w:t>
      </w:r>
    </w:p>
    <w:p w14:paraId="6D391956"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sz w:val="24"/>
          <w:lang w:bidi="ar-SA"/>
        </w:rPr>
        <w:t>To be anticipated, the reference in the prior art must disclose all elements of the invention. Put another way, every element of the claimed invention must be found in a single reference for the invention to be anticipated</w:t>
      </w:r>
    </w:p>
    <w:p w14:paraId="428DDAED" w14:textId="77777777" w:rsidR="00401C9C" w:rsidRPr="00401C9C" w:rsidRDefault="00401C9C" w:rsidP="005A121E">
      <w:pPr>
        <w:widowControl/>
        <w:numPr>
          <w:ilvl w:val="0"/>
          <w:numId w:val="14"/>
        </w:numPr>
        <w:autoSpaceDE/>
        <w:autoSpaceDN/>
        <w:adjustRightInd/>
        <w:spacing w:before="100" w:beforeAutospacing="1" w:after="24"/>
        <w:ind w:left="360"/>
        <w:rPr>
          <w:rFonts w:ascii="Times" w:hAnsi="Times"/>
          <w:sz w:val="24"/>
          <w:lang w:bidi="ar-SA"/>
        </w:rPr>
      </w:pPr>
      <w:r w:rsidRPr="00401C9C">
        <w:rPr>
          <w:rFonts w:ascii="Times" w:hAnsi="Times"/>
          <w:sz w:val="24"/>
          <w:lang w:bidi="ar-SA"/>
        </w:rPr>
        <w:t>example- A claim involving elements A, B, and C is not anticipated even though there is a prior art reference with elements A and B and a prior art reference with B and C</w:t>
      </w:r>
    </w:p>
    <w:p w14:paraId="57147DA7" w14:textId="77777777" w:rsidR="00401C9C" w:rsidRPr="00401C9C" w:rsidRDefault="00401C9C" w:rsidP="005A121E">
      <w:pPr>
        <w:widowControl/>
        <w:autoSpaceDE/>
        <w:autoSpaceDN/>
        <w:adjustRightInd/>
        <w:spacing w:before="100" w:beforeAutospacing="1" w:after="100" w:afterAutospacing="1"/>
        <w:ind w:firstLine="0"/>
        <w:outlineLvl w:val="4"/>
        <w:rPr>
          <w:rFonts w:ascii="Times" w:hAnsi="Times"/>
          <w:b/>
          <w:bCs/>
          <w:color w:val="000000"/>
          <w:sz w:val="24"/>
          <w:lang w:bidi="ar-SA"/>
        </w:rPr>
      </w:pPr>
      <w:r w:rsidRPr="00401C9C">
        <w:rPr>
          <w:rFonts w:ascii="Times" w:hAnsi="Times"/>
          <w:b/>
          <w:bCs/>
          <w:color w:val="000000"/>
          <w:sz w:val="24"/>
          <w:lang w:bidi="ar-SA"/>
        </w:rPr>
        <w:br/>
        <w:t>Inherency</w:t>
      </w:r>
    </w:p>
    <w:p w14:paraId="48255B6A"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sz w:val="24"/>
          <w:lang w:bidi="ar-SA"/>
        </w:rPr>
        <w:t>under this doctrine, references include elements that, although not expressly stated, are necessarily present in the product or process described</w:t>
      </w:r>
    </w:p>
    <w:p w14:paraId="5C30D2FD" w14:textId="77777777" w:rsidR="00401C9C" w:rsidRPr="00401C9C" w:rsidRDefault="00401C9C" w:rsidP="005A121E">
      <w:pPr>
        <w:widowControl/>
        <w:numPr>
          <w:ilvl w:val="0"/>
          <w:numId w:val="15"/>
        </w:numPr>
        <w:autoSpaceDE/>
        <w:autoSpaceDN/>
        <w:adjustRightInd/>
        <w:spacing w:before="100" w:beforeAutospacing="1" w:after="24"/>
        <w:ind w:left="360"/>
        <w:rPr>
          <w:rFonts w:ascii="Times" w:hAnsi="Times"/>
          <w:sz w:val="24"/>
          <w:lang w:bidi="ar-SA"/>
        </w:rPr>
      </w:pPr>
      <w:r w:rsidRPr="00401C9C">
        <w:rPr>
          <w:rFonts w:ascii="Times" w:hAnsi="Times"/>
          <w:sz w:val="24"/>
          <w:lang w:bidi="ar-SA"/>
        </w:rPr>
        <w:t>example- an alloy that has been patented cannot be patented again when new uses are discovered</w:t>
      </w:r>
    </w:p>
    <w:p w14:paraId="581B19D0" w14:textId="77777777" w:rsidR="00401C9C" w:rsidRPr="00401C9C" w:rsidRDefault="00401C9C" w:rsidP="005A121E">
      <w:pPr>
        <w:widowControl/>
        <w:numPr>
          <w:ilvl w:val="0"/>
          <w:numId w:val="15"/>
        </w:numPr>
        <w:autoSpaceDE/>
        <w:autoSpaceDN/>
        <w:adjustRightInd/>
        <w:spacing w:before="100" w:beforeAutospacing="1" w:after="24"/>
        <w:ind w:left="360"/>
        <w:rPr>
          <w:rFonts w:ascii="Times" w:hAnsi="Times"/>
          <w:sz w:val="24"/>
          <w:lang w:bidi="ar-SA"/>
        </w:rPr>
      </w:pPr>
      <w:r w:rsidRPr="00401C9C">
        <w:rPr>
          <w:rFonts w:ascii="Times" w:hAnsi="Times"/>
          <w:sz w:val="24"/>
          <w:lang w:bidi="ar-SA"/>
        </w:rPr>
        <w:t>serves to guard against double patenting</w:t>
      </w:r>
    </w:p>
    <w:p w14:paraId="22BA1B9A" w14:textId="77777777" w:rsidR="00401C9C" w:rsidRPr="00401C9C" w:rsidRDefault="00401C9C" w:rsidP="005A121E">
      <w:pPr>
        <w:widowControl/>
        <w:numPr>
          <w:ilvl w:val="0"/>
          <w:numId w:val="15"/>
        </w:numPr>
        <w:autoSpaceDE/>
        <w:autoSpaceDN/>
        <w:adjustRightInd/>
        <w:spacing w:before="100" w:beforeAutospacing="1" w:after="24"/>
        <w:ind w:left="360"/>
        <w:rPr>
          <w:rFonts w:ascii="Times" w:hAnsi="Times"/>
          <w:sz w:val="24"/>
          <w:lang w:bidi="ar-SA"/>
        </w:rPr>
      </w:pPr>
      <w:r w:rsidRPr="00401C9C">
        <w:rPr>
          <w:rFonts w:ascii="Times" w:hAnsi="Times"/>
          <w:sz w:val="24"/>
          <w:lang w:bidi="ar-SA"/>
        </w:rPr>
        <w:t>However, a new process to make an old device is novel</w:t>
      </w:r>
    </w:p>
    <w:p w14:paraId="58C1B105" w14:textId="77777777" w:rsidR="00401C9C" w:rsidRPr="00401C9C" w:rsidRDefault="00401C9C" w:rsidP="005A121E">
      <w:pPr>
        <w:pStyle w:val="Heading4"/>
        <w:keepNext w:val="0"/>
        <w:spacing w:before="100"/>
        <w:rPr>
          <w:rFonts w:ascii="Times" w:hAnsi="Times"/>
          <w:b/>
          <w:bCs/>
          <w:i w:val="0"/>
          <w:color w:val="000000"/>
          <w:sz w:val="28"/>
          <w:szCs w:val="23"/>
          <w:lang w:bidi="ar-SA"/>
        </w:rPr>
      </w:pPr>
      <w:r w:rsidRPr="00401C9C">
        <w:rPr>
          <w:rFonts w:ascii="Times" w:hAnsi="Times"/>
          <w:b/>
          <w:bCs/>
          <w:i w:val="0"/>
          <w:color w:val="000000"/>
          <w:sz w:val="28"/>
          <w:szCs w:val="23"/>
          <w:lang w:bidi="ar-SA"/>
        </w:rPr>
        <w:t>B. Derivation</w:t>
      </w:r>
    </w:p>
    <w:p w14:paraId="19B0F100"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sz w:val="24"/>
          <w:lang w:bidi="ar-SA"/>
        </w:rPr>
        <w:t>Only the inventor is entitled to a patent. Even if the inventor freely discloses an invention and has no plans to patent it themselves, someone who merely learns of the invention cannot get a patent.</w:t>
      </w:r>
    </w:p>
    <w:p w14:paraId="341A3ADB" w14:textId="77777777" w:rsidR="00401C9C" w:rsidRPr="00401C9C" w:rsidRDefault="00401C9C" w:rsidP="005A121E">
      <w:pPr>
        <w:pStyle w:val="Heading4"/>
        <w:keepNext w:val="0"/>
        <w:spacing w:before="100"/>
        <w:rPr>
          <w:rFonts w:ascii="Times" w:hAnsi="Times"/>
          <w:b/>
          <w:bCs/>
          <w:i w:val="0"/>
          <w:color w:val="000000"/>
          <w:sz w:val="28"/>
          <w:szCs w:val="23"/>
          <w:lang w:bidi="ar-SA"/>
        </w:rPr>
      </w:pPr>
      <w:r w:rsidRPr="00401C9C">
        <w:rPr>
          <w:rFonts w:ascii="Times" w:hAnsi="Times"/>
          <w:b/>
          <w:bCs/>
          <w:i w:val="0"/>
          <w:color w:val="000000"/>
          <w:sz w:val="28"/>
          <w:szCs w:val="23"/>
          <w:lang w:bidi="ar-SA"/>
        </w:rPr>
        <w:t>C. Priority</w:t>
      </w:r>
    </w:p>
    <w:p w14:paraId="6D50C3B0"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sz w:val="24"/>
          <w:lang w:bidi="ar-SA"/>
        </w:rPr>
        <w:t>All jurisdictions outside of the United States follow the first to file rule- if there are two pending patent applications, priority is given to the first to file.</w:t>
      </w:r>
    </w:p>
    <w:p w14:paraId="4E7038DD"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sz w:val="24"/>
          <w:lang w:bidi="ar-SA"/>
        </w:rPr>
        <w:t>United States follows the first to invent system.- • 102(g)</w:t>
      </w:r>
    </w:p>
    <w:p w14:paraId="42424EED"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sz w:val="24"/>
          <w:lang w:bidi="ar-SA"/>
        </w:rPr>
        <w:t>RULE: first inventor to reduce his invention to practice (either actually, by making and testing the invention, or constructively, by filing a patent application) has priority; unless:</w:t>
      </w:r>
    </w:p>
    <w:p w14:paraId="04DAAF5F" w14:textId="77777777" w:rsidR="00401C9C" w:rsidRPr="00401C9C" w:rsidRDefault="00401C9C" w:rsidP="005A121E">
      <w:pPr>
        <w:widowControl/>
        <w:autoSpaceDE/>
        <w:autoSpaceDN/>
        <w:adjustRightInd/>
        <w:spacing w:before="96" w:after="120"/>
        <w:ind w:left="600" w:firstLine="0"/>
        <w:rPr>
          <w:rFonts w:ascii="Times" w:hAnsi="Times"/>
          <w:sz w:val="24"/>
          <w:lang w:bidi="ar-SA"/>
        </w:rPr>
      </w:pPr>
      <w:r w:rsidRPr="00401C9C">
        <w:rPr>
          <w:rFonts w:ascii="Times" w:hAnsi="Times"/>
          <w:sz w:val="24"/>
          <w:lang w:bidi="ar-SA"/>
        </w:rPr>
        <w:t>1) that inventor abandoned, suppressed or concealed the invention, or</w:t>
      </w:r>
    </w:p>
    <w:p w14:paraId="548677BF" w14:textId="77777777" w:rsidR="00401C9C" w:rsidRPr="00401C9C" w:rsidRDefault="00401C9C" w:rsidP="005A121E">
      <w:pPr>
        <w:widowControl/>
        <w:autoSpaceDE/>
        <w:autoSpaceDN/>
        <w:adjustRightInd/>
        <w:spacing w:before="96" w:after="120"/>
        <w:ind w:left="600" w:firstLine="0"/>
        <w:rPr>
          <w:rFonts w:ascii="Times" w:hAnsi="Times"/>
          <w:sz w:val="24"/>
          <w:lang w:bidi="ar-SA"/>
        </w:rPr>
      </w:pPr>
      <w:r w:rsidRPr="00401C9C">
        <w:rPr>
          <w:rFonts w:ascii="Times" w:hAnsi="Times"/>
          <w:sz w:val="24"/>
          <w:lang w:bidi="ar-SA"/>
        </w:rPr>
        <w:t>2) the other inventor conceived the invention (and proceeded with reasonable diligence toward making and patenting it) before the competing inventor had conceived the invention.</w:t>
      </w:r>
    </w:p>
    <w:p w14:paraId="45ACC8FB" w14:textId="77777777" w:rsidR="00401C9C" w:rsidRPr="00401C9C" w:rsidRDefault="00401C9C" w:rsidP="005A121E">
      <w:pPr>
        <w:widowControl/>
        <w:numPr>
          <w:ilvl w:val="0"/>
          <w:numId w:val="16"/>
        </w:numPr>
        <w:autoSpaceDE/>
        <w:autoSpaceDN/>
        <w:adjustRightInd/>
        <w:spacing w:before="100" w:beforeAutospacing="1" w:after="24"/>
        <w:ind w:left="360"/>
        <w:rPr>
          <w:rFonts w:ascii="Times" w:hAnsi="Times"/>
          <w:sz w:val="24"/>
          <w:lang w:bidi="ar-SA"/>
        </w:rPr>
      </w:pPr>
      <w:r w:rsidRPr="00401C9C">
        <w:rPr>
          <w:rFonts w:ascii="Times" w:hAnsi="Times"/>
          <w:b/>
          <w:bCs/>
          <w:sz w:val="24"/>
          <w:lang w:bidi="ar-SA"/>
        </w:rPr>
        <w:t>conception</w:t>
      </w:r>
      <w:r w:rsidRPr="00401C9C">
        <w:rPr>
          <w:rFonts w:ascii="Times" w:hAnsi="Times"/>
          <w:sz w:val="24"/>
          <w:lang w:bidi="ar-SA"/>
        </w:rPr>
        <w:t xml:space="preserve"> is the formation in mind of inventor, of definite and permanent idea of complete and operative</w:t>
      </w:r>
    </w:p>
    <w:p w14:paraId="10A722EC"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sz w:val="24"/>
          <w:lang w:bidi="ar-SA"/>
        </w:rPr>
        <w:t>invention, as it is to be applied in practice.</w:t>
      </w:r>
    </w:p>
    <w:p w14:paraId="76F37420" w14:textId="77777777" w:rsidR="00401C9C" w:rsidRPr="00401C9C" w:rsidRDefault="00401C9C" w:rsidP="005A121E">
      <w:pPr>
        <w:widowControl/>
        <w:numPr>
          <w:ilvl w:val="0"/>
          <w:numId w:val="17"/>
        </w:numPr>
        <w:autoSpaceDE/>
        <w:autoSpaceDN/>
        <w:adjustRightInd/>
        <w:spacing w:before="100" w:beforeAutospacing="1" w:after="24"/>
        <w:ind w:left="360"/>
        <w:rPr>
          <w:rFonts w:ascii="Times" w:hAnsi="Times"/>
          <w:sz w:val="24"/>
          <w:lang w:bidi="ar-SA"/>
        </w:rPr>
      </w:pPr>
      <w:r w:rsidRPr="00401C9C">
        <w:rPr>
          <w:rFonts w:ascii="Times" w:hAnsi="Times"/>
          <w:b/>
          <w:bCs/>
          <w:sz w:val="24"/>
          <w:lang w:bidi="ar-SA"/>
        </w:rPr>
        <w:t xml:space="preserve">Invention </w:t>
      </w:r>
      <w:r w:rsidRPr="00401C9C">
        <w:rPr>
          <w:rFonts w:ascii="Times" w:hAnsi="Times"/>
          <w:sz w:val="24"/>
          <w:lang w:bidi="ar-SA"/>
        </w:rPr>
        <w:t>starts with " conception" and is completed upon "reduction to practice"</w:t>
      </w:r>
    </w:p>
    <w:p w14:paraId="74BAD8E5" w14:textId="77777777" w:rsidR="00401C9C" w:rsidRPr="00401C9C" w:rsidRDefault="00401C9C" w:rsidP="005A121E">
      <w:pPr>
        <w:widowControl/>
        <w:numPr>
          <w:ilvl w:val="0"/>
          <w:numId w:val="17"/>
        </w:numPr>
        <w:autoSpaceDE/>
        <w:autoSpaceDN/>
        <w:adjustRightInd/>
        <w:spacing w:before="100" w:beforeAutospacing="1" w:after="24"/>
        <w:ind w:left="360"/>
        <w:rPr>
          <w:rFonts w:ascii="Times" w:hAnsi="Times"/>
          <w:sz w:val="24"/>
          <w:lang w:bidi="ar-SA"/>
        </w:rPr>
      </w:pPr>
      <w:r w:rsidRPr="00401C9C">
        <w:rPr>
          <w:rFonts w:ascii="Times" w:hAnsi="Times"/>
          <w:b/>
          <w:bCs/>
          <w:sz w:val="24"/>
          <w:lang w:bidi="ar-SA"/>
        </w:rPr>
        <w:t xml:space="preserve">Reduction to practice </w:t>
      </w:r>
      <w:r w:rsidRPr="00401C9C">
        <w:rPr>
          <w:rFonts w:ascii="Times" w:hAnsi="Times"/>
          <w:sz w:val="24"/>
          <w:lang w:bidi="ar-SA"/>
        </w:rPr>
        <w:t>can be:</w:t>
      </w:r>
    </w:p>
    <w:p w14:paraId="3F1FD156" w14:textId="77777777" w:rsidR="00401C9C" w:rsidRPr="00401C9C" w:rsidRDefault="00401C9C" w:rsidP="005A121E">
      <w:pPr>
        <w:widowControl/>
        <w:numPr>
          <w:ilvl w:val="0"/>
          <w:numId w:val="17"/>
        </w:numPr>
        <w:autoSpaceDE/>
        <w:autoSpaceDN/>
        <w:adjustRightInd/>
        <w:spacing w:before="100" w:beforeAutospacing="1" w:after="100" w:afterAutospacing="1"/>
        <w:ind w:left="1080"/>
        <w:rPr>
          <w:rFonts w:ascii="Times" w:hAnsi="Times"/>
          <w:sz w:val="24"/>
          <w:lang w:bidi="ar-SA"/>
        </w:rPr>
      </w:pPr>
    </w:p>
    <w:p w14:paraId="42AEABBB" w14:textId="77777777" w:rsidR="00401C9C" w:rsidRPr="00401C9C" w:rsidRDefault="00401C9C" w:rsidP="005A121E">
      <w:pPr>
        <w:widowControl/>
        <w:numPr>
          <w:ilvl w:val="1"/>
          <w:numId w:val="17"/>
        </w:numPr>
        <w:autoSpaceDE/>
        <w:autoSpaceDN/>
        <w:adjustRightInd/>
        <w:spacing w:before="100" w:beforeAutospacing="1" w:after="24"/>
        <w:ind w:left="1080"/>
        <w:rPr>
          <w:rFonts w:ascii="Times" w:hAnsi="Times"/>
          <w:sz w:val="24"/>
          <w:lang w:bidi="ar-SA"/>
        </w:rPr>
      </w:pPr>
      <w:r w:rsidRPr="00401C9C">
        <w:rPr>
          <w:rFonts w:ascii="Times" w:hAnsi="Times"/>
          <w:b/>
          <w:bCs/>
          <w:sz w:val="24"/>
          <w:lang w:bidi="ar-SA"/>
        </w:rPr>
        <w:t>actual-</w:t>
      </w:r>
      <w:r w:rsidRPr="00401C9C">
        <w:rPr>
          <w:rFonts w:ascii="Times" w:hAnsi="Times"/>
          <w:sz w:val="24"/>
          <w:lang w:bidi="ar-SA"/>
        </w:rPr>
        <w:t xml:space="preserve"> by building and testing a physical embodiment demonstrating â€˜that the claimed invention work for its intended purpose</w:t>
      </w:r>
    </w:p>
    <w:p w14:paraId="41FEF675" w14:textId="77777777" w:rsidR="00401C9C" w:rsidRPr="00401C9C" w:rsidRDefault="00401C9C" w:rsidP="005A121E">
      <w:pPr>
        <w:widowControl/>
        <w:numPr>
          <w:ilvl w:val="1"/>
          <w:numId w:val="17"/>
        </w:numPr>
        <w:autoSpaceDE/>
        <w:autoSpaceDN/>
        <w:adjustRightInd/>
        <w:spacing w:before="100" w:beforeAutospacing="1" w:after="24"/>
        <w:ind w:left="1080"/>
        <w:rPr>
          <w:rFonts w:ascii="Times" w:hAnsi="Times"/>
          <w:sz w:val="24"/>
          <w:lang w:bidi="ar-SA"/>
        </w:rPr>
      </w:pPr>
      <w:r w:rsidRPr="00401C9C">
        <w:rPr>
          <w:rFonts w:ascii="Times" w:hAnsi="Times"/>
          <w:b/>
          <w:bCs/>
          <w:sz w:val="24"/>
          <w:lang w:bidi="ar-SA"/>
        </w:rPr>
        <w:t>constructive-</w:t>
      </w:r>
      <w:r w:rsidRPr="00401C9C">
        <w:rPr>
          <w:rFonts w:ascii="Times" w:hAnsi="Times"/>
          <w:sz w:val="24"/>
          <w:lang w:bidi="ar-SA"/>
        </w:rPr>
        <w:t xml:space="preserve"> by filing a patent application.</w:t>
      </w:r>
    </w:p>
    <w:p w14:paraId="6D41B1F4"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b/>
          <w:bCs/>
          <w:sz w:val="24"/>
          <w:lang w:bidi="ar-SA"/>
        </w:rPr>
        <w:t>Priority rules in practice.</w:t>
      </w:r>
    </w:p>
    <w:p w14:paraId="0C54DA7A"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sz w:val="24"/>
          <w:lang w:bidi="ar-SA"/>
        </w:rPr>
        <w:t>1) First to RTP is first to invent.</w:t>
      </w:r>
    </w:p>
    <w:p w14:paraId="2E4E1F1D"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sz w:val="24"/>
          <w:lang w:bidi="ar-SA"/>
        </w:rPr>
        <w:t>2) Filing date is presumed invention date.</w:t>
      </w:r>
    </w:p>
    <w:p w14:paraId="060C5622" w14:textId="77777777" w:rsidR="00401C9C" w:rsidRPr="00401C9C" w:rsidRDefault="00401C9C" w:rsidP="005A121E">
      <w:pPr>
        <w:widowControl/>
        <w:numPr>
          <w:ilvl w:val="0"/>
          <w:numId w:val="18"/>
        </w:numPr>
        <w:autoSpaceDE/>
        <w:autoSpaceDN/>
        <w:adjustRightInd/>
        <w:spacing w:before="100" w:beforeAutospacing="1" w:after="24"/>
        <w:ind w:left="360"/>
        <w:rPr>
          <w:rFonts w:ascii="Times" w:hAnsi="Times"/>
          <w:sz w:val="24"/>
          <w:lang w:bidi="ar-SA"/>
        </w:rPr>
      </w:pPr>
      <w:r w:rsidRPr="00401C9C">
        <w:rPr>
          <w:rFonts w:ascii="Times" w:hAnsi="Times"/>
          <w:sz w:val="24"/>
          <w:lang w:bidi="ar-SA"/>
        </w:rPr>
        <w:t xml:space="preserve">BUT, an inventor can use evidence to establish a pre-filing invention date </w:t>
      </w:r>
    </w:p>
    <w:p w14:paraId="22510B7A" w14:textId="77777777" w:rsidR="00401C9C" w:rsidRPr="00401C9C" w:rsidRDefault="00401C9C" w:rsidP="005A121E">
      <w:pPr>
        <w:widowControl/>
        <w:numPr>
          <w:ilvl w:val="1"/>
          <w:numId w:val="18"/>
        </w:numPr>
        <w:autoSpaceDE/>
        <w:autoSpaceDN/>
        <w:adjustRightInd/>
        <w:spacing w:before="100" w:beforeAutospacing="1" w:after="24"/>
        <w:ind w:left="720"/>
        <w:rPr>
          <w:rFonts w:ascii="Times" w:hAnsi="Times"/>
          <w:sz w:val="24"/>
          <w:lang w:bidi="ar-SA"/>
        </w:rPr>
      </w:pPr>
      <w:r w:rsidRPr="00401C9C">
        <w:rPr>
          <w:rFonts w:ascii="Times" w:hAnsi="Times"/>
          <w:sz w:val="24"/>
          <w:lang w:bidi="ar-SA"/>
        </w:rPr>
        <w:t>RTP will count as invention date</w:t>
      </w:r>
    </w:p>
    <w:p w14:paraId="1A3218D8"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sz w:val="24"/>
          <w:lang w:bidi="ar-SA"/>
        </w:rPr>
        <w:t>3) Second to RTP may nonetheless prevail by proving:</w:t>
      </w:r>
    </w:p>
    <w:p w14:paraId="0EEFE1ED" w14:textId="77777777" w:rsidR="00401C9C" w:rsidRPr="00401C9C" w:rsidRDefault="00401C9C" w:rsidP="005A121E">
      <w:pPr>
        <w:widowControl/>
        <w:numPr>
          <w:ilvl w:val="0"/>
          <w:numId w:val="19"/>
        </w:numPr>
        <w:autoSpaceDE/>
        <w:autoSpaceDN/>
        <w:adjustRightInd/>
        <w:spacing w:before="100" w:beforeAutospacing="1" w:after="24"/>
        <w:ind w:left="360"/>
        <w:rPr>
          <w:rFonts w:ascii="Times" w:hAnsi="Times"/>
          <w:sz w:val="24"/>
          <w:lang w:bidi="ar-SA"/>
        </w:rPr>
      </w:pPr>
      <w:r w:rsidRPr="00401C9C">
        <w:rPr>
          <w:rFonts w:ascii="Times" w:hAnsi="Times"/>
          <w:sz w:val="24"/>
          <w:lang w:bidi="ar-SA"/>
        </w:rPr>
        <w:t>conception prior to other's conception, and</w:t>
      </w:r>
    </w:p>
    <w:p w14:paraId="23BAF134" w14:textId="77777777" w:rsidR="00401C9C" w:rsidRPr="00401C9C" w:rsidRDefault="00401C9C" w:rsidP="005A121E">
      <w:pPr>
        <w:widowControl/>
        <w:numPr>
          <w:ilvl w:val="0"/>
          <w:numId w:val="19"/>
        </w:numPr>
        <w:autoSpaceDE/>
        <w:autoSpaceDN/>
        <w:adjustRightInd/>
        <w:spacing w:before="100" w:beforeAutospacing="1" w:after="24"/>
        <w:ind w:left="360"/>
        <w:rPr>
          <w:rFonts w:ascii="Times" w:hAnsi="Times"/>
          <w:sz w:val="24"/>
          <w:lang w:bidi="ar-SA"/>
        </w:rPr>
      </w:pPr>
      <w:r w:rsidRPr="00401C9C">
        <w:rPr>
          <w:rFonts w:ascii="Times" w:hAnsi="Times"/>
          <w:sz w:val="24"/>
          <w:lang w:bidi="ar-SA"/>
        </w:rPr>
        <w:t>diligent effort toward actual or constructive RTP from date prior to other's conception</w:t>
      </w:r>
    </w:p>
    <w:p w14:paraId="55C422E5"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sz w:val="24"/>
          <w:lang w:bidi="ar-SA"/>
        </w:rPr>
        <w:t>4) The first inventory by actual RTP date loses that date for priority purposes if they abandon, suppress, or conceal the invention.</w:t>
      </w:r>
    </w:p>
    <w:p w14:paraId="607B7E36" w14:textId="77777777" w:rsidR="00401C9C" w:rsidRPr="00401C9C" w:rsidRDefault="00401C9C" w:rsidP="005A121E">
      <w:pPr>
        <w:widowControl/>
        <w:numPr>
          <w:ilvl w:val="0"/>
          <w:numId w:val="20"/>
        </w:numPr>
        <w:autoSpaceDE/>
        <w:autoSpaceDN/>
        <w:adjustRightInd/>
        <w:spacing w:before="100" w:beforeAutospacing="1" w:after="24"/>
        <w:ind w:left="360"/>
        <w:rPr>
          <w:rFonts w:ascii="Times" w:hAnsi="Times"/>
          <w:sz w:val="24"/>
          <w:lang w:bidi="ar-SA"/>
        </w:rPr>
      </w:pPr>
      <w:r w:rsidRPr="00401C9C">
        <w:rPr>
          <w:rFonts w:ascii="Times" w:hAnsi="Times"/>
          <w:sz w:val="24"/>
          <w:lang w:bidi="ar-SA"/>
        </w:rPr>
        <w:t>The inventor thereby having lost benefit of actual RTP is entitled to the resumption date as the invention date.</w:t>
      </w:r>
    </w:p>
    <w:p w14:paraId="7CA5C158" w14:textId="77777777" w:rsidR="00401C9C" w:rsidRPr="00401C9C" w:rsidRDefault="00401C9C" w:rsidP="005A121E">
      <w:pPr>
        <w:widowControl/>
        <w:numPr>
          <w:ilvl w:val="0"/>
          <w:numId w:val="21"/>
        </w:numPr>
        <w:autoSpaceDE/>
        <w:autoSpaceDN/>
        <w:adjustRightInd/>
        <w:spacing w:before="100" w:beforeAutospacing="1" w:after="24"/>
        <w:ind w:left="360"/>
        <w:rPr>
          <w:rFonts w:ascii="Times" w:hAnsi="Times"/>
          <w:sz w:val="24"/>
          <w:lang w:bidi="ar-SA"/>
        </w:rPr>
      </w:pPr>
      <w:r w:rsidRPr="00401C9C">
        <w:rPr>
          <w:rFonts w:ascii="Times" w:hAnsi="Times"/>
          <w:sz w:val="24"/>
          <w:lang w:bidi="ar-SA"/>
        </w:rPr>
        <w:t>Once you stop diligent efforts to RTP, you also lose conception date (i.e., conception date = resumption date if ceased diligent efforts).</w:t>
      </w:r>
    </w:p>
    <w:p w14:paraId="7DF7441A"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sz w:val="24"/>
          <w:lang w:bidi="ar-SA"/>
        </w:rPr>
        <w:t xml:space="preserve">5) If an inventor's conception is derived from another person, that other person is entitled to </w:t>
      </w:r>
      <w:proofErr w:type="spellStart"/>
      <w:r w:rsidRPr="00401C9C">
        <w:rPr>
          <w:rFonts w:ascii="Times" w:hAnsi="Times"/>
          <w:sz w:val="24"/>
          <w:lang w:bidi="ar-SA"/>
        </w:rPr>
        <w:t>priority,regardless</w:t>
      </w:r>
      <w:proofErr w:type="spellEnd"/>
      <w:r w:rsidRPr="00401C9C">
        <w:rPr>
          <w:rFonts w:ascii="Times" w:hAnsi="Times"/>
          <w:sz w:val="24"/>
          <w:lang w:bidi="ar-SA"/>
        </w:rPr>
        <w:t xml:space="preserve"> of who reduced the invention to practice.</w:t>
      </w:r>
    </w:p>
    <w:p w14:paraId="11FC9275"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b/>
          <w:bCs/>
          <w:sz w:val="24"/>
          <w:lang w:bidi="ar-SA"/>
        </w:rPr>
        <w:t>Limitations on priority</w:t>
      </w:r>
    </w:p>
    <w:p w14:paraId="218B5378" w14:textId="77777777" w:rsidR="00401C9C" w:rsidRPr="00401C9C" w:rsidRDefault="00401C9C" w:rsidP="005A121E">
      <w:pPr>
        <w:widowControl/>
        <w:numPr>
          <w:ilvl w:val="0"/>
          <w:numId w:val="22"/>
        </w:numPr>
        <w:autoSpaceDE/>
        <w:autoSpaceDN/>
        <w:adjustRightInd/>
        <w:spacing w:before="100" w:beforeAutospacing="1" w:after="24"/>
        <w:ind w:left="360"/>
        <w:rPr>
          <w:rFonts w:ascii="Times" w:hAnsi="Times"/>
          <w:sz w:val="24"/>
          <w:lang w:bidi="ar-SA"/>
        </w:rPr>
      </w:pPr>
      <w:r w:rsidRPr="00401C9C">
        <w:rPr>
          <w:rFonts w:ascii="Times" w:hAnsi="Times"/>
          <w:sz w:val="24"/>
          <w:lang w:bidi="ar-SA"/>
        </w:rPr>
        <w:t>Activity outside the U.S. cannot be relied upon to establish conception or RTP dates.</w:t>
      </w:r>
    </w:p>
    <w:p w14:paraId="790DE893" w14:textId="77777777" w:rsidR="00401C9C" w:rsidRPr="00401C9C" w:rsidRDefault="00401C9C" w:rsidP="005A121E">
      <w:pPr>
        <w:widowControl/>
        <w:numPr>
          <w:ilvl w:val="0"/>
          <w:numId w:val="22"/>
        </w:numPr>
        <w:autoSpaceDE/>
        <w:autoSpaceDN/>
        <w:adjustRightInd/>
        <w:spacing w:before="100" w:beforeAutospacing="1" w:after="24"/>
        <w:ind w:left="360"/>
        <w:rPr>
          <w:rFonts w:ascii="Times" w:hAnsi="Times"/>
          <w:sz w:val="24"/>
          <w:lang w:bidi="ar-SA"/>
        </w:rPr>
      </w:pPr>
      <w:r w:rsidRPr="00401C9C">
        <w:rPr>
          <w:rFonts w:ascii="Times" w:hAnsi="Times"/>
          <w:sz w:val="24"/>
          <w:lang w:bidi="ar-SA"/>
        </w:rPr>
        <w:t>Evidence of conception and RTP dates must be corroborated. Testimony of the inventor's recollection alone is legally insufficient to establish conception or RTP dates.</w:t>
      </w:r>
    </w:p>
    <w:p w14:paraId="25A04245" w14:textId="77777777" w:rsidR="00401C9C" w:rsidRPr="00401C9C" w:rsidRDefault="00401C9C" w:rsidP="005A121E">
      <w:pPr>
        <w:pStyle w:val="Heading4"/>
        <w:keepNext w:val="0"/>
        <w:spacing w:before="100"/>
        <w:rPr>
          <w:rFonts w:ascii="Times" w:hAnsi="Times"/>
          <w:b/>
          <w:bCs/>
          <w:i w:val="0"/>
          <w:color w:val="000000"/>
          <w:sz w:val="28"/>
          <w:szCs w:val="23"/>
          <w:lang w:bidi="ar-SA"/>
        </w:rPr>
      </w:pPr>
      <w:r w:rsidRPr="00401C9C">
        <w:rPr>
          <w:rFonts w:ascii="Times" w:hAnsi="Times"/>
          <w:b/>
          <w:bCs/>
          <w:i w:val="0"/>
          <w:color w:val="000000"/>
          <w:sz w:val="28"/>
          <w:szCs w:val="23"/>
          <w:lang w:bidi="ar-SA"/>
        </w:rPr>
        <w:t>D. Loss of Right (§102(b))</w:t>
      </w:r>
    </w:p>
    <w:p w14:paraId="101B1614"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sz w:val="24"/>
          <w:lang w:bidi="ar-SA"/>
        </w:rPr>
        <w:t>once an invention becomes public knowledge, the inventor has one year to file her application</w:t>
      </w:r>
    </w:p>
    <w:p w14:paraId="7A2ABBE7" w14:textId="77777777" w:rsidR="00401C9C" w:rsidRPr="00401C9C" w:rsidRDefault="00401C9C" w:rsidP="005A121E">
      <w:pPr>
        <w:widowControl/>
        <w:numPr>
          <w:ilvl w:val="0"/>
          <w:numId w:val="23"/>
        </w:numPr>
        <w:autoSpaceDE/>
        <w:autoSpaceDN/>
        <w:adjustRightInd/>
        <w:spacing w:before="100" w:beforeAutospacing="1" w:after="24"/>
        <w:ind w:left="360"/>
        <w:rPr>
          <w:rFonts w:ascii="Times" w:hAnsi="Times"/>
          <w:sz w:val="24"/>
          <w:lang w:bidi="ar-SA"/>
        </w:rPr>
      </w:pPr>
      <w:r w:rsidRPr="00401C9C">
        <w:rPr>
          <w:rFonts w:ascii="Times" w:hAnsi="Times"/>
          <w:sz w:val="24"/>
          <w:lang w:bidi="ar-SA"/>
        </w:rPr>
        <w:t>this can be triggered by a patent or publication in the US or a foreign country or in public use or on sale in the United States.</w:t>
      </w:r>
    </w:p>
    <w:p w14:paraId="5477876D" w14:textId="77777777" w:rsidR="00401C9C" w:rsidRPr="00401C9C" w:rsidRDefault="00401C9C" w:rsidP="005A121E">
      <w:pPr>
        <w:widowControl/>
        <w:numPr>
          <w:ilvl w:val="0"/>
          <w:numId w:val="23"/>
        </w:numPr>
        <w:autoSpaceDE/>
        <w:autoSpaceDN/>
        <w:adjustRightInd/>
        <w:spacing w:before="100" w:beforeAutospacing="1" w:after="24"/>
        <w:ind w:left="360"/>
        <w:rPr>
          <w:rFonts w:ascii="Times" w:hAnsi="Times"/>
          <w:sz w:val="24"/>
          <w:lang w:bidi="ar-SA"/>
        </w:rPr>
      </w:pPr>
      <w:r w:rsidRPr="00401C9C">
        <w:rPr>
          <w:rFonts w:ascii="Times" w:hAnsi="Times"/>
          <w:sz w:val="24"/>
          <w:lang w:bidi="ar-SA"/>
        </w:rPr>
        <w:t>Can be triggered by others or the inventor herself.</w:t>
      </w:r>
    </w:p>
    <w:p w14:paraId="089339D7" w14:textId="77777777" w:rsidR="00401C9C" w:rsidRPr="00401C9C" w:rsidRDefault="00401C9C" w:rsidP="005A121E">
      <w:pPr>
        <w:widowControl/>
        <w:numPr>
          <w:ilvl w:val="0"/>
          <w:numId w:val="23"/>
        </w:numPr>
        <w:autoSpaceDE/>
        <w:autoSpaceDN/>
        <w:adjustRightInd/>
        <w:spacing w:before="100" w:beforeAutospacing="1" w:after="24"/>
        <w:ind w:left="360"/>
        <w:rPr>
          <w:rFonts w:ascii="Times" w:hAnsi="Times"/>
          <w:sz w:val="24"/>
          <w:lang w:bidi="ar-SA"/>
        </w:rPr>
      </w:pPr>
      <w:r w:rsidRPr="00401C9C">
        <w:rPr>
          <w:rFonts w:ascii="Times" w:hAnsi="Times"/>
          <w:sz w:val="24"/>
          <w:lang w:bidi="ar-SA"/>
        </w:rPr>
        <w:t>this rule prevents an inventor form delaying an application with the hopes of gaining a longer period of protection.</w:t>
      </w:r>
    </w:p>
    <w:p w14:paraId="131EAD66" w14:textId="77777777" w:rsidR="00401C9C" w:rsidRPr="00401C9C" w:rsidRDefault="00401C9C" w:rsidP="005A121E">
      <w:pPr>
        <w:widowControl/>
        <w:numPr>
          <w:ilvl w:val="0"/>
          <w:numId w:val="23"/>
        </w:numPr>
        <w:autoSpaceDE/>
        <w:autoSpaceDN/>
        <w:adjustRightInd/>
        <w:spacing w:before="100" w:beforeAutospacing="1" w:after="24"/>
        <w:ind w:left="360"/>
        <w:rPr>
          <w:rFonts w:ascii="Times" w:hAnsi="Times"/>
          <w:sz w:val="24"/>
          <w:lang w:bidi="ar-SA"/>
        </w:rPr>
      </w:pPr>
      <w:r w:rsidRPr="00401C9C">
        <w:rPr>
          <w:rFonts w:ascii="Times" w:hAnsi="Times"/>
          <w:sz w:val="24"/>
          <w:lang w:bidi="ar-SA"/>
        </w:rPr>
        <w:t>many other countries are less forgiving, and once an invention is disclosed to the public, it cannot be patented.</w:t>
      </w:r>
    </w:p>
    <w:p w14:paraId="1AEECFB0" w14:textId="77777777" w:rsidR="00401C9C" w:rsidRPr="00401C9C" w:rsidRDefault="00401C9C" w:rsidP="005A121E">
      <w:pPr>
        <w:widowControl/>
        <w:numPr>
          <w:ilvl w:val="0"/>
          <w:numId w:val="23"/>
        </w:numPr>
        <w:autoSpaceDE/>
        <w:autoSpaceDN/>
        <w:adjustRightInd/>
        <w:spacing w:before="100" w:beforeAutospacing="1" w:after="24"/>
        <w:ind w:left="360"/>
        <w:rPr>
          <w:rFonts w:ascii="Times" w:hAnsi="Times"/>
          <w:sz w:val="24"/>
          <w:lang w:bidi="ar-SA"/>
        </w:rPr>
      </w:pPr>
      <w:r w:rsidRPr="00401C9C">
        <w:rPr>
          <w:rFonts w:ascii="Times" w:hAnsi="Times"/>
          <w:sz w:val="24"/>
          <w:lang w:bidi="ar-SA"/>
        </w:rPr>
        <w:t>The inventor does not have to be aware of the publication in order for the one year clock to start ticking.</w:t>
      </w:r>
    </w:p>
    <w:p w14:paraId="56A25E2A" w14:textId="77777777" w:rsidR="00401C9C" w:rsidRPr="00401C9C" w:rsidRDefault="00401C9C" w:rsidP="005A121E">
      <w:pPr>
        <w:widowControl/>
        <w:numPr>
          <w:ilvl w:val="0"/>
          <w:numId w:val="23"/>
        </w:numPr>
        <w:autoSpaceDE/>
        <w:autoSpaceDN/>
        <w:adjustRightInd/>
        <w:spacing w:before="100" w:beforeAutospacing="1" w:after="24"/>
        <w:ind w:left="360"/>
        <w:rPr>
          <w:rFonts w:ascii="Times" w:hAnsi="Times"/>
          <w:sz w:val="24"/>
          <w:lang w:bidi="ar-SA"/>
        </w:rPr>
      </w:pPr>
      <w:r w:rsidRPr="00401C9C">
        <w:rPr>
          <w:rFonts w:ascii="Times" w:hAnsi="Times"/>
          <w:sz w:val="24"/>
          <w:lang w:bidi="ar-SA"/>
        </w:rPr>
        <w:t>secret use of the invention for commercial purposes is deemed a public use.</w:t>
      </w:r>
    </w:p>
    <w:p w14:paraId="2E03592F" w14:textId="77777777" w:rsidR="00401C9C" w:rsidRPr="00401C9C" w:rsidRDefault="00401C9C" w:rsidP="005A121E">
      <w:pPr>
        <w:widowControl/>
        <w:numPr>
          <w:ilvl w:val="0"/>
          <w:numId w:val="23"/>
        </w:numPr>
        <w:autoSpaceDE/>
        <w:autoSpaceDN/>
        <w:adjustRightInd/>
        <w:spacing w:before="100" w:beforeAutospacing="1" w:after="24"/>
        <w:ind w:left="360"/>
        <w:rPr>
          <w:rFonts w:ascii="Times" w:hAnsi="Times"/>
          <w:sz w:val="24"/>
          <w:lang w:bidi="ar-SA"/>
        </w:rPr>
      </w:pPr>
      <w:r w:rsidRPr="00401C9C">
        <w:rPr>
          <w:rFonts w:ascii="Times" w:hAnsi="Times"/>
          <w:sz w:val="24"/>
          <w:lang w:bidi="ar-SA"/>
        </w:rPr>
        <w:t>Case law for determining experimental use is conflicting:</w:t>
      </w:r>
    </w:p>
    <w:p w14:paraId="51813771"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b/>
          <w:bCs/>
          <w:sz w:val="24"/>
          <w:lang w:bidi="ar-SA"/>
        </w:rPr>
        <w:t>City of Elizabeth v. Nicholson Pavement Co.</w:t>
      </w:r>
    </w:p>
    <w:p w14:paraId="6538BBF2" w14:textId="77777777" w:rsidR="00401C9C" w:rsidRPr="00401C9C" w:rsidRDefault="00401C9C" w:rsidP="005A121E">
      <w:pPr>
        <w:widowControl/>
        <w:numPr>
          <w:ilvl w:val="0"/>
          <w:numId w:val="24"/>
        </w:numPr>
        <w:autoSpaceDE/>
        <w:autoSpaceDN/>
        <w:adjustRightInd/>
        <w:spacing w:before="100" w:beforeAutospacing="1" w:after="24"/>
        <w:ind w:left="360"/>
        <w:rPr>
          <w:rFonts w:ascii="Times" w:hAnsi="Times"/>
          <w:sz w:val="24"/>
          <w:lang w:bidi="ar-SA"/>
        </w:rPr>
      </w:pPr>
      <w:r w:rsidRPr="00401C9C">
        <w:rPr>
          <w:rFonts w:ascii="Times" w:hAnsi="Times"/>
          <w:sz w:val="24"/>
          <w:lang w:bidi="ar-SA"/>
        </w:rPr>
        <w:t>inventor used his new and improved wooden pavement on a public toll road for six years</w:t>
      </w:r>
    </w:p>
    <w:p w14:paraId="4C8F2135" w14:textId="77777777" w:rsidR="00401C9C" w:rsidRPr="00401C9C" w:rsidRDefault="00401C9C" w:rsidP="005A121E">
      <w:pPr>
        <w:widowControl/>
        <w:numPr>
          <w:ilvl w:val="0"/>
          <w:numId w:val="24"/>
        </w:numPr>
        <w:autoSpaceDE/>
        <w:autoSpaceDN/>
        <w:adjustRightInd/>
        <w:spacing w:before="100" w:beforeAutospacing="1" w:after="24"/>
        <w:ind w:left="360"/>
        <w:rPr>
          <w:rFonts w:ascii="Times" w:hAnsi="Times"/>
          <w:sz w:val="24"/>
          <w:lang w:bidi="ar-SA"/>
        </w:rPr>
      </w:pPr>
      <w:r w:rsidRPr="00401C9C">
        <w:rPr>
          <w:rFonts w:ascii="Times" w:hAnsi="Times"/>
          <w:sz w:val="24"/>
          <w:lang w:bidi="ar-SA"/>
        </w:rPr>
        <w:t>however, the purpose of the use was to test the pavement's usefulness and durability was experimental.</w:t>
      </w:r>
    </w:p>
    <w:p w14:paraId="29F9D67B" w14:textId="77777777" w:rsidR="00401C9C" w:rsidRPr="00401C9C" w:rsidRDefault="00401C9C" w:rsidP="005A121E">
      <w:pPr>
        <w:widowControl/>
        <w:numPr>
          <w:ilvl w:val="0"/>
          <w:numId w:val="24"/>
        </w:numPr>
        <w:autoSpaceDE/>
        <w:autoSpaceDN/>
        <w:adjustRightInd/>
        <w:spacing w:before="100" w:beforeAutospacing="1" w:after="24"/>
        <w:ind w:left="360"/>
        <w:rPr>
          <w:rFonts w:ascii="Times" w:hAnsi="Times"/>
          <w:sz w:val="24"/>
          <w:lang w:bidi="ar-SA"/>
        </w:rPr>
      </w:pPr>
      <w:r w:rsidRPr="00401C9C">
        <w:rPr>
          <w:rFonts w:ascii="Times" w:hAnsi="Times"/>
          <w:sz w:val="24"/>
          <w:lang w:bidi="ar-SA"/>
        </w:rPr>
        <w:t>Because the purpose was experimental is was not public use</w:t>
      </w:r>
    </w:p>
    <w:p w14:paraId="70A5F98F"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b/>
          <w:bCs/>
          <w:sz w:val="24"/>
          <w:lang w:bidi="ar-SA"/>
        </w:rPr>
        <w:t xml:space="preserve">Egbert v. </w:t>
      </w:r>
      <w:proofErr w:type="spellStart"/>
      <w:r w:rsidRPr="00401C9C">
        <w:rPr>
          <w:rFonts w:ascii="Times" w:hAnsi="Times"/>
          <w:b/>
          <w:bCs/>
          <w:sz w:val="24"/>
          <w:lang w:bidi="ar-SA"/>
        </w:rPr>
        <w:t>Lippman</w:t>
      </w:r>
      <w:proofErr w:type="spellEnd"/>
    </w:p>
    <w:p w14:paraId="2A63CABA" w14:textId="77777777" w:rsidR="00401C9C" w:rsidRPr="00401C9C" w:rsidRDefault="00401C9C" w:rsidP="005A121E">
      <w:pPr>
        <w:widowControl/>
        <w:numPr>
          <w:ilvl w:val="0"/>
          <w:numId w:val="25"/>
        </w:numPr>
        <w:autoSpaceDE/>
        <w:autoSpaceDN/>
        <w:adjustRightInd/>
        <w:spacing w:before="100" w:beforeAutospacing="1" w:after="24"/>
        <w:ind w:left="360"/>
        <w:rPr>
          <w:rFonts w:ascii="Times" w:hAnsi="Times"/>
          <w:sz w:val="24"/>
          <w:lang w:bidi="ar-SA"/>
        </w:rPr>
      </w:pPr>
      <w:r w:rsidRPr="00401C9C">
        <w:rPr>
          <w:rFonts w:ascii="Times" w:hAnsi="Times"/>
          <w:sz w:val="24"/>
          <w:lang w:bidi="ar-SA"/>
        </w:rPr>
        <w:t>It was public use to allow a girlfriend to wear an invented corset, under her clothes.</w:t>
      </w:r>
    </w:p>
    <w:p w14:paraId="51650B13" w14:textId="77777777" w:rsidR="00401C9C" w:rsidRPr="00401C9C" w:rsidRDefault="00401C9C" w:rsidP="005A121E">
      <w:pPr>
        <w:widowControl/>
        <w:numPr>
          <w:ilvl w:val="0"/>
          <w:numId w:val="25"/>
        </w:numPr>
        <w:autoSpaceDE/>
        <w:autoSpaceDN/>
        <w:adjustRightInd/>
        <w:spacing w:before="100" w:beforeAutospacing="1" w:after="24"/>
        <w:ind w:left="360"/>
        <w:rPr>
          <w:rFonts w:ascii="Times" w:hAnsi="Times"/>
          <w:sz w:val="24"/>
          <w:lang w:bidi="ar-SA"/>
        </w:rPr>
      </w:pPr>
      <w:r w:rsidRPr="00401C9C">
        <w:rPr>
          <w:rFonts w:ascii="Times" w:hAnsi="Times"/>
          <w:sz w:val="24"/>
          <w:lang w:bidi="ar-SA"/>
        </w:rPr>
        <w:t>the use was not really that public, but it was not for the purposes of experiment.</w:t>
      </w:r>
    </w:p>
    <w:p w14:paraId="2C66B903"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b/>
          <w:bCs/>
          <w:sz w:val="24"/>
          <w:lang w:bidi="ar-SA"/>
        </w:rPr>
        <w:t>Lough v. Brunswick Co.</w:t>
      </w:r>
    </w:p>
    <w:p w14:paraId="7BD46B26" w14:textId="77777777" w:rsidR="00401C9C" w:rsidRPr="00401C9C" w:rsidRDefault="00401C9C" w:rsidP="005A121E">
      <w:pPr>
        <w:widowControl/>
        <w:numPr>
          <w:ilvl w:val="0"/>
          <w:numId w:val="26"/>
        </w:numPr>
        <w:autoSpaceDE/>
        <w:autoSpaceDN/>
        <w:adjustRightInd/>
        <w:spacing w:before="100" w:beforeAutospacing="1" w:after="24"/>
        <w:ind w:left="360"/>
        <w:rPr>
          <w:rFonts w:ascii="Times" w:hAnsi="Times"/>
          <w:sz w:val="24"/>
          <w:lang w:bidi="ar-SA"/>
        </w:rPr>
      </w:pPr>
      <w:r w:rsidRPr="00401C9C">
        <w:rPr>
          <w:rFonts w:ascii="Times" w:hAnsi="Times"/>
          <w:sz w:val="24"/>
          <w:lang w:bidi="ar-SA"/>
        </w:rPr>
        <w:t>inventor came up with a new part on a boat motor and gave it to a few of his friends to see how it would work</w:t>
      </w:r>
    </w:p>
    <w:p w14:paraId="1F1F8073" w14:textId="77777777" w:rsidR="00401C9C" w:rsidRPr="00401C9C" w:rsidRDefault="00401C9C" w:rsidP="005A121E">
      <w:pPr>
        <w:widowControl/>
        <w:numPr>
          <w:ilvl w:val="0"/>
          <w:numId w:val="26"/>
        </w:numPr>
        <w:autoSpaceDE/>
        <w:autoSpaceDN/>
        <w:adjustRightInd/>
        <w:spacing w:before="100" w:beforeAutospacing="1" w:after="24"/>
        <w:ind w:left="360"/>
        <w:rPr>
          <w:rFonts w:ascii="Times" w:hAnsi="Times"/>
          <w:sz w:val="24"/>
          <w:lang w:bidi="ar-SA"/>
        </w:rPr>
      </w:pPr>
      <w:r w:rsidRPr="00401C9C">
        <w:rPr>
          <w:rFonts w:ascii="Times" w:hAnsi="Times"/>
          <w:sz w:val="24"/>
          <w:lang w:bidi="ar-SA"/>
        </w:rPr>
        <w:t>Court held this use was not experimental, mainly because he wasn't keeping any notes on the alleged experiment.</w:t>
      </w:r>
    </w:p>
    <w:p w14:paraId="168F8822" w14:textId="77777777" w:rsidR="00401C9C" w:rsidRPr="00401C9C" w:rsidRDefault="00401C9C" w:rsidP="005A121E">
      <w:pPr>
        <w:widowControl/>
        <w:numPr>
          <w:ilvl w:val="0"/>
          <w:numId w:val="26"/>
        </w:numPr>
        <w:autoSpaceDE/>
        <w:autoSpaceDN/>
        <w:adjustRightInd/>
        <w:spacing w:before="100" w:beforeAutospacing="1" w:after="24"/>
        <w:ind w:left="360"/>
        <w:rPr>
          <w:rFonts w:ascii="Times" w:hAnsi="Times"/>
          <w:sz w:val="24"/>
          <w:lang w:bidi="ar-SA"/>
        </w:rPr>
      </w:pPr>
      <w:r w:rsidRPr="00401C9C">
        <w:rPr>
          <w:rFonts w:ascii="Times" w:hAnsi="Times"/>
          <w:sz w:val="24"/>
          <w:lang w:bidi="ar-SA"/>
        </w:rPr>
        <w:t>whether a use is experimental is a question of law, examined by the totality of the circumstances</w:t>
      </w:r>
    </w:p>
    <w:p w14:paraId="1B66375A" w14:textId="77777777" w:rsidR="00401C9C" w:rsidRPr="00401C9C" w:rsidRDefault="00401C9C" w:rsidP="005A121E">
      <w:pPr>
        <w:widowControl/>
        <w:numPr>
          <w:ilvl w:val="0"/>
          <w:numId w:val="26"/>
        </w:numPr>
        <w:autoSpaceDE/>
        <w:autoSpaceDN/>
        <w:adjustRightInd/>
        <w:spacing w:before="100" w:beforeAutospacing="1" w:after="24"/>
        <w:ind w:left="360"/>
        <w:rPr>
          <w:rFonts w:ascii="Times" w:hAnsi="Times"/>
          <w:sz w:val="24"/>
          <w:lang w:bidi="ar-SA"/>
        </w:rPr>
      </w:pPr>
      <w:r w:rsidRPr="00401C9C">
        <w:rPr>
          <w:rFonts w:ascii="Times" w:hAnsi="Times"/>
          <w:sz w:val="24"/>
          <w:lang w:bidi="ar-SA"/>
        </w:rPr>
        <w:t xml:space="preserve">Factors to determine experimental use: </w:t>
      </w:r>
    </w:p>
    <w:p w14:paraId="3B66379C" w14:textId="77777777" w:rsidR="00401C9C" w:rsidRPr="00401C9C" w:rsidRDefault="00401C9C" w:rsidP="005A121E">
      <w:pPr>
        <w:widowControl/>
        <w:numPr>
          <w:ilvl w:val="1"/>
          <w:numId w:val="26"/>
        </w:numPr>
        <w:autoSpaceDE/>
        <w:autoSpaceDN/>
        <w:adjustRightInd/>
        <w:spacing w:before="100" w:beforeAutospacing="1" w:after="24"/>
        <w:ind w:left="720"/>
        <w:rPr>
          <w:rFonts w:ascii="Times" w:hAnsi="Times"/>
          <w:sz w:val="24"/>
          <w:lang w:bidi="ar-SA"/>
        </w:rPr>
      </w:pPr>
      <w:r w:rsidRPr="00401C9C">
        <w:rPr>
          <w:rFonts w:ascii="Times" w:hAnsi="Times"/>
          <w:sz w:val="24"/>
          <w:lang w:bidi="ar-SA"/>
        </w:rPr>
        <w:t>the number of prototypes and duration of testing</w:t>
      </w:r>
    </w:p>
    <w:p w14:paraId="5B703330" w14:textId="77777777" w:rsidR="00401C9C" w:rsidRPr="00401C9C" w:rsidRDefault="00401C9C" w:rsidP="005A121E">
      <w:pPr>
        <w:widowControl/>
        <w:numPr>
          <w:ilvl w:val="1"/>
          <w:numId w:val="26"/>
        </w:numPr>
        <w:autoSpaceDE/>
        <w:autoSpaceDN/>
        <w:adjustRightInd/>
        <w:spacing w:before="100" w:beforeAutospacing="1" w:after="24"/>
        <w:ind w:left="720"/>
        <w:rPr>
          <w:rFonts w:ascii="Times" w:hAnsi="Times"/>
          <w:sz w:val="24"/>
          <w:lang w:bidi="ar-SA"/>
        </w:rPr>
      </w:pPr>
      <w:r w:rsidRPr="00401C9C">
        <w:rPr>
          <w:rFonts w:ascii="Times" w:hAnsi="Times"/>
          <w:sz w:val="24"/>
          <w:lang w:bidi="ar-SA"/>
        </w:rPr>
        <w:t>whether records or progress reports were made concerning the testing</w:t>
      </w:r>
    </w:p>
    <w:p w14:paraId="7A689844" w14:textId="77777777" w:rsidR="00401C9C" w:rsidRPr="00401C9C" w:rsidRDefault="00401C9C" w:rsidP="005A121E">
      <w:pPr>
        <w:widowControl/>
        <w:numPr>
          <w:ilvl w:val="1"/>
          <w:numId w:val="26"/>
        </w:numPr>
        <w:autoSpaceDE/>
        <w:autoSpaceDN/>
        <w:adjustRightInd/>
        <w:spacing w:before="100" w:beforeAutospacing="1" w:after="24"/>
        <w:ind w:left="720"/>
        <w:rPr>
          <w:rFonts w:ascii="Times" w:hAnsi="Times"/>
          <w:sz w:val="24"/>
          <w:lang w:bidi="ar-SA"/>
        </w:rPr>
      </w:pPr>
      <w:r w:rsidRPr="00401C9C">
        <w:rPr>
          <w:rFonts w:ascii="Times" w:hAnsi="Times"/>
          <w:sz w:val="24"/>
          <w:lang w:bidi="ar-SA"/>
        </w:rPr>
        <w:t>the existence of a secrecy agreement between the patentee and the party performing the testing</w:t>
      </w:r>
    </w:p>
    <w:p w14:paraId="19A6751F" w14:textId="77777777" w:rsidR="00401C9C" w:rsidRPr="00401C9C" w:rsidRDefault="00401C9C" w:rsidP="005A121E">
      <w:pPr>
        <w:widowControl/>
        <w:numPr>
          <w:ilvl w:val="1"/>
          <w:numId w:val="26"/>
        </w:numPr>
        <w:autoSpaceDE/>
        <w:autoSpaceDN/>
        <w:adjustRightInd/>
        <w:spacing w:before="100" w:beforeAutospacing="1" w:after="24"/>
        <w:ind w:left="720"/>
        <w:rPr>
          <w:rFonts w:ascii="Times" w:hAnsi="Times"/>
          <w:sz w:val="24"/>
          <w:lang w:bidi="ar-SA"/>
        </w:rPr>
      </w:pPr>
      <w:r w:rsidRPr="00401C9C">
        <w:rPr>
          <w:rFonts w:ascii="Times" w:hAnsi="Times"/>
          <w:sz w:val="24"/>
          <w:lang w:bidi="ar-SA"/>
        </w:rPr>
        <w:t>whether the patentee received compensation for the use of the invention</w:t>
      </w:r>
    </w:p>
    <w:p w14:paraId="21E7E906" w14:textId="77777777" w:rsidR="00401C9C" w:rsidRPr="00401C9C" w:rsidRDefault="00401C9C" w:rsidP="005A121E">
      <w:pPr>
        <w:widowControl/>
        <w:numPr>
          <w:ilvl w:val="1"/>
          <w:numId w:val="26"/>
        </w:numPr>
        <w:autoSpaceDE/>
        <w:autoSpaceDN/>
        <w:adjustRightInd/>
        <w:spacing w:before="100" w:beforeAutospacing="1" w:after="24"/>
        <w:ind w:left="720"/>
        <w:rPr>
          <w:rFonts w:ascii="Times" w:hAnsi="Times"/>
          <w:sz w:val="24"/>
          <w:lang w:bidi="ar-SA"/>
        </w:rPr>
      </w:pPr>
      <w:r w:rsidRPr="00401C9C">
        <w:rPr>
          <w:rFonts w:ascii="Times" w:hAnsi="Times"/>
          <w:sz w:val="24"/>
          <w:lang w:bidi="ar-SA"/>
        </w:rPr>
        <w:t>and the extent of control the inventor maintained over the testing</w:t>
      </w:r>
    </w:p>
    <w:p w14:paraId="58E35EF3"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b/>
          <w:bCs/>
          <w:sz w:val="24"/>
          <w:lang w:bidi="ar-SA"/>
        </w:rPr>
        <w:t>on sale bar</w:t>
      </w:r>
    </w:p>
    <w:p w14:paraId="25BE6CF7" w14:textId="77777777" w:rsidR="00401C9C" w:rsidRPr="00401C9C" w:rsidRDefault="00401C9C" w:rsidP="005A121E">
      <w:pPr>
        <w:widowControl/>
        <w:numPr>
          <w:ilvl w:val="0"/>
          <w:numId w:val="27"/>
        </w:numPr>
        <w:autoSpaceDE/>
        <w:autoSpaceDN/>
        <w:adjustRightInd/>
        <w:spacing w:before="100" w:beforeAutospacing="1" w:after="24"/>
        <w:ind w:left="360"/>
        <w:rPr>
          <w:rFonts w:ascii="Times" w:hAnsi="Times"/>
          <w:sz w:val="24"/>
          <w:lang w:bidi="ar-SA"/>
        </w:rPr>
      </w:pPr>
      <w:r w:rsidRPr="00401C9C">
        <w:rPr>
          <w:rFonts w:ascii="Times" w:hAnsi="Times"/>
          <w:sz w:val="24"/>
          <w:lang w:bidi="ar-SA"/>
        </w:rPr>
        <w:t>inventor also loses the right to patent if the invention is on sale in the United States more than one year before the inventor files her application.</w:t>
      </w:r>
    </w:p>
    <w:p w14:paraId="15670DA9" w14:textId="77777777" w:rsidR="00401C9C" w:rsidRPr="00401C9C" w:rsidRDefault="00401C9C" w:rsidP="005A121E">
      <w:pPr>
        <w:widowControl/>
        <w:numPr>
          <w:ilvl w:val="0"/>
          <w:numId w:val="27"/>
        </w:numPr>
        <w:autoSpaceDE/>
        <w:autoSpaceDN/>
        <w:adjustRightInd/>
        <w:spacing w:before="100" w:beforeAutospacing="1" w:after="24"/>
        <w:ind w:left="360"/>
        <w:rPr>
          <w:rFonts w:ascii="Times" w:hAnsi="Times"/>
          <w:sz w:val="24"/>
          <w:lang w:bidi="ar-SA"/>
        </w:rPr>
      </w:pPr>
      <w:r w:rsidRPr="00401C9C">
        <w:rPr>
          <w:rFonts w:ascii="Times" w:hAnsi="Times"/>
          <w:sz w:val="24"/>
          <w:lang w:bidi="ar-SA"/>
        </w:rPr>
        <w:t>two requirements:</w:t>
      </w:r>
    </w:p>
    <w:p w14:paraId="2D83BC46" w14:textId="77777777" w:rsidR="00401C9C" w:rsidRPr="00401C9C" w:rsidRDefault="00401C9C" w:rsidP="005A121E">
      <w:pPr>
        <w:widowControl/>
        <w:numPr>
          <w:ilvl w:val="0"/>
          <w:numId w:val="27"/>
        </w:numPr>
        <w:autoSpaceDE/>
        <w:autoSpaceDN/>
        <w:adjustRightInd/>
        <w:spacing w:before="72"/>
        <w:rPr>
          <w:rFonts w:ascii="Times" w:hAnsi="Times"/>
          <w:sz w:val="24"/>
          <w:lang w:bidi="ar-SA"/>
        </w:rPr>
      </w:pPr>
    </w:p>
    <w:p w14:paraId="31DAA5E4" w14:textId="77777777" w:rsidR="00401C9C" w:rsidRPr="00401C9C" w:rsidRDefault="00401C9C" w:rsidP="005A121E">
      <w:pPr>
        <w:widowControl/>
        <w:numPr>
          <w:ilvl w:val="1"/>
          <w:numId w:val="27"/>
        </w:numPr>
        <w:autoSpaceDE/>
        <w:autoSpaceDN/>
        <w:adjustRightInd/>
        <w:spacing w:before="100" w:beforeAutospacing="1" w:after="24"/>
        <w:ind w:left="720"/>
        <w:rPr>
          <w:rFonts w:ascii="Times" w:hAnsi="Times"/>
          <w:sz w:val="24"/>
          <w:lang w:bidi="ar-SA"/>
        </w:rPr>
      </w:pPr>
      <w:r w:rsidRPr="00401C9C">
        <w:rPr>
          <w:rFonts w:ascii="Times" w:hAnsi="Times"/>
          <w:sz w:val="24"/>
          <w:lang w:bidi="ar-SA"/>
        </w:rPr>
        <w:t>1) invention must be the subject of a commercial offer for sale and</w:t>
      </w:r>
    </w:p>
    <w:p w14:paraId="2C1AFB37" w14:textId="77777777" w:rsidR="00401C9C" w:rsidRPr="00401C9C" w:rsidRDefault="00401C9C" w:rsidP="005A121E">
      <w:pPr>
        <w:widowControl/>
        <w:numPr>
          <w:ilvl w:val="1"/>
          <w:numId w:val="27"/>
        </w:numPr>
        <w:autoSpaceDE/>
        <w:autoSpaceDN/>
        <w:adjustRightInd/>
        <w:spacing w:before="100" w:beforeAutospacing="1" w:after="24"/>
        <w:ind w:left="720"/>
        <w:rPr>
          <w:rFonts w:ascii="Times" w:hAnsi="Times"/>
          <w:sz w:val="24"/>
          <w:lang w:bidi="ar-SA"/>
        </w:rPr>
      </w:pPr>
      <w:r w:rsidRPr="00401C9C">
        <w:rPr>
          <w:rFonts w:ascii="Times" w:hAnsi="Times"/>
          <w:sz w:val="24"/>
          <w:lang w:bidi="ar-SA"/>
        </w:rPr>
        <w:t>2) invention must be ready for patenting, meaning it has been reduced to practice or has been sufficiently described to do so.</w:t>
      </w:r>
    </w:p>
    <w:p w14:paraId="2224293A" w14:textId="77777777" w:rsidR="00401C9C" w:rsidRPr="00401C9C" w:rsidRDefault="00401C9C" w:rsidP="005A121E">
      <w:pPr>
        <w:widowControl/>
        <w:numPr>
          <w:ilvl w:val="1"/>
          <w:numId w:val="27"/>
        </w:numPr>
        <w:autoSpaceDE/>
        <w:autoSpaceDN/>
        <w:adjustRightInd/>
        <w:spacing w:before="100" w:beforeAutospacing="1" w:after="100" w:afterAutospacing="1"/>
        <w:rPr>
          <w:rFonts w:ascii="Times" w:hAnsi="Times"/>
          <w:sz w:val="24"/>
          <w:lang w:bidi="ar-SA"/>
        </w:rPr>
      </w:pPr>
    </w:p>
    <w:p w14:paraId="604E4B0B" w14:textId="77777777" w:rsidR="00401C9C" w:rsidRPr="00401C9C" w:rsidRDefault="00401C9C" w:rsidP="005A121E">
      <w:pPr>
        <w:widowControl/>
        <w:numPr>
          <w:ilvl w:val="2"/>
          <w:numId w:val="27"/>
        </w:numPr>
        <w:autoSpaceDE/>
        <w:autoSpaceDN/>
        <w:adjustRightInd/>
        <w:spacing w:before="100" w:beforeAutospacing="1" w:after="24"/>
        <w:ind w:left="1440"/>
        <w:rPr>
          <w:rFonts w:ascii="Times" w:hAnsi="Times"/>
          <w:sz w:val="24"/>
          <w:lang w:bidi="ar-SA"/>
        </w:rPr>
      </w:pPr>
      <w:r w:rsidRPr="00401C9C">
        <w:rPr>
          <w:rFonts w:ascii="Times" w:hAnsi="Times"/>
          <w:sz w:val="24"/>
          <w:lang w:bidi="ar-SA"/>
        </w:rPr>
        <w:t>Recall Pfaff v. Wells Electronics, where inventor accepted a purchase order for his invention. Even though it was not reduced to practice, it was ready for patenting.</w:t>
      </w:r>
    </w:p>
    <w:p w14:paraId="36A1CEF2" w14:textId="77777777" w:rsidR="00401C9C" w:rsidRPr="00401C9C" w:rsidRDefault="00401C9C" w:rsidP="005A121E">
      <w:pPr>
        <w:widowControl/>
        <w:numPr>
          <w:ilvl w:val="2"/>
          <w:numId w:val="27"/>
        </w:numPr>
        <w:autoSpaceDE/>
        <w:autoSpaceDN/>
        <w:adjustRightInd/>
        <w:spacing w:before="100" w:beforeAutospacing="1" w:after="24"/>
        <w:ind w:left="1440"/>
        <w:rPr>
          <w:rFonts w:ascii="Times" w:hAnsi="Times"/>
          <w:sz w:val="24"/>
          <w:lang w:bidi="ar-SA"/>
        </w:rPr>
      </w:pPr>
      <w:r w:rsidRPr="00401C9C">
        <w:rPr>
          <w:rFonts w:ascii="Times" w:hAnsi="Times"/>
          <w:sz w:val="24"/>
          <w:lang w:bidi="ar-SA"/>
        </w:rPr>
        <w:t>any commercial sale triggers the bar, even if the invention is far from available to the public</w:t>
      </w:r>
    </w:p>
    <w:p w14:paraId="788CED9B" w14:textId="77777777" w:rsidR="00401C9C" w:rsidRPr="00401C9C" w:rsidRDefault="00401C9C" w:rsidP="005A121E">
      <w:pPr>
        <w:widowControl/>
        <w:autoSpaceDE/>
        <w:autoSpaceDN/>
        <w:adjustRightInd/>
        <w:spacing w:before="100" w:beforeAutospacing="1" w:after="100" w:afterAutospacing="1"/>
        <w:ind w:firstLine="0"/>
        <w:outlineLvl w:val="2"/>
        <w:rPr>
          <w:rFonts w:ascii="Times" w:hAnsi="Times"/>
          <w:b/>
          <w:bCs/>
          <w:color w:val="000000"/>
          <w:sz w:val="32"/>
          <w:szCs w:val="26"/>
          <w:lang w:bidi="ar-SA"/>
        </w:rPr>
      </w:pPr>
      <w:r w:rsidRPr="00401C9C">
        <w:rPr>
          <w:rFonts w:ascii="Times" w:hAnsi="Times"/>
          <w:b/>
          <w:bCs/>
          <w:color w:val="000000"/>
          <w:sz w:val="32"/>
          <w:szCs w:val="26"/>
          <w:lang w:bidi="ar-SA"/>
        </w:rPr>
        <w:t>4. "Useful": the requirement of utility</w:t>
      </w:r>
    </w:p>
    <w:p w14:paraId="51844F64" w14:textId="77777777" w:rsidR="00401C9C" w:rsidRPr="00401C9C" w:rsidRDefault="00401C9C" w:rsidP="005A121E">
      <w:pPr>
        <w:widowControl/>
        <w:numPr>
          <w:ilvl w:val="0"/>
          <w:numId w:val="28"/>
        </w:numPr>
        <w:autoSpaceDE/>
        <w:autoSpaceDN/>
        <w:adjustRightInd/>
        <w:spacing w:before="100" w:beforeAutospacing="1" w:after="24"/>
        <w:ind w:left="360"/>
        <w:rPr>
          <w:rFonts w:ascii="Times" w:hAnsi="Times"/>
          <w:sz w:val="24"/>
          <w:lang w:bidi="ar-SA"/>
        </w:rPr>
      </w:pPr>
      <w:r w:rsidRPr="00401C9C">
        <w:rPr>
          <w:rFonts w:ascii="Times" w:hAnsi="Times"/>
          <w:sz w:val="24"/>
          <w:lang w:bidi="ar-SA"/>
        </w:rPr>
        <w:t>A modest requirement, met if the invention is capable of providing some identifiable benefit or some utility.</w:t>
      </w:r>
    </w:p>
    <w:p w14:paraId="5BE68160" w14:textId="77777777" w:rsidR="00401C9C" w:rsidRPr="00401C9C" w:rsidRDefault="00401C9C" w:rsidP="005A121E">
      <w:pPr>
        <w:widowControl/>
        <w:numPr>
          <w:ilvl w:val="0"/>
          <w:numId w:val="28"/>
        </w:numPr>
        <w:autoSpaceDE/>
        <w:autoSpaceDN/>
        <w:adjustRightInd/>
        <w:spacing w:before="100" w:beforeAutospacing="1" w:after="24"/>
        <w:ind w:left="360"/>
        <w:rPr>
          <w:rFonts w:ascii="Times" w:hAnsi="Times"/>
          <w:sz w:val="24"/>
          <w:lang w:bidi="ar-SA"/>
        </w:rPr>
      </w:pPr>
      <w:r w:rsidRPr="00401C9C">
        <w:rPr>
          <w:rFonts w:ascii="Times" w:hAnsi="Times"/>
          <w:sz w:val="24"/>
          <w:lang w:bidi="ar-SA"/>
        </w:rPr>
        <w:t>The benefit need not be socially beneficial, however it must be more than just aesthetic or descriptive</w:t>
      </w:r>
    </w:p>
    <w:p w14:paraId="34FE15BE" w14:textId="77777777" w:rsidR="00401C9C" w:rsidRPr="00401C9C" w:rsidRDefault="00401C9C" w:rsidP="005A121E">
      <w:pPr>
        <w:widowControl/>
        <w:numPr>
          <w:ilvl w:val="0"/>
          <w:numId w:val="28"/>
        </w:numPr>
        <w:autoSpaceDE/>
        <w:autoSpaceDN/>
        <w:adjustRightInd/>
        <w:spacing w:before="100" w:beforeAutospacing="1" w:after="24"/>
        <w:ind w:left="360"/>
        <w:rPr>
          <w:rFonts w:ascii="Times" w:hAnsi="Times"/>
          <w:sz w:val="24"/>
          <w:lang w:bidi="ar-SA"/>
        </w:rPr>
      </w:pPr>
      <w:r w:rsidRPr="00401C9C">
        <w:rPr>
          <w:rFonts w:ascii="Times" w:hAnsi="Times"/>
          <w:sz w:val="24"/>
          <w:lang w:bidi="ar-SA"/>
        </w:rPr>
        <w:t>The benefit must be functional in nature</w:t>
      </w:r>
    </w:p>
    <w:p w14:paraId="1294FA02" w14:textId="77777777" w:rsidR="00401C9C" w:rsidRPr="00401C9C" w:rsidRDefault="00401C9C" w:rsidP="005A121E">
      <w:pPr>
        <w:widowControl/>
        <w:numPr>
          <w:ilvl w:val="0"/>
          <w:numId w:val="28"/>
        </w:numPr>
        <w:autoSpaceDE/>
        <w:autoSpaceDN/>
        <w:adjustRightInd/>
        <w:spacing w:before="100" w:beforeAutospacing="1" w:after="24"/>
        <w:ind w:left="360"/>
        <w:rPr>
          <w:rFonts w:ascii="Times" w:hAnsi="Times"/>
          <w:sz w:val="24"/>
          <w:lang w:bidi="ar-SA"/>
        </w:rPr>
      </w:pPr>
      <w:r w:rsidRPr="00401C9C">
        <w:rPr>
          <w:rFonts w:ascii="Times" w:hAnsi="Times"/>
          <w:sz w:val="24"/>
          <w:lang w:bidi="ar-SA"/>
        </w:rPr>
        <w:t>To have utility, the invention must work. Does not mean that it needs to work better than other things on the market. However, it must be capable of fulfilling its described function. i.e. you could not invent a machine and say it is useful to fill up a landfill.</w:t>
      </w:r>
    </w:p>
    <w:p w14:paraId="7847EC59"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sz w:val="24"/>
          <w:lang w:bidi="ar-SA"/>
        </w:rPr>
        <w:t>The benefit must be specific, substantial, and practical.</w:t>
      </w:r>
    </w:p>
    <w:p w14:paraId="7A43196D" w14:textId="77777777" w:rsidR="00401C9C" w:rsidRPr="00401C9C" w:rsidRDefault="00401C9C" w:rsidP="005A121E">
      <w:pPr>
        <w:widowControl/>
        <w:numPr>
          <w:ilvl w:val="0"/>
          <w:numId w:val="29"/>
        </w:numPr>
        <w:autoSpaceDE/>
        <w:autoSpaceDN/>
        <w:adjustRightInd/>
        <w:spacing w:before="100" w:beforeAutospacing="1" w:after="24"/>
        <w:rPr>
          <w:rFonts w:ascii="Times" w:hAnsi="Times"/>
          <w:sz w:val="24"/>
          <w:lang w:bidi="ar-SA"/>
        </w:rPr>
      </w:pPr>
      <w:r w:rsidRPr="00401C9C">
        <w:rPr>
          <w:rFonts w:ascii="Times" w:hAnsi="Times"/>
          <w:sz w:val="24"/>
          <w:lang w:bidi="ar-SA"/>
        </w:rPr>
        <w:t>this requirement is troublesome to many newly discovered genes or chemicals- it is not exactly know what they do.</w:t>
      </w:r>
    </w:p>
    <w:p w14:paraId="7B33579D" w14:textId="77777777" w:rsidR="00401C9C" w:rsidRPr="00401C9C" w:rsidRDefault="00401C9C" w:rsidP="005A121E">
      <w:pPr>
        <w:widowControl/>
        <w:numPr>
          <w:ilvl w:val="0"/>
          <w:numId w:val="29"/>
        </w:numPr>
        <w:autoSpaceDE/>
        <w:autoSpaceDN/>
        <w:adjustRightInd/>
        <w:spacing w:before="100" w:beforeAutospacing="1" w:after="100" w:afterAutospacing="1"/>
        <w:rPr>
          <w:rFonts w:ascii="Times" w:hAnsi="Times"/>
          <w:sz w:val="24"/>
          <w:lang w:bidi="ar-SA"/>
        </w:rPr>
      </w:pPr>
      <w:r w:rsidRPr="00401C9C">
        <w:rPr>
          <w:rFonts w:ascii="Times" w:hAnsi="Times"/>
          <w:sz w:val="24"/>
          <w:lang w:bidi="ar-SA"/>
        </w:rPr>
        <w:t>there is also a tension with the novelty requirement in scientific fields- may invent something new but it takes more than a year to figure out what it is useful for, and by that time the one year clock has run and your invention is barred from being patented.</w:t>
      </w:r>
    </w:p>
    <w:p w14:paraId="7BB52D53" w14:textId="77777777" w:rsidR="00401C9C" w:rsidRPr="00401C9C" w:rsidRDefault="00401C9C" w:rsidP="005A121E">
      <w:pPr>
        <w:widowControl/>
        <w:autoSpaceDE/>
        <w:autoSpaceDN/>
        <w:adjustRightInd/>
        <w:spacing w:before="100" w:beforeAutospacing="1" w:after="100" w:afterAutospacing="1"/>
        <w:ind w:firstLine="0"/>
        <w:outlineLvl w:val="2"/>
        <w:rPr>
          <w:rFonts w:ascii="Times" w:hAnsi="Times"/>
          <w:b/>
          <w:bCs/>
          <w:color w:val="000000"/>
          <w:sz w:val="32"/>
          <w:szCs w:val="26"/>
          <w:lang w:bidi="ar-SA"/>
        </w:rPr>
      </w:pPr>
      <w:r w:rsidRPr="00401C9C">
        <w:rPr>
          <w:rFonts w:ascii="Times" w:hAnsi="Times"/>
          <w:b/>
          <w:bCs/>
          <w:color w:val="000000"/>
          <w:sz w:val="32"/>
          <w:szCs w:val="26"/>
          <w:lang w:bidi="ar-SA"/>
        </w:rPr>
        <w:t xml:space="preserve">5. </w:t>
      </w:r>
      <w:proofErr w:type="spellStart"/>
      <w:r w:rsidRPr="00401C9C">
        <w:rPr>
          <w:rFonts w:ascii="Times" w:hAnsi="Times"/>
          <w:b/>
          <w:bCs/>
          <w:color w:val="000000"/>
          <w:sz w:val="32"/>
          <w:szCs w:val="26"/>
          <w:lang w:bidi="ar-SA"/>
        </w:rPr>
        <w:t>Nonobviousness</w:t>
      </w:r>
      <w:proofErr w:type="spellEnd"/>
    </w:p>
    <w:p w14:paraId="7098BCC4" w14:textId="77777777" w:rsidR="00401C9C" w:rsidRPr="00401C9C" w:rsidRDefault="00401C9C" w:rsidP="005A121E">
      <w:pPr>
        <w:widowControl/>
        <w:numPr>
          <w:ilvl w:val="0"/>
          <w:numId w:val="30"/>
        </w:numPr>
        <w:autoSpaceDE/>
        <w:autoSpaceDN/>
        <w:adjustRightInd/>
        <w:spacing w:before="100" w:beforeAutospacing="1" w:after="24"/>
        <w:ind w:left="360"/>
        <w:rPr>
          <w:rFonts w:ascii="Times" w:hAnsi="Times"/>
          <w:sz w:val="24"/>
          <w:lang w:bidi="ar-SA"/>
        </w:rPr>
      </w:pPr>
      <w:r w:rsidRPr="00401C9C">
        <w:rPr>
          <w:rFonts w:ascii="Times" w:hAnsi="Times"/>
          <w:sz w:val="24"/>
          <w:lang w:bidi="ar-SA"/>
        </w:rPr>
        <w:t>§103 Non-Obviousness. Patent may not be obtained if differences between subject matter and prior art are such that the subject matter would have been obvious at time invention was made to person having ordinary skill in the art to which said subject matter pertains.</w:t>
      </w:r>
    </w:p>
    <w:p w14:paraId="2E8E8F89"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sz w:val="24"/>
          <w:lang w:bidi="ar-SA"/>
        </w:rPr>
        <w:t>Graham v. John Deere factors:</w:t>
      </w:r>
    </w:p>
    <w:p w14:paraId="2E2536A3" w14:textId="77777777" w:rsidR="00401C9C" w:rsidRPr="00401C9C" w:rsidRDefault="00401C9C" w:rsidP="005A121E">
      <w:pPr>
        <w:widowControl/>
        <w:numPr>
          <w:ilvl w:val="0"/>
          <w:numId w:val="31"/>
        </w:numPr>
        <w:autoSpaceDE/>
        <w:autoSpaceDN/>
        <w:adjustRightInd/>
        <w:spacing w:before="100" w:beforeAutospacing="1" w:after="24"/>
        <w:ind w:left="768"/>
        <w:rPr>
          <w:rFonts w:ascii="Times" w:hAnsi="Times"/>
          <w:sz w:val="24"/>
          <w:lang w:bidi="ar-SA"/>
        </w:rPr>
      </w:pPr>
      <w:r w:rsidRPr="00401C9C">
        <w:rPr>
          <w:rFonts w:ascii="Times" w:hAnsi="Times"/>
          <w:sz w:val="24"/>
          <w:lang w:bidi="ar-SA"/>
        </w:rPr>
        <w:t>The scope and content of the prior art are to be determined</w:t>
      </w:r>
    </w:p>
    <w:p w14:paraId="64ADEA12" w14:textId="77777777" w:rsidR="00401C9C" w:rsidRPr="00401C9C" w:rsidRDefault="00401C9C" w:rsidP="005A121E">
      <w:pPr>
        <w:widowControl/>
        <w:numPr>
          <w:ilvl w:val="0"/>
          <w:numId w:val="31"/>
        </w:numPr>
        <w:autoSpaceDE/>
        <w:autoSpaceDN/>
        <w:adjustRightInd/>
        <w:spacing w:before="100" w:beforeAutospacing="1" w:after="24"/>
        <w:ind w:left="768"/>
        <w:rPr>
          <w:rFonts w:ascii="Times" w:hAnsi="Times"/>
          <w:sz w:val="24"/>
          <w:lang w:bidi="ar-SA"/>
        </w:rPr>
      </w:pPr>
      <w:r w:rsidRPr="00401C9C">
        <w:rPr>
          <w:rFonts w:ascii="Times" w:hAnsi="Times"/>
          <w:sz w:val="24"/>
          <w:lang w:bidi="ar-SA"/>
        </w:rPr>
        <w:t>Differences between the prior art and the claims at issue</w:t>
      </w:r>
    </w:p>
    <w:p w14:paraId="7EF9B317" w14:textId="77777777" w:rsidR="00401C9C" w:rsidRPr="00401C9C" w:rsidRDefault="00401C9C" w:rsidP="005A121E">
      <w:pPr>
        <w:widowControl/>
        <w:numPr>
          <w:ilvl w:val="0"/>
          <w:numId w:val="31"/>
        </w:numPr>
        <w:autoSpaceDE/>
        <w:autoSpaceDN/>
        <w:adjustRightInd/>
        <w:spacing w:before="100" w:beforeAutospacing="1" w:after="24"/>
        <w:ind w:left="768"/>
        <w:rPr>
          <w:rFonts w:ascii="Times" w:hAnsi="Times"/>
          <w:sz w:val="24"/>
          <w:lang w:bidi="ar-SA"/>
        </w:rPr>
      </w:pPr>
      <w:r w:rsidRPr="00401C9C">
        <w:rPr>
          <w:rFonts w:ascii="Times" w:hAnsi="Times"/>
          <w:sz w:val="24"/>
          <w:lang w:bidi="ar-SA"/>
        </w:rPr>
        <w:t>The level of ordinary skill in the pertinent art</w:t>
      </w:r>
    </w:p>
    <w:p w14:paraId="4C58718A" w14:textId="77777777" w:rsidR="00401C9C" w:rsidRPr="00401C9C" w:rsidRDefault="00401C9C" w:rsidP="005A121E">
      <w:pPr>
        <w:widowControl/>
        <w:numPr>
          <w:ilvl w:val="0"/>
          <w:numId w:val="31"/>
        </w:numPr>
        <w:autoSpaceDE/>
        <w:autoSpaceDN/>
        <w:adjustRightInd/>
        <w:spacing w:before="100" w:beforeAutospacing="1" w:after="24"/>
        <w:ind w:left="768"/>
        <w:rPr>
          <w:rFonts w:ascii="Times" w:hAnsi="Times"/>
          <w:sz w:val="24"/>
          <w:lang w:bidi="ar-SA"/>
        </w:rPr>
      </w:pPr>
      <w:r w:rsidRPr="00401C9C">
        <w:rPr>
          <w:rFonts w:ascii="Times" w:hAnsi="Times"/>
          <w:sz w:val="24"/>
          <w:lang w:bidi="ar-SA"/>
        </w:rPr>
        <w:t>Secondary factors: commercial success, long felt but unsolved needs, failures of others, etc.</w:t>
      </w:r>
    </w:p>
    <w:p w14:paraId="7808A275" w14:textId="77777777" w:rsidR="00401C9C" w:rsidRPr="00401C9C" w:rsidRDefault="00401C9C" w:rsidP="005A121E">
      <w:pPr>
        <w:pStyle w:val="Heading4"/>
        <w:keepNext w:val="0"/>
        <w:spacing w:before="100"/>
        <w:rPr>
          <w:rFonts w:ascii="Times" w:hAnsi="Times"/>
          <w:b/>
          <w:bCs/>
          <w:i w:val="0"/>
          <w:color w:val="000000"/>
          <w:sz w:val="28"/>
          <w:szCs w:val="23"/>
          <w:lang w:bidi="ar-SA"/>
        </w:rPr>
      </w:pPr>
      <w:r w:rsidRPr="00401C9C">
        <w:rPr>
          <w:rFonts w:ascii="Times" w:hAnsi="Times"/>
          <w:b/>
          <w:bCs/>
          <w:i w:val="0"/>
          <w:color w:val="000000"/>
          <w:sz w:val="28"/>
          <w:szCs w:val="23"/>
          <w:lang w:bidi="ar-SA"/>
        </w:rPr>
        <w:t>1. scope of the prior art</w:t>
      </w:r>
    </w:p>
    <w:p w14:paraId="7E4D4ED9" w14:textId="77777777" w:rsidR="00401C9C" w:rsidRPr="00401C9C" w:rsidRDefault="00401C9C" w:rsidP="005A121E">
      <w:pPr>
        <w:widowControl/>
        <w:numPr>
          <w:ilvl w:val="0"/>
          <w:numId w:val="32"/>
        </w:numPr>
        <w:autoSpaceDE/>
        <w:autoSpaceDN/>
        <w:adjustRightInd/>
        <w:spacing w:before="100" w:beforeAutospacing="1" w:after="24"/>
        <w:ind w:left="360"/>
        <w:rPr>
          <w:rFonts w:ascii="Times" w:hAnsi="Times"/>
          <w:sz w:val="24"/>
          <w:lang w:bidi="ar-SA"/>
        </w:rPr>
      </w:pPr>
      <w:r w:rsidRPr="00401C9C">
        <w:rPr>
          <w:rFonts w:ascii="Times" w:hAnsi="Times"/>
          <w:sz w:val="24"/>
          <w:lang w:bidi="ar-SA"/>
        </w:rPr>
        <w:t>An invention is not patentable if it is obvious in light of the "prior art" (information in public use, published, etc.)</w:t>
      </w:r>
    </w:p>
    <w:p w14:paraId="76D6CDD8" w14:textId="77777777" w:rsidR="00401C9C" w:rsidRPr="00401C9C" w:rsidRDefault="00401C9C" w:rsidP="005A121E">
      <w:pPr>
        <w:widowControl/>
        <w:numPr>
          <w:ilvl w:val="0"/>
          <w:numId w:val="32"/>
        </w:numPr>
        <w:autoSpaceDE/>
        <w:autoSpaceDN/>
        <w:adjustRightInd/>
        <w:spacing w:before="100" w:beforeAutospacing="1" w:after="24"/>
        <w:ind w:left="360"/>
        <w:rPr>
          <w:rFonts w:ascii="Times" w:hAnsi="Times"/>
          <w:sz w:val="24"/>
          <w:lang w:bidi="ar-SA"/>
        </w:rPr>
      </w:pPr>
      <w:r w:rsidRPr="00401C9C">
        <w:rPr>
          <w:rFonts w:ascii="Times" w:hAnsi="Times"/>
          <w:sz w:val="24"/>
          <w:lang w:bidi="ar-SA"/>
        </w:rPr>
        <w:t xml:space="preserve">in addition to the • 102 requirements (all prior art </w:t>
      </w:r>
      <w:r w:rsidRPr="00401C9C">
        <w:rPr>
          <w:rFonts w:ascii="Times" w:hAnsi="Times"/>
          <w:i/>
          <w:iCs/>
          <w:sz w:val="24"/>
          <w:lang w:bidi="ar-SA"/>
        </w:rPr>
        <w:t>at the time of the invention</w:t>
      </w:r>
      <w:r w:rsidRPr="00401C9C">
        <w:rPr>
          <w:rFonts w:ascii="Times" w:hAnsi="Times"/>
          <w:sz w:val="24"/>
          <w:lang w:bidi="ar-SA"/>
        </w:rPr>
        <w:t>), scope is restricted by §103 requirement that it be "reasonable pertinent" to the invention.</w:t>
      </w:r>
    </w:p>
    <w:p w14:paraId="29A3D0C8" w14:textId="77777777" w:rsidR="00401C9C" w:rsidRPr="00401C9C" w:rsidRDefault="00401C9C" w:rsidP="005A121E">
      <w:pPr>
        <w:widowControl/>
        <w:numPr>
          <w:ilvl w:val="0"/>
          <w:numId w:val="32"/>
        </w:numPr>
        <w:autoSpaceDE/>
        <w:autoSpaceDN/>
        <w:adjustRightInd/>
        <w:spacing w:before="100" w:beforeAutospacing="1" w:after="24"/>
        <w:ind w:left="360"/>
        <w:rPr>
          <w:rFonts w:ascii="Times" w:hAnsi="Times"/>
          <w:sz w:val="24"/>
          <w:lang w:bidi="ar-SA"/>
        </w:rPr>
      </w:pPr>
      <w:r w:rsidRPr="00401C9C">
        <w:rPr>
          <w:rFonts w:ascii="Times" w:hAnsi="Times"/>
          <w:sz w:val="24"/>
          <w:lang w:bidi="ar-SA"/>
        </w:rPr>
        <w:t>Ask yourself if the reference falls within the field of the inventor's endeavor.</w:t>
      </w:r>
    </w:p>
    <w:p w14:paraId="0C8D3F22" w14:textId="77777777" w:rsidR="00401C9C" w:rsidRPr="00401C9C" w:rsidRDefault="00401C9C" w:rsidP="005A121E">
      <w:pPr>
        <w:widowControl/>
        <w:numPr>
          <w:ilvl w:val="0"/>
          <w:numId w:val="32"/>
        </w:numPr>
        <w:autoSpaceDE/>
        <w:autoSpaceDN/>
        <w:adjustRightInd/>
        <w:spacing w:before="100" w:beforeAutospacing="1" w:after="24"/>
        <w:ind w:left="360"/>
        <w:rPr>
          <w:rFonts w:ascii="Times" w:hAnsi="Times"/>
          <w:sz w:val="24"/>
          <w:lang w:bidi="ar-SA"/>
        </w:rPr>
      </w:pPr>
      <w:r w:rsidRPr="00401C9C">
        <w:rPr>
          <w:rFonts w:ascii="Times" w:hAnsi="Times"/>
          <w:sz w:val="24"/>
          <w:lang w:bidi="ar-SA"/>
        </w:rPr>
        <w:t>If it its not, ask whether the reference is reasonably pertinent to the particular problem with which the inventor is involved.</w:t>
      </w:r>
    </w:p>
    <w:p w14:paraId="21BBB0DA" w14:textId="77777777" w:rsidR="00401C9C" w:rsidRPr="00401C9C" w:rsidRDefault="00401C9C" w:rsidP="005A121E">
      <w:pPr>
        <w:pStyle w:val="Heading4"/>
        <w:keepNext w:val="0"/>
        <w:spacing w:before="100"/>
        <w:rPr>
          <w:rFonts w:ascii="Times" w:hAnsi="Times"/>
          <w:b/>
          <w:bCs/>
          <w:i w:val="0"/>
          <w:color w:val="000000"/>
          <w:sz w:val="28"/>
          <w:szCs w:val="23"/>
          <w:lang w:bidi="ar-SA"/>
        </w:rPr>
      </w:pPr>
      <w:r w:rsidRPr="00401C9C">
        <w:rPr>
          <w:rFonts w:ascii="Times" w:hAnsi="Times"/>
          <w:b/>
          <w:bCs/>
          <w:i w:val="0"/>
          <w:color w:val="000000"/>
          <w:sz w:val="28"/>
          <w:szCs w:val="23"/>
          <w:lang w:bidi="ar-SA"/>
        </w:rPr>
        <w:t>2. Differences in the prior art and the claims at issue</w:t>
      </w:r>
    </w:p>
    <w:p w14:paraId="387C6932" w14:textId="77777777" w:rsidR="00401C9C" w:rsidRPr="00401C9C" w:rsidRDefault="00401C9C" w:rsidP="005A121E">
      <w:pPr>
        <w:widowControl/>
        <w:numPr>
          <w:ilvl w:val="0"/>
          <w:numId w:val="33"/>
        </w:numPr>
        <w:autoSpaceDE/>
        <w:autoSpaceDN/>
        <w:adjustRightInd/>
        <w:spacing w:before="100" w:beforeAutospacing="1" w:after="24"/>
        <w:ind w:left="360"/>
        <w:rPr>
          <w:rFonts w:ascii="Times" w:hAnsi="Times"/>
          <w:sz w:val="24"/>
          <w:lang w:bidi="ar-SA"/>
        </w:rPr>
      </w:pPr>
      <w:r w:rsidRPr="00401C9C">
        <w:rPr>
          <w:rFonts w:ascii="Times" w:hAnsi="Times"/>
          <w:sz w:val="24"/>
          <w:lang w:bidi="ar-SA"/>
        </w:rPr>
        <w:t>note there must be differences, or the invention would not be novel</w:t>
      </w:r>
    </w:p>
    <w:p w14:paraId="17DC8061" w14:textId="77777777" w:rsidR="00401C9C" w:rsidRPr="00401C9C" w:rsidRDefault="00401C9C" w:rsidP="005A121E">
      <w:pPr>
        <w:widowControl/>
        <w:numPr>
          <w:ilvl w:val="0"/>
          <w:numId w:val="33"/>
        </w:numPr>
        <w:autoSpaceDE/>
        <w:autoSpaceDN/>
        <w:adjustRightInd/>
        <w:spacing w:before="100" w:beforeAutospacing="1" w:after="24"/>
        <w:ind w:left="360"/>
        <w:rPr>
          <w:rFonts w:ascii="Times" w:hAnsi="Times"/>
          <w:sz w:val="24"/>
          <w:lang w:bidi="ar-SA"/>
        </w:rPr>
      </w:pPr>
      <w:r w:rsidRPr="00401C9C">
        <w:rPr>
          <w:rFonts w:ascii="Times" w:hAnsi="Times"/>
          <w:sz w:val="24"/>
          <w:lang w:bidi="ar-SA"/>
        </w:rPr>
        <w:t>differences can be of two types</w:t>
      </w:r>
    </w:p>
    <w:p w14:paraId="0135BB38" w14:textId="77777777" w:rsidR="00401C9C" w:rsidRPr="00401C9C" w:rsidRDefault="00401C9C" w:rsidP="005A121E">
      <w:pPr>
        <w:widowControl/>
        <w:numPr>
          <w:ilvl w:val="0"/>
          <w:numId w:val="34"/>
        </w:numPr>
        <w:autoSpaceDE/>
        <w:autoSpaceDN/>
        <w:adjustRightInd/>
        <w:spacing w:before="100" w:beforeAutospacing="1" w:after="24"/>
        <w:ind w:left="768"/>
        <w:rPr>
          <w:rFonts w:ascii="Times" w:hAnsi="Times"/>
          <w:sz w:val="24"/>
          <w:lang w:bidi="ar-SA"/>
        </w:rPr>
      </w:pPr>
      <w:r w:rsidRPr="00401C9C">
        <w:rPr>
          <w:rFonts w:ascii="Times" w:hAnsi="Times"/>
          <w:sz w:val="24"/>
          <w:lang w:bidi="ar-SA"/>
        </w:rPr>
        <w:t>the invention adds elements that do not appear anywhere in the prior art. In this case, the question is whether adding the missing elements would have been obvious to a person skilled in the relevant art</w:t>
      </w:r>
    </w:p>
    <w:p w14:paraId="055C0CBE" w14:textId="77777777" w:rsidR="00401C9C" w:rsidRPr="00401C9C" w:rsidRDefault="00401C9C" w:rsidP="005A121E">
      <w:pPr>
        <w:widowControl/>
        <w:numPr>
          <w:ilvl w:val="0"/>
          <w:numId w:val="34"/>
        </w:numPr>
        <w:autoSpaceDE/>
        <w:autoSpaceDN/>
        <w:adjustRightInd/>
        <w:spacing w:before="100" w:beforeAutospacing="1" w:after="24"/>
        <w:ind w:left="768"/>
        <w:rPr>
          <w:rFonts w:ascii="Times" w:hAnsi="Times"/>
          <w:sz w:val="24"/>
          <w:lang w:bidi="ar-SA"/>
        </w:rPr>
      </w:pPr>
      <w:r w:rsidRPr="00401C9C">
        <w:rPr>
          <w:rFonts w:ascii="Times" w:hAnsi="Times"/>
          <w:sz w:val="24"/>
          <w:lang w:bidi="ar-SA"/>
        </w:rPr>
        <w:t>all of the elements of the claimed invention exist in the prior art, but not in a single reference. Here the question is whether it was obvious to combine the references.</w:t>
      </w:r>
    </w:p>
    <w:p w14:paraId="37618DBF" w14:textId="77777777" w:rsidR="00401C9C" w:rsidRPr="00401C9C" w:rsidRDefault="00401C9C" w:rsidP="005A121E">
      <w:pPr>
        <w:pStyle w:val="Heading4"/>
        <w:keepNext w:val="0"/>
        <w:spacing w:before="100"/>
        <w:rPr>
          <w:rFonts w:ascii="Times" w:hAnsi="Times"/>
          <w:b/>
          <w:bCs/>
          <w:i w:val="0"/>
          <w:color w:val="000000"/>
          <w:sz w:val="28"/>
          <w:szCs w:val="23"/>
          <w:lang w:bidi="ar-SA"/>
        </w:rPr>
      </w:pPr>
      <w:r w:rsidRPr="00401C9C">
        <w:rPr>
          <w:rFonts w:ascii="Times" w:hAnsi="Times"/>
          <w:b/>
          <w:bCs/>
          <w:i w:val="0"/>
          <w:color w:val="000000"/>
          <w:sz w:val="28"/>
          <w:szCs w:val="23"/>
          <w:lang w:bidi="ar-SA"/>
        </w:rPr>
        <w:t>3. level of ordinary skill in the pertinent art</w:t>
      </w:r>
    </w:p>
    <w:p w14:paraId="3487AA9E"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sz w:val="24"/>
          <w:lang w:bidi="ar-SA"/>
        </w:rPr>
        <w:t>5 factors for determining the ordinary level of skill in the art</w:t>
      </w:r>
    </w:p>
    <w:p w14:paraId="53A93BE6" w14:textId="77777777" w:rsidR="00401C9C" w:rsidRPr="00401C9C" w:rsidRDefault="00401C9C" w:rsidP="005A121E">
      <w:pPr>
        <w:widowControl/>
        <w:numPr>
          <w:ilvl w:val="0"/>
          <w:numId w:val="35"/>
        </w:numPr>
        <w:autoSpaceDE/>
        <w:autoSpaceDN/>
        <w:adjustRightInd/>
        <w:spacing w:before="100" w:beforeAutospacing="1" w:after="24"/>
        <w:ind w:left="768"/>
        <w:rPr>
          <w:rFonts w:ascii="Times" w:hAnsi="Times"/>
          <w:sz w:val="24"/>
          <w:lang w:bidi="ar-SA"/>
        </w:rPr>
      </w:pPr>
      <w:r w:rsidRPr="00401C9C">
        <w:rPr>
          <w:rFonts w:ascii="Times" w:hAnsi="Times"/>
          <w:sz w:val="24"/>
          <w:lang w:bidi="ar-SA"/>
        </w:rPr>
        <w:t>The types of problems encountered in the art</w:t>
      </w:r>
    </w:p>
    <w:p w14:paraId="1E6BD1DB" w14:textId="77777777" w:rsidR="00401C9C" w:rsidRPr="00401C9C" w:rsidRDefault="00401C9C" w:rsidP="005A121E">
      <w:pPr>
        <w:widowControl/>
        <w:numPr>
          <w:ilvl w:val="0"/>
          <w:numId w:val="35"/>
        </w:numPr>
        <w:autoSpaceDE/>
        <w:autoSpaceDN/>
        <w:adjustRightInd/>
        <w:spacing w:before="100" w:beforeAutospacing="1" w:after="24"/>
        <w:ind w:left="768"/>
        <w:rPr>
          <w:rFonts w:ascii="Times" w:hAnsi="Times"/>
          <w:sz w:val="24"/>
          <w:lang w:bidi="ar-SA"/>
        </w:rPr>
      </w:pPr>
      <w:r w:rsidRPr="00401C9C">
        <w:rPr>
          <w:rFonts w:ascii="Times" w:hAnsi="Times"/>
          <w:sz w:val="24"/>
          <w:lang w:bidi="ar-SA"/>
        </w:rPr>
        <w:t>The prior art solutions to those problems</w:t>
      </w:r>
    </w:p>
    <w:p w14:paraId="295E763B" w14:textId="77777777" w:rsidR="00401C9C" w:rsidRPr="00401C9C" w:rsidRDefault="00401C9C" w:rsidP="005A121E">
      <w:pPr>
        <w:widowControl/>
        <w:numPr>
          <w:ilvl w:val="0"/>
          <w:numId w:val="35"/>
        </w:numPr>
        <w:autoSpaceDE/>
        <w:autoSpaceDN/>
        <w:adjustRightInd/>
        <w:spacing w:before="100" w:beforeAutospacing="1" w:after="24"/>
        <w:ind w:left="768"/>
        <w:rPr>
          <w:rFonts w:ascii="Times" w:hAnsi="Times"/>
          <w:sz w:val="24"/>
          <w:lang w:bidi="ar-SA"/>
        </w:rPr>
      </w:pPr>
      <w:r w:rsidRPr="00401C9C">
        <w:rPr>
          <w:rFonts w:ascii="Times" w:hAnsi="Times"/>
          <w:sz w:val="24"/>
          <w:lang w:bidi="ar-SA"/>
        </w:rPr>
        <w:t>The rapidity with which innovations are made</w:t>
      </w:r>
    </w:p>
    <w:p w14:paraId="27EA8DB3" w14:textId="77777777" w:rsidR="00401C9C" w:rsidRPr="00401C9C" w:rsidRDefault="00401C9C" w:rsidP="005A121E">
      <w:pPr>
        <w:widowControl/>
        <w:numPr>
          <w:ilvl w:val="0"/>
          <w:numId w:val="35"/>
        </w:numPr>
        <w:autoSpaceDE/>
        <w:autoSpaceDN/>
        <w:adjustRightInd/>
        <w:spacing w:before="100" w:beforeAutospacing="1" w:after="24"/>
        <w:ind w:left="768"/>
        <w:rPr>
          <w:rFonts w:ascii="Times" w:hAnsi="Times"/>
          <w:sz w:val="24"/>
          <w:lang w:bidi="ar-SA"/>
        </w:rPr>
      </w:pPr>
      <w:r w:rsidRPr="00401C9C">
        <w:rPr>
          <w:rFonts w:ascii="Times" w:hAnsi="Times"/>
          <w:sz w:val="24"/>
          <w:lang w:bidi="ar-SA"/>
        </w:rPr>
        <w:t>The sophistication of the technology</w:t>
      </w:r>
    </w:p>
    <w:p w14:paraId="6C4AE4D1" w14:textId="77777777" w:rsidR="00401C9C" w:rsidRPr="00401C9C" w:rsidRDefault="00401C9C" w:rsidP="005A121E">
      <w:pPr>
        <w:widowControl/>
        <w:numPr>
          <w:ilvl w:val="0"/>
          <w:numId w:val="35"/>
        </w:numPr>
        <w:autoSpaceDE/>
        <w:autoSpaceDN/>
        <w:adjustRightInd/>
        <w:spacing w:before="100" w:beforeAutospacing="1" w:after="24"/>
        <w:ind w:left="768"/>
        <w:rPr>
          <w:rFonts w:ascii="Times" w:hAnsi="Times"/>
          <w:sz w:val="24"/>
          <w:lang w:bidi="ar-SA"/>
        </w:rPr>
      </w:pPr>
      <w:r w:rsidRPr="00401C9C">
        <w:rPr>
          <w:rFonts w:ascii="Times" w:hAnsi="Times"/>
          <w:sz w:val="24"/>
          <w:lang w:bidi="ar-SA"/>
        </w:rPr>
        <w:t>The educational level of active workers in the field.</w:t>
      </w:r>
    </w:p>
    <w:p w14:paraId="10390922"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sz w:val="24"/>
          <w:lang w:bidi="ar-SA"/>
        </w:rPr>
        <w:t>The skill of the actual inventor is not relevant. Therefore, an invention could be obvious to the inventor because she is a genius and much smarter than those in her field, but would not be obvious for the purposes of patent law. Obviousness is judged from the point of view of the PHOSITA (Person having ordinary skill in the art).</w:t>
      </w:r>
    </w:p>
    <w:p w14:paraId="772023B5" w14:textId="77777777" w:rsidR="00401C9C" w:rsidRPr="00401C9C" w:rsidRDefault="00401C9C" w:rsidP="005A121E">
      <w:pPr>
        <w:pStyle w:val="Heading4"/>
        <w:keepNext w:val="0"/>
        <w:spacing w:before="100"/>
        <w:rPr>
          <w:rFonts w:ascii="Times" w:hAnsi="Times"/>
          <w:b/>
          <w:bCs/>
          <w:i w:val="0"/>
          <w:color w:val="000000"/>
          <w:sz w:val="28"/>
          <w:szCs w:val="23"/>
          <w:lang w:bidi="ar-SA"/>
        </w:rPr>
      </w:pPr>
      <w:r w:rsidRPr="00401C9C">
        <w:rPr>
          <w:rFonts w:ascii="Times" w:hAnsi="Times"/>
          <w:b/>
          <w:bCs/>
          <w:i w:val="0"/>
          <w:color w:val="000000"/>
          <w:sz w:val="28"/>
          <w:szCs w:val="23"/>
          <w:lang w:bidi="ar-SA"/>
        </w:rPr>
        <w:t>4. Secondary factors</w:t>
      </w:r>
    </w:p>
    <w:p w14:paraId="2706C619"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sz w:val="24"/>
          <w:lang w:bidi="ar-SA"/>
        </w:rPr>
        <w:t>Even after a prima facie finding of obviousness on the first three factors, these factors can rebut that finding. Court look to the following factors</w:t>
      </w:r>
    </w:p>
    <w:p w14:paraId="49EA83EC" w14:textId="77777777" w:rsidR="00401C9C" w:rsidRPr="00401C9C" w:rsidRDefault="00401C9C" w:rsidP="005A121E">
      <w:pPr>
        <w:widowControl/>
        <w:numPr>
          <w:ilvl w:val="0"/>
          <w:numId w:val="36"/>
        </w:numPr>
        <w:autoSpaceDE/>
        <w:autoSpaceDN/>
        <w:adjustRightInd/>
        <w:spacing w:before="100" w:beforeAutospacing="1" w:after="24"/>
        <w:ind w:left="768"/>
        <w:rPr>
          <w:rFonts w:ascii="Times" w:hAnsi="Times"/>
          <w:sz w:val="24"/>
          <w:lang w:bidi="ar-SA"/>
        </w:rPr>
      </w:pPr>
      <w:r w:rsidRPr="00401C9C">
        <w:rPr>
          <w:rFonts w:ascii="Times" w:hAnsi="Times"/>
          <w:sz w:val="24"/>
          <w:lang w:bidi="ar-SA"/>
        </w:rPr>
        <w:t>Commercial success</w:t>
      </w:r>
    </w:p>
    <w:p w14:paraId="44D3E294" w14:textId="77777777" w:rsidR="00401C9C" w:rsidRPr="00401C9C" w:rsidRDefault="00401C9C" w:rsidP="005A121E">
      <w:pPr>
        <w:widowControl/>
        <w:numPr>
          <w:ilvl w:val="0"/>
          <w:numId w:val="36"/>
        </w:numPr>
        <w:autoSpaceDE/>
        <w:autoSpaceDN/>
        <w:adjustRightInd/>
        <w:spacing w:before="100" w:beforeAutospacing="1" w:after="24"/>
        <w:ind w:left="768"/>
        <w:rPr>
          <w:rFonts w:ascii="Times" w:hAnsi="Times"/>
          <w:sz w:val="24"/>
          <w:lang w:bidi="ar-SA"/>
        </w:rPr>
      </w:pPr>
      <w:r w:rsidRPr="00401C9C">
        <w:rPr>
          <w:rFonts w:ascii="Times" w:hAnsi="Times"/>
          <w:sz w:val="24"/>
          <w:lang w:bidi="ar-SA"/>
        </w:rPr>
        <w:t>long-felt but unsolved need- if opportunity was there to invent it but no one did, inference exists that it was not obvious</w:t>
      </w:r>
    </w:p>
    <w:p w14:paraId="0FA82C8C" w14:textId="77777777" w:rsidR="00401C9C" w:rsidRPr="00401C9C" w:rsidRDefault="00401C9C" w:rsidP="005A121E">
      <w:pPr>
        <w:widowControl/>
        <w:numPr>
          <w:ilvl w:val="0"/>
          <w:numId w:val="36"/>
        </w:numPr>
        <w:autoSpaceDE/>
        <w:autoSpaceDN/>
        <w:adjustRightInd/>
        <w:spacing w:before="100" w:beforeAutospacing="1" w:after="24"/>
        <w:ind w:left="768"/>
        <w:rPr>
          <w:rFonts w:ascii="Times" w:hAnsi="Times"/>
          <w:sz w:val="24"/>
          <w:lang w:bidi="ar-SA"/>
        </w:rPr>
      </w:pPr>
      <w:r w:rsidRPr="00401C9C">
        <w:rPr>
          <w:rFonts w:ascii="Times" w:hAnsi="Times"/>
          <w:sz w:val="24"/>
          <w:lang w:bidi="ar-SA"/>
        </w:rPr>
        <w:t>failure of others- if others have tried and failed, there is an inference that it was not obvious</w:t>
      </w:r>
    </w:p>
    <w:p w14:paraId="41C1B619" w14:textId="77777777" w:rsidR="00401C9C" w:rsidRPr="00401C9C" w:rsidRDefault="00401C9C" w:rsidP="005A121E">
      <w:pPr>
        <w:widowControl/>
        <w:numPr>
          <w:ilvl w:val="0"/>
          <w:numId w:val="36"/>
        </w:numPr>
        <w:autoSpaceDE/>
        <w:autoSpaceDN/>
        <w:adjustRightInd/>
        <w:spacing w:before="100" w:beforeAutospacing="1" w:after="24"/>
        <w:ind w:left="768"/>
        <w:rPr>
          <w:rFonts w:ascii="Times" w:hAnsi="Times"/>
          <w:sz w:val="24"/>
          <w:lang w:bidi="ar-SA"/>
        </w:rPr>
      </w:pPr>
      <w:r w:rsidRPr="00401C9C">
        <w:rPr>
          <w:rFonts w:ascii="Times" w:hAnsi="Times"/>
          <w:sz w:val="24"/>
          <w:lang w:bidi="ar-SA"/>
        </w:rPr>
        <w:t>copying by others- probative when others tried to solve the problem but resorted to copying</w:t>
      </w:r>
    </w:p>
    <w:p w14:paraId="3F73C29C" w14:textId="77777777" w:rsidR="00401C9C" w:rsidRPr="00401C9C" w:rsidRDefault="00401C9C" w:rsidP="005A121E">
      <w:pPr>
        <w:widowControl/>
        <w:numPr>
          <w:ilvl w:val="0"/>
          <w:numId w:val="36"/>
        </w:numPr>
        <w:autoSpaceDE/>
        <w:autoSpaceDN/>
        <w:adjustRightInd/>
        <w:spacing w:before="100" w:beforeAutospacing="1" w:after="24"/>
        <w:ind w:left="768"/>
        <w:rPr>
          <w:rFonts w:ascii="Times" w:hAnsi="Times"/>
          <w:sz w:val="24"/>
          <w:lang w:bidi="ar-SA"/>
        </w:rPr>
      </w:pPr>
      <w:r w:rsidRPr="00401C9C">
        <w:rPr>
          <w:rFonts w:ascii="Times" w:hAnsi="Times"/>
          <w:sz w:val="24"/>
          <w:lang w:bidi="ar-SA"/>
        </w:rPr>
        <w:t>unexpected results or properties of the claimed invention- if the results were unexpected, the invention was likely not obvious</w:t>
      </w:r>
    </w:p>
    <w:p w14:paraId="56FDB93B" w14:textId="77777777" w:rsidR="00401C9C" w:rsidRPr="00401C9C" w:rsidRDefault="00401C9C" w:rsidP="005A121E">
      <w:pPr>
        <w:widowControl/>
        <w:numPr>
          <w:ilvl w:val="0"/>
          <w:numId w:val="36"/>
        </w:numPr>
        <w:autoSpaceDE/>
        <w:autoSpaceDN/>
        <w:adjustRightInd/>
        <w:spacing w:before="100" w:beforeAutospacing="1" w:after="24"/>
        <w:ind w:left="768"/>
        <w:rPr>
          <w:rFonts w:ascii="Times" w:hAnsi="Times"/>
          <w:sz w:val="24"/>
          <w:lang w:bidi="ar-SA"/>
        </w:rPr>
      </w:pPr>
      <w:r w:rsidRPr="00401C9C">
        <w:rPr>
          <w:rFonts w:ascii="Times" w:hAnsi="Times"/>
          <w:sz w:val="24"/>
          <w:lang w:bidi="ar-SA"/>
        </w:rPr>
        <w:t>skepticism of experts- when experts did not see a solution, the solution was likely not obvious</w:t>
      </w:r>
    </w:p>
    <w:p w14:paraId="5EB7EF1D" w14:textId="77777777" w:rsidR="00401C9C" w:rsidRPr="00401C9C" w:rsidRDefault="00401C9C" w:rsidP="005A121E">
      <w:pPr>
        <w:widowControl/>
        <w:numPr>
          <w:ilvl w:val="0"/>
          <w:numId w:val="36"/>
        </w:numPr>
        <w:autoSpaceDE/>
        <w:autoSpaceDN/>
        <w:adjustRightInd/>
        <w:spacing w:before="100" w:beforeAutospacing="1" w:after="24"/>
        <w:ind w:left="768"/>
        <w:rPr>
          <w:rFonts w:ascii="Times" w:hAnsi="Times"/>
          <w:sz w:val="24"/>
          <w:lang w:bidi="ar-SA"/>
        </w:rPr>
      </w:pPr>
      <w:r w:rsidRPr="00401C9C">
        <w:rPr>
          <w:rFonts w:ascii="Times" w:hAnsi="Times"/>
          <w:sz w:val="24"/>
          <w:lang w:bidi="ar-SA"/>
        </w:rPr>
        <w:t>licensing and acquiescence by others- if competitors licensed the patent rather than trying to solve the problem , suggests that the solution was not obvious to them</w:t>
      </w:r>
    </w:p>
    <w:p w14:paraId="515D0DD7" w14:textId="77777777" w:rsidR="00401C9C" w:rsidRPr="00401C9C" w:rsidRDefault="00401C9C" w:rsidP="005A121E">
      <w:pPr>
        <w:widowControl/>
        <w:numPr>
          <w:ilvl w:val="0"/>
          <w:numId w:val="36"/>
        </w:numPr>
        <w:autoSpaceDE/>
        <w:autoSpaceDN/>
        <w:adjustRightInd/>
        <w:spacing w:before="100" w:beforeAutospacing="1" w:after="24"/>
        <w:ind w:left="768"/>
        <w:rPr>
          <w:rFonts w:ascii="Times" w:hAnsi="Times"/>
          <w:sz w:val="24"/>
          <w:lang w:bidi="ar-SA"/>
        </w:rPr>
      </w:pPr>
      <w:r w:rsidRPr="00401C9C">
        <w:rPr>
          <w:rFonts w:ascii="Times" w:hAnsi="Times"/>
          <w:sz w:val="24"/>
          <w:lang w:bidi="ar-SA"/>
        </w:rPr>
        <w:t>adoption by the industry- if the invention is adopted as an industry standard, maybe it was better than anything else out there</w:t>
      </w:r>
    </w:p>
    <w:p w14:paraId="79E8D6EE" w14:textId="77777777" w:rsidR="00401C9C" w:rsidRPr="00401C9C" w:rsidRDefault="00401C9C" w:rsidP="005A121E">
      <w:pPr>
        <w:widowControl/>
        <w:numPr>
          <w:ilvl w:val="0"/>
          <w:numId w:val="37"/>
        </w:numPr>
        <w:autoSpaceDE/>
        <w:autoSpaceDN/>
        <w:adjustRightInd/>
        <w:spacing w:before="100" w:beforeAutospacing="1" w:after="100" w:afterAutospacing="1"/>
        <w:rPr>
          <w:rFonts w:ascii="Times" w:hAnsi="Times"/>
          <w:sz w:val="24"/>
          <w:lang w:bidi="ar-SA"/>
        </w:rPr>
      </w:pPr>
      <w:r w:rsidRPr="00401C9C">
        <w:rPr>
          <w:rFonts w:ascii="Times" w:hAnsi="Times"/>
          <w:sz w:val="24"/>
          <w:lang w:bidi="ar-SA"/>
        </w:rPr>
        <w:t>Keep in mind that even though an invention may seem obvious after considering the technical issues (first 3 factors), a strong showing of secondary considerations may show the invention was nonobvious. However, obviousness may be so clearly established by the prior art analysis that the secondary considerations cannot change the result.</w:t>
      </w:r>
    </w:p>
    <w:p w14:paraId="748A62E4"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b/>
          <w:bCs/>
          <w:sz w:val="24"/>
          <w:lang w:bidi="ar-SA"/>
        </w:rPr>
        <w:t>KSR International v. Teleflex</w:t>
      </w:r>
    </w:p>
    <w:p w14:paraId="7C00BD89" w14:textId="77777777" w:rsidR="00401C9C" w:rsidRPr="00401C9C" w:rsidRDefault="00401C9C" w:rsidP="005A121E">
      <w:pPr>
        <w:widowControl/>
        <w:numPr>
          <w:ilvl w:val="0"/>
          <w:numId w:val="38"/>
        </w:numPr>
        <w:autoSpaceDE/>
        <w:autoSpaceDN/>
        <w:adjustRightInd/>
        <w:spacing w:before="100" w:beforeAutospacing="1" w:after="24"/>
        <w:rPr>
          <w:rFonts w:ascii="Times" w:hAnsi="Times"/>
          <w:sz w:val="24"/>
          <w:lang w:bidi="ar-SA"/>
        </w:rPr>
      </w:pPr>
      <w:r w:rsidRPr="00401C9C">
        <w:rPr>
          <w:rFonts w:ascii="Times" w:hAnsi="Times"/>
          <w:sz w:val="24"/>
          <w:lang w:bidi="ar-SA"/>
        </w:rPr>
        <w:t>court held it was obvious to use an electronic sensor on a gas pedal, where there existed in the marketplace a strong incentive to convert mechanical pedals to electronic pedals, and the prior art taught a number of methods for achieving this advance</w:t>
      </w:r>
    </w:p>
    <w:p w14:paraId="43742296" w14:textId="77777777" w:rsidR="00401C9C" w:rsidRPr="00401C9C" w:rsidRDefault="00401C9C" w:rsidP="005A121E">
      <w:pPr>
        <w:widowControl/>
        <w:autoSpaceDE/>
        <w:autoSpaceDN/>
        <w:adjustRightInd/>
        <w:spacing w:before="100" w:beforeAutospacing="1" w:after="100" w:afterAutospacing="1"/>
        <w:ind w:firstLine="0"/>
        <w:outlineLvl w:val="2"/>
        <w:rPr>
          <w:rFonts w:ascii="Times" w:hAnsi="Times"/>
          <w:b/>
          <w:bCs/>
          <w:color w:val="000000"/>
          <w:sz w:val="32"/>
          <w:szCs w:val="26"/>
          <w:lang w:bidi="ar-SA"/>
        </w:rPr>
      </w:pPr>
      <w:r w:rsidRPr="00401C9C">
        <w:rPr>
          <w:rFonts w:ascii="Times" w:hAnsi="Times"/>
          <w:b/>
          <w:bCs/>
          <w:color w:val="000000"/>
          <w:sz w:val="32"/>
          <w:szCs w:val="26"/>
          <w:lang w:bidi="ar-SA"/>
        </w:rPr>
        <w:t>6. The Patent Application and Examination</w:t>
      </w:r>
    </w:p>
    <w:p w14:paraId="595FAB08"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sz w:val="24"/>
          <w:lang w:bidi="ar-SA"/>
        </w:rPr>
        <w:t>Unlike copyright and trademark, a patent requires an application to the USPTO and an argument persuading it to issue a patent. Second, the scope of rights depends on the inventor's application and the course of prosecution. How the applicant drafts and amends the application (especially the claims) will determine whether she is entitled to a patent, and (if a patent issues) how broad her rights to enforce the patent will be. 35 U.S.C. section 101</w:t>
      </w:r>
    </w:p>
    <w:p w14:paraId="46314A3E"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sz w:val="24"/>
          <w:lang w:bidi="ar-SA"/>
        </w:rPr>
        <w:t>The patent application requires specifications, drawings, if necessary to understand the invention, and an oath by the applicant, together with the fee. (35 U.S.C. 112-114)</w:t>
      </w:r>
    </w:p>
    <w:p w14:paraId="6BF9FB6C"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sz w:val="24"/>
          <w:lang w:bidi="ar-SA"/>
        </w:rPr>
        <w:br/>
      </w:r>
      <w:r w:rsidRPr="00401C9C">
        <w:rPr>
          <w:rFonts w:ascii="Times" w:hAnsi="Times"/>
          <w:b/>
          <w:bCs/>
          <w:sz w:val="24"/>
          <w:lang w:bidi="ar-SA"/>
        </w:rPr>
        <w:t>Written Description Requirements</w:t>
      </w:r>
    </w:p>
    <w:p w14:paraId="702F4256"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i/>
          <w:iCs/>
          <w:sz w:val="24"/>
          <w:lang w:bidi="ar-SA"/>
        </w:rPr>
        <w:t>Written Description</w:t>
      </w:r>
    </w:p>
    <w:p w14:paraId="6010D0DB" w14:textId="77777777" w:rsidR="00401C9C" w:rsidRPr="00401C9C" w:rsidRDefault="00401C9C" w:rsidP="005A121E">
      <w:pPr>
        <w:widowControl/>
        <w:numPr>
          <w:ilvl w:val="0"/>
          <w:numId w:val="39"/>
        </w:numPr>
        <w:autoSpaceDE/>
        <w:autoSpaceDN/>
        <w:adjustRightInd/>
        <w:spacing w:before="100" w:beforeAutospacing="1" w:after="24"/>
        <w:ind w:left="768"/>
        <w:rPr>
          <w:rFonts w:ascii="Times" w:hAnsi="Times"/>
          <w:sz w:val="24"/>
          <w:lang w:bidi="ar-SA"/>
        </w:rPr>
      </w:pPr>
      <w:r w:rsidRPr="00401C9C">
        <w:rPr>
          <w:rFonts w:ascii="Times" w:hAnsi="Times"/>
          <w:sz w:val="24"/>
          <w:lang w:bidi="ar-SA"/>
        </w:rPr>
        <w:t>The patent application must "contain a written description of the invention" in "clear, concise, and exact terms."</w:t>
      </w:r>
    </w:p>
    <w:p w14:paraId="002945E4" w14:textId="77777777" w:rsidR="00401C9C" w:rsidRPr="00401C9C" w:rsidRDefault="00401C9C" w:rsidP="005A121E">
      <w:pPr>
        <w:widowControl/>
        <w:numPr>
          <w:ilvl w:val="0"/>
          <w:numId w:val="39"/>
        </w:numPr>
        <w:autoSpaceDE/>
        <w:autoSpaceDN/>
        <w:adjustRightInd/>
        <w:spacing w:before="100" w:beforeAutospacing="1" w:after="24"/>
        <w:ind w:left="768"/>
        <w:rPr>
          <w:rFonts w:ascii="Times" w:hAnsi="Times"/>
          <w:sz w:val="24"/>
          <w:lang w:bidi="ar-SA"/>
        </w:rPr>
      </w:pPr>
      <w:r w:rsidRPr="00401C9C">
        <w:rPr>
          <w:rFonts w:ascii="Times" w:hAnsi="Times"/>
          <w:sz w:val="24"/>
          <w:lang w:bidi="ar-SA"/>
        </w:rPr>
        <w:t>The test of the written description is whether it shows one skilled in the relevant art that the applicant was in possession of the invention at the time the application was filed.</w:t>
      </w:r>
    </w:p>
    <w:p w14:paraId="4A6AF79F" w14:textId="77777777" w:rsidR="00401C9C" w:rsidRPr="00401C9C" w:rsidRDefault="00401C9C" w:rsidP="005A121E">
      <w:pPr>
        <w:widowControl/>
        <w:numPr>
          <w:ilvl w:val="0"/>
          <w:numId w:val="39"/>
        </w:numPr>
        <w:autoSpaceDE/>
        <w:autoSpaceDN/>
        <w:adjustRightInd/>
        <w:spacing w:before="100" w:beforeAutospacing="1" w:after="24"/>
        <w:ind w:left="768"/>
        <w:rPr>
          <w:rFonts w:ascii="Times" w:hAnsi="Times"/>
          <w:sz w:val="24"/>
          <w:lang w:bidi="ar-SA"/>
        </w:rPr>
      </w:pPr>
      <w:r w:rsidRPr="00401C9C">
        <w:rPr>
          <w:rFonts w:ascii="Times" w:hAnsi="Times"/>
          <w:sz w:val="24"/>
          <w:lang w:bidi="ar-SA"/>
        </w:rPr>
        <w:t xml:space="preserve">The written description requirement can be met in several ways: </w:t>
      </w:r>
    </w:p>
    <w:p w14:paraId="04AA66A8" w14:textId="77777777" w:rsidR="00401C9C" w:rsidRPr="00401C9C" w:rsidRDefault="00401C9C" w:rsidP="005A121E">
      <w:pPr>
        <w:widowControl/>
        <w:numPr>
          <w:ilvl w:val="1"/>
          <w:numId w:val="39"/>
        </w:numPr>
        <w:autoSpaceDE/>
        <w:autoSpaceDN/>
        <w:adjustRightInd/>
        <w:spacing w:before="100" w:beforeAutospacing="1" w:after="24"/>
        <w:ind w:left="1488"/>
        <w:rPr>
          <w:rFonts w:ascii="Times" w:hAnsi="Times"/>
          <w:sz w:val="24"/>
          <w:lang w:bidi="ar-SA"/>
        </w:rPr>
      </w:pPr>
      <w:r w:rsidRPr="00401C9C">
        <w:rPr>
          <w:rFonts w:ascii="Times" w:hAnsi="Times"/>
          <w:sz w:val="24"/>
          <w:lang w:bidi="ar-SA"/>
        </w:rPr>
        <w:t>the applicant can describe an actual reduction to practice</w:t>
      </w:r>
    </w:p>
    <w:p w14:paraId="1830FF5E" w14:textId="77777777" w:rsidR="00401C9C" w:rsidRPr="00401C9C" w:rsidRDefault="00401C9C" w:rsidP="005A121E">
      <w:pPr>
        <w:widowControl/>
        <w:numPr>
          <w:ilvl w:val="1"/>
          <w:numId w:val="39"/>
        </w:numPr>
        <w:autoSpaceDE/>
        <w:autoSpaceDN/>
        <w:adjustRightInd/>
        <w:spacing w:before="100" w:beforeAutospacing="1" w:after="24"/>
        <w:ind w:left="1488"/>
        <w:rPr>
          <w:rFonts w:ascii="Times" w:hAnsi="Times"/>
          <w:sz w:val="24"/>
          <w:lang w:bidi="ar-SA"/>
        </w:rPr>
      </w:pPr>
      <w:r w:rsidRPr="00401C9C">
        <w:rPr>
          <w:rFonts w:ascii="Times" w:hAnsi="Times"/>
          <w:sz w:val="24"/>
          <w:lang w:bidi="ar-SA"/>
        </w:rPr>
        <w:t>she can show she was in possession of the claimed invention with words, drawings, sufficiently detailed formulas, or other ways to convey information</w:t>
      </w:r>
    </w:p>
    <w:p w14:paraId="2AC185CD"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i/>
          <w:iCs/>
          <w:sz w:val="24"/>
          <w:lang w:bidi="ar-SA"/>
        </w:rPr>
        <w:t>1. Enablement(disclosure)</w:t>
      </w:r>
    </w:p>
    <w:p w14:paraId="5D36DC58" w14:textId="77777777" w:rsidR="00401C9C" w:rsidRPr="00401C9C" w:rsidRDefault="00401C9C" w:rsidP="005A121E">
      <w:pPr>
        <w:widowControl/>
        <w:numPr>
          <w:ilvl w:val="0"/>
          <w:numId w:val="40"/>
        </w:numPr>
        <w:autoSpaceDE/>
        <w:autoSpaceDN/>
        <w:adjustRightInd/>
        <w:spacing w:before="100" w:beforeAutospacing="1" w:after="100" w:afterAutospacing="1"/>
        <w:rPr>
          <w:rFonts w:ascii="Times" w:hAnsi="Times"/>
          <w:sz w:val="24"/>
          <w:lang w:bidi="ar-SA"/>
        </w:rPr>
      </w:pPr>
      <w:r w:rsidRPr="00401C9C">
        <w:rPr>
          <w:rFonts w:ascii="Times" w:hAnsi="Times"/>
          <w:sz w:val="24"/>
          <w:lang w:bidi="ar-SA"/>
        </w:rPr>
        <w:t>Enablement requires that the applicant disclose to the public how to make and use the invention, as of the date of the application.</w:t>
      </w:r>
    </w:p>
    <w:p w14:paraId="1CAFF1C4" w14:textId="77777777" w:rsidR="00401C9C" w:rsidRPr="00401C9C" w:rsidRDefault="00401C9C" w:rsidP="005A121E">
      <w:pPr>
        <w:widowControl/>
        <w:numPr>
          <w:ilvl w:val="0"/>
          <w:numId w:val="41"/>
        </w:numPr>
        <w:autoSpaceDE/>
        <w:autoSpaceDN/>
        <w:adjustRightInd/>
        <w:spacing w:before="100" w:beforeAutospacing="1" w:after="100" w:afterAutospacing="1"/>
        <w:rPr>
          <w:rFonts w:ascii="Times" w:hAnsi="Times"/>
          <w:sz w:val="24"/>
          <w:lang w:bidi="ar-SA"/>
        </w:rPr>
      </w:pPr>
      <w:r w:rsidRPr="00401C9C">
        <w:rPr>
          <w:rFonts w:ascii="Times" w:hAnsi="Times"/>
          <w:sz w:val="24"/>
          <w:lang w:bidi="ar-SA"/>
        </w:rPr>
        <w:t xml:space="preserve">The application must describe </w:t>
      </w:r>
      <w:proofErr w:type="spellStart"/>
      <w:r w:rsidRPr="00401C9C">
        <w:rPr>
          <w:rFonts w:ascii="Times" w:hAnsi="Times"/>
          <w:sz w:val="24"/>
          <w:lang w:bidi="ar-SA"/>
        </w:rPr>
        <w:t>the:manner</w:t>
      </w:r>
      <w:proofErr w:type="spellEnd"/>
      <w:r w:rsidRPr="00401C9C">
        <w:rPr>
          <w:rFonts w:ascii="Times" w:hAnsi="Times"/>
          <w:sz w:val="24"/>
          <w:lang w:bidi="ar-SA"/>
        </w:rPr>
        <w:t xml:space="preserve"> and process of making and using it, in such full, clear, concise and exact terms as to enable any person skilled in the art to which it pertains, or with which it is most nearly connected, to make and use the same. 35 U.S.C. section 112.</w:t>
      </w:r>
    </w:p>
    <w:p w14:paraId="24DA9EDB" w14:textId="77777777" w:rsidR="00401C9C" w:rsidRPr="00401C9C" w:rsidRDefault="00401C9C" w:rsidP="005A121E">
      <w:pPr>
        <w:widowControl/>
        <w:numPr>
          <w:ilvl w:val="0"/>
          <w:numId w:val="42"/>
        </w:numPr>
        <w:autoSpaceDE/>
        <w:autoSpaceDN/>
        <w:adjustRightInd/>
        <w:spacing w:before="100" w:beforeAutospacing="1" w:after="100" w:afterAutospacing="1"/>
        <w:rPr>
          <w:rFonts w:ascii="Times" w:hAnsi="Times"/>
          <w:sz w:val="24"/>
          <w:lang w:bidi="ar-SA"/>
        </w:rPr>
      </w:pPr>
      <w:r w:rsidRPr="00401C9C">
        <w:rPr>
          <w:rFonts w:ascii="Times" w:hAnsi="Times"/>
          <w:sz w:val="24"/>
          <w:lang w:bidi="ar-SA"/>
        </w:rPr>
        <w:t>Remember: Specification must enable a PHOSITA (Person having ordinary skill in the art) to make or use invention</w:t>
      </w:r>
    </w:p>
    <w:p w14:paraId="720D094D" w14:textId="77777777" w:rsidR="00401C9C" w:rsidRPr="00401C9C" w:rsidRDefault="00401C9C" w:rsidP="005A121E">
      <w:pPr>
        <w:widowControl/>
        <w:numPr>
          <w:ilvl w:val="0"/>
          <w:numId w:val="42"/>
        </w:numPr>
        <w:autoSpaceDE/>
        <w:autoSpaceDN/>
        <w:adjustRightInd/>
        <w:spacing w:before="100" w:beforeAutospacing="1" w:after="24"/>
        <w:rPr>
          <w:rFonts w:ascii="Times" w:hAnsi="Times"/>
          <w:sz w:val="24"/>
          <w:lang w:bidi="ar-SA"/>
        </w:rPr>
      </w:pPr>
      <w:r w:rsidRPr="00401C9C">
        <w:rPr>
          <w:rFonts w:ascii="Times" w:hAnsi="Times"/>
          <w:sz w:val="24"/>
          <w:lang w:bidi="ar-SA"/>
        </w:rPr>
        <w:t xml:space="preserve">Enablement serves 3 general purposes' </w:t>
      </w:r>
    </w:p>
    <w:p w14:paraId="792AD5B1" w14:textId="77777777" w:rsidR="00401C9C" w:rsidRPr="00401C9C" w:rsidRDefault="00401C9C" w:rsidP="005A121E">
      <w:pPr>
        <w:widowControl/>
        <w:numPr>
          <w:ilvl w:val="1"/>
          <w:numId w:val="42"/>
        </w:numPr>
        <w:autoSpaceDE/>
        <w:autoSpaceDN/>
        <w:adjustRightInd/>
        <w:spacing w:before="100" w:beforeAutospacing="1" w:after="24"/>
        <w:ind w:left="1488"/>
        <w:rPr>
          <w:rFonts w:ascii="Times" w:hAnsi="Times"/>
          <w:sz w:val="24"/>
          <w:lang w:bidi="ar-SA"/>
        </w:rPr>
      </w:pPr>
      <w:r w:rsidRPr="00401C9C">
        <w:rPr>
          <w:rFonts w:ascii="Times" w:hAnsi="Times"/>
          <w:sz w:val="24"/>
          <w:lang w:bidi="ar-SA"/>
        </w:rPr>
        <w:t>Like the utility requirement, it bars inoperable inventions from patent protection.</w:t>
      </w:r>
    </w:p>
    <w:p w14:paraId="7B54D7EA" w14:textId="77777777" w:rsidR="00401C9C" w:rsidRPr="00401C9C" w:rsidRDefault="00401C9C" w:rsidP="005A121E">
      <w:pPr>
        <w:widowControl/>
        <w:numPr>
          <w:ilvl w:val="1"/>
          <w:numId w:val="42"/>
        </w:numPr>
        <w:autoSpaceDE/>
        <w:autoSpaceDN/>
        <w:adjustRightInd/>
        <w:spacing w:before="100" w:beforeAutospacing="1" w:after="24"/>
        <w:ind w:left="1488"/>
        <w:rPr>
          <w:rFonts w:ascii="Times" w:hAnsi="Times"/>
          <w:sz w:val="24"/>
          <w:lang w:bidi="ar-SA"/>
        </w:rPr>
      </w:pPr>
      <w:r w:rsidRPr="00401C9C">
        <w:rPr>
          <w:rFonts w:ascii="Times" w:hAnsi="Times"/>
          <w:sz w:val="24"/>
          <w:lang w:bidi="ar-SA"/>
        </w:rPr>
        <w:t>guards against overly broad claims.</w:t>
      </w:r>
    </w:p>
    <w:p w14:paraId="00EC2C84" w14:textId="77777777" w:rsidR="00401C9C" w:rsidRPr="00401C9C" w:rsidRDefault="00401C9C" w:rsidP="005A121E">
      <w:pPr>
        <w:widowControl/>
        <w:numPr>
          <w:ilvl w:val="1"/>
          <w:numId w:val="42"/>
        </w:numPr>
        <w:autoSpaceDE/>
        <w:autoSpaceDN/>
        <w:adjustRightInd/>
        <w:spacing w:before="100" w:beforeAutospacing="1" w:after="24"/>
        <w:ind w:left="1488"/>
        <w:rPr>
          <w:rFonts w:ascii="Times" w:hAnsi="Times"/>
          <w:sz w:val="24"/>
          <w:lang w:bidi="ar-SA"/>
        </w:rPr>
      </w:pPr>
      <w:r w:rsidRPr="00401C9C">
        <w:rPr>
          <w:rFonts w:ascii="Times" w:hAnsi="Times"/>
          <w:sz w:val="24"/>
          <w:lang w:bidi="ar-SA"/>
        </w:rPr>
        <w:t>serves the disclosure role of patent law.</w:t>
      </w:r>
    </w:p>
    <w:p w14:paraId="7F7464D8"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i/>
          <w:iCs/>
          <w:sz w:val="24"/>
          <w:lang w:bidi="ar-SA"/>
        </w:rPr>
        <w:t>2. Best Mode</w:t>
      </w:r>
    </w:p>
    <w:p w14:paraId="2F4DA8B5" w14:textId="77777777" w:rsidR="00401C9C" w:rsidRPr="00401C9C" w:rsidRDefault="00401C9C" w:rsidP="005A121E">
      <w:pPr>
        <w:widowControl/>
        <w:numPr>
          <w:ilvl w:val="0"/>
          <w:numId w:val="43"/>
        </w:numPr>
        <w:autoSpaceDE/>
        <w:autoSpaceDN/>
        <w:adjustRightInd/>
        <w:spacing w:before="100" w:beforeAutospacing="1" w:after="24"/>
        <w:ind w:left="768"/>
        <w:rPr>
          <w:rFonts w:ascii="Times" w:hAnsi="Times"/>
          <w:sz w:val="24"/>
          <w:lang w:bidi="ar-SA"/>
        </w:rPr>
      </w:pPr>
      <w:r w:rsidRPr="00401C9C">
        <w:rPr>
          <w:rFonts w:ascii="Times" w:hAnsi="Times"/>
          <w:sz w:val="24"/>
          <w:lang w:bidi="ar-SA"/>
        </w:rPr>
        <w:t>An applicant must "set forth the best mode contemplated by the inventor of carrying out his invention."</w:t>
      </w:r>
    </w:p>
    <w:p w14:paraId="514DFEE5" w14:textId="77777777" w:rsidR="00401C9C" w:rsidRPr="00401C9C" w:rsidRDefault="00401C9C" w:rsidP="005A121E">
      <w:pPr>
        <w:widowControl/>
        <w:numPr>
          <w:ilvl w:val="0"/>
          <w:numId w:val="43"/>
        </w:numPr>
        <w:autoSpaceDE/>
        <w:autoSpaceDN/>
        <w:adjustRightInd/>
        <w:spacing w:before="100" w:beforeAutospacing="1" w:after="24"/>
        <w:ind w:left="768"/>
        <w:rPr>
          <w:rFonts w:ascii="Times" w:hAnsi="Times"/>
          <w:sz w:val="24"/>
          <w:lang w:bidi="ar-SA"/>
        </w:rPr>
      </w:pPr>
      <w:r w:rsidRPr="00401C9C">
        <w:rPr>
          <w:rFonts w:ascii="Times" w:hAnsi="Times"/>
          <w:sz w:val="24"/>
          <w:lang w:bidi="ar-SA"/>
        </w:rPr>
        <w:t>The purpose of the best mode requirement is to ensure that the inventor fully discloses the practical use of her invention.</w:t>
      </w:r>
    </w:p>
    <w:p w14:paraId="38387A8C" w14:textId="77777777" w:rsidR="00401C9C" w:rsidRPr="00401C9C" w:rsidRDefault="00401C9C" w:rsidP="005A121E">
      <w:pPr>
        <w:widowControl/>
        <w:numPr>
          <w:ilvl w:val="0"/>
          <w:numId w:val="43"/>
        </w:numPr>
        <w:autoSpaceDE/>
        <w:autoSpaceDN/>
        <w:adjustRightInd/>
        <w:spacing w:before="100" w:beforeAutospacing="1" w:after="24"/>
        <w:ind w:left="768"/>
        <w:rPr>
          <w:rFonts w:ascii="Times" w:hAnsi="Times"/>
          <w:sz w:val="24"/>
          <w:lang w:bidi="ar-SA"/>
        </w:rPr>
      </w:pPr>
      <w:r w:rsidRPr="00401C9C">
        <w:rPr>
          <w:rFonts w:ascii="Times" w:hAnsi="Times"/>
          <w:sz w:val="24"/>
          <w:lang w:bidi="ar-SA"/>
        </w:rPr>
        <w:t>If the inventor has developed special devices or methods that she considers to be the best way of practicing the invention, she must disclose them, even though they are not claimed as part of the invention.</w:t>
      </w:r>
    </w:p>
    <w:p w14:paraId="69C22127" w14:textId="77777777" w:rsidR="00401C9C" w:rsidRPr="00401C9C" w:rsidRDefault="00401C9C" w:rsidP="005A121E">
      <w:pPr>
        <w:widowControl/>
        <w:numPr>
          <w:ilvl w:val="0"/>
          <w:numId w:val="43"/>
        </w:numPr>
        <w:autoSpaceDE/>
        <w:autoSpaceDN/>
        <w:adjustRightInd/>
        <w:spacing w:before="100" w:beforeAutospacing="1" w:after="24"/>
        <w:ind w:left="768"/>
        <w:rPr>
          <w:rFonts w:ascii="Times" w:hAnsi="Times"/>
          <w:sz w:val="24"/>
          <w:lang w:bidi="ar-SA"/>
        </w:rPr>
      </w:pPr>
      <w:r w:rsidRPr="00401C9C">
        <w:rPr>
          <w:rFonts w:ascii="Times" w:hAnsi="Times"/>
          <w:sz w:val="24"/>
          <w:lang w:bidi="ar-SA"/>
        </w:rPr>
        <w:t xml:space="preserve">Whether the applicant has a best mode is a subjective determination </w:t>
      </w:r>
    </w:p>
    <w:p w14:paraId="577EBC45" w14:textId="77777777" w:rsidR="00401C9C" w:rsidRPr="00401C9C" w:rsidRDefault="00401C9C" w:rsidP="005A121E">
      <w:pPr>
        <w:widowControl/>
        <w:numPr>
          <w:ilvl w:val="1"/>
          <w:numId w:val="43"/>
        </w:numPr>
        <w:autoSpaceDE/>
        <w:autoSpaceDN/>
        <w:adjustRightInd/>
        <w:spacing w:before="100" w:beforeAutospacing="1" w:after="24"/>
        <w:ind w:left="1536"/>
        <w:rPr>
          <w:rFonts w:ascii="Times" w:hAnsi="Times"/>
          <w:sz w:val="24"/>
          <w:lang w:bidi="ar-SA"/>
        </w:rPr>
      </w:pPr>
      <w:r w:rsidRPr="00401C9C">
        <w:rPr>
          <w:rFonts w:ascii="Times" w:hAnsi="Times"/>
          <w:sz w:val="24"/>
          <w:lang w:bidi="ar-SA"/>
        </w:rPr>
        <w:t>the inventor is not required to disclose the best mode for practicing the invention,</w:t>
      </w:r>
    </w:p>
    <w:p w14:paraId="34097A82" w14:textId="77777777" w:rsidR="00401C9C" w:rsidRPr="00401C9C" w:rsidRDefault="00401C9C" w:rsidP="005A121E">
      <w:pPr>
        <w:widowControl/>
        <w:numPr>
          <w:ilvl w:val="1"/>
          <w:numId w:val="43"/>
        </w:numPr>
        <w:autoSpaceDE/>
        <w:autoSpaceDN/>
        <w:adjustRightInd/>
        <w:spacing w:before="100" w:beforeAutospacing="1" w:after="24"/>
        <w:ind w:left="1536"/>
        <w:rPr>
          <w:rFonts w:ascii="Times" w:hAnsi="Times"/>
          <w:sz w:val="24"/>
          <w:lang w:bidi="ar-SA"/>
        </w:rPr>
      </w:pPr>
      <w:r w:rsidRPr="00401C9C">
        <w:rPr>
          <w:rFonts w:ascii="Times" w:hAnsi="Times"/>
          <w:sz w:val="24"/>
          <w:lang w:bidi="ar-SA"/>
        </w:rPr>
        <w:t xml:space="preserve">rather, the inventor is required to identify any mode that she actually considers to be the best mode of </w:t>
      </w:r>
      <w:proofErr w:type="spellStart"/>
      <w:r w:rsidRPr="00401C9C">
        <w:rPr>
          <w:rFonts w:ascii="Times" w:hAnsi="Times"/>
          <w:sz w:val="24"/>
          <w:lang w:bidi="ar-SA"/>
        </w:rPr>
        <w:t>practing</w:t>
      </w:r>
      <w:proofErr w:type="spellEnd"/>
      <w:r w:rsidRPr="00401C9C">
        <w:rPr>
          <w:rFonts w:ascii="Times" w:hAnsi="Times"/>
          <w:sz w:val="24"/>
          <w:lang w:bidi="ar-SA"/>
        </w:rPr>
        <w:t xml:space="preserve"> the invention</w:t>
      </w:r>
    </w:p>
    <w:p w14:paraId="6AADA617" w14:textId="77777777" w:rsidR="00401C9C" w:rsidRPr="00401C9C" w:rsidRDefault="00401C9C" w:rsidP="005A121E">
      <w:pPr>
        <w:widowControl/>
        <w:numPr>
          <w:ilvl w:val="1"/>
          <w:numId w:val="43"/>
        </w:numPr>
        <w:autoSpaceDE/>
        <w:autoSpaceDN/>
        <w:adjustRightInd/>
        <w:spacing w:before="100" w:beforeAutospacing="1" w:after="24"/>
        <w:ind w:left="1536"/>
        <w:rPr>
          <w:rFonts w:ascii="Times" w:hAnsi="Times"/>
          <w:sz w:val="24"/>
          <w:lang w:bidi="ar-SA"/>
        </w:rPr>
      </w:pPr>
      <w:r w:rsidRPr="00401C9C">
        <w:rPr>
          <w:rFonts w:ascii="Times" w:hAnsi="Times"/>
          <w:sz w:val="24"/>
          <w:lang w:bidi="ar-SA"/>
        </w:rPr>
        <w:t>the inventor is not held to the level of skill of someone skilled in the art, with regard to the best mode requirement</w:t>
      </w:r>
    </w:p>
    <w:p w14:paraId="22C9AA88" w14:textId="77777777" w:rsidR="00401C9C" w:rsidRPr="00401C9C" w:rsidRDefault="00401C9C" w:rsidP="005A121E">
      <w:pPr>
        <w:widowControl/>
        <w:numPr>
          <w:ilvl w:val="0"/>
          <w:numId w:val="44"/>
        </w:numPr>
        <w:autoSpaceDE/>
        <w:autoSpaceDN/>
        <w:adjustRightInd/>
        <w:spacing w:before="100" w:beforeAutospacing="1" w:after="24"/>
        <w:ind w:left="768"/>
        <w:rPr>
          <w:rFonts w:ascii="Times" w:hAnsi="Times"/>
          <w:sz w:val="24"/>
          <w:lang w:bidi="ar-SA"/>
        </w:rPr>
      </w:pPr>
      <w:r w:rsidRPr="00401C9C">
        <w:rPr>
          <w:rFonts w:ascii="Times" w:hAnsi="Times"/>
          <w:sz w:val="24"/>
          <w:lang w:bidi="ar-SA"/>
        </w:rPr>
        <w:t>The best mode requirement applies only to practicing the claimed invention, not to other activities associated with the invention.</w:t>
      </w:r>
    </w:p>
    <w:p w14:paraId="2D9FE5A5" w14:textId="77777777" w:rsidR="00401C9C" w:rsidRPr="00401C9C" w:rsidRDefault="00401C9C" w:rsidP="005A121E">
      <w:pPr>
        <w:widowControl/>
        <w:numPr>
          <w:ilvl w:val="0"/>
          <w:numId w:val="44"/>
        </w:numPr>
        <w:autoSpaceDE/>
        <w:autoSpaceDN/>
        <w:adjustRightInd/>
        <w:spacing w:before="100" w:beforeAutospacing="1" w:after="24"/>
        <w:ind w:left="768"/>
        <w:rPr>
          <w:rFonts w:ascii="Times" w:hAnsi="Times"/>
          <w:sz w:val="24"/>
          <w:lang w:bidi="ar-SA"/>
        </w:rPr>
      </w:pPr>
      <w:r w:rsidRPr="00401C9C">
        <w:rPr>
          <w:rFonts w:ascii="Times" w:hAnsi="Times"/>
          <w:sz w:val="24"/>
          <w:lang w:bidi="ar-SA"/>
        </w:rPr>
        <w:t>Unclaimed elements that are necessary to practice the best mode must be disclosed, even if such disclosure were not necessary for enablement.</w:t>
      </w:r>
    </w:p>
    <w:p w14:paraId="6A39B44B" w14:textId="77777777" w:rsidR="00401C9C" w:rsidRPr="00401C9C" w:rsidRDefault="00401C9C" w:rsidP="005A121E">
      <w:pPr>
        <w:widowControl/>
        <w:numPr>
          <w:ilvl w:val="0"/>
          <w:numId w:val="44"/>
        </w:numPr>
        <w:autoSpaceDE/>
        <w:autoSpaceDN/>
        <w:adjustRightInd/>
        <w:spacing w:before="100" w:beforeAutospacing="1" w:after="24"/>
        <w:ind w:left="768"/>
        <w:rPr>
          <w:rFonts w:ascii="Times" w:hAnsi="Times"/>
          <w:sz w:val="24"/>
          <w:lang w:bidi="ar-SA"/>
        </w:rPr>
      </w:pPr>
      <w:r w:rsidRPr="00401C9C">
        <w:rPr>
          <w:rFonts w:ascii="Times" w:hAnsi="Times"/>
          <w:sz w:val="24"/>
          <w:lang w:bidi="ar-SA"/>
        </w:rPr>
        <w:t>If the inventor does have a best mode, her disclosure must be sufficient to allow one skilled in the art to practice it.</w:t>
      </w:r>
    </w:p>
    <w:p w14:paraId="42C69AC8"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b/>
          <w:bCs/>
          <w:sz w:val="24"/>
          <w:lang w:bidi="ar-SA"/>
        </w:rPr>
        <w:t>The Claims</w:t>
      </w:r>
    </w:p>
    <w:p w14:paraId="582CB5F5"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sz w:val="24"/>
          <w:lang w:bidi="ar-SA"/>
        </w:rPr>
        <w:t>In patents, the inventor must submit an application that "particularly" and "distinctly" claims the invention.</w:t>
      </w:r>
    </w:p>
    <w:p w14:paraId="464D66E6"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sz w:val="24"/>
          <w:lang w:bidi="ar-SA"/>
        </w:rPr>
        <w:t>Patent rights depend not on what the inventor has invented, but rather on how she claims her invention.</w:t>
      </w:r>
    </w:p>
    <w:p w14:paraId="227158CD"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sz w:val="24"/>
          <w:lang w:bidi="ar-SA"/>
        </w:rPr>
        <w:t>The claims "measure the invention" -</w:t>
      </w:r>
    </w:p>
    <w:p w14:paraId="716882BE" w14:textId="77777777" w:rsidR="00401C9C" w:rsidRPr="00401C9C" w:rsidRDefault="00401C9C" w:rsidP="005A121E">
      <w:pPr>
        <w:widowControl/>
        <w:numPr>
          <w:ilvl w:val="0"/>
          <w:numId w:val="45"/>
        </w:numPr>
        <w:autoSpaceDE/>
        <w:autoSpaceDN/>
        <w:adjustRightInd/>
        <w:spacing w:before="100" w:beforeAutospacing="1" w:after="24"/>
        <w:ind w:left="768"/>
        <w:rPr>
          <w:rFonts w:ascii="Times" w:hAnsi="Times"/>
          <w:sz w:val="24"/>
          <w:lang w:bidi="ar-SA"/>
        </w:rPr>
      </w:pPr>
      <w:r w:rsidRPr="00401C9C">
        <w:rPr>
          <w:rFonts w:ascii="Times" w:hAnsi="Times"/>
          <w:sz w:val="24"/>
          <w:lang w:bidi="ar-SA"/>
        </w:rPr>
        <w:t>whether the invention is new and useful is evaluated by comparing the claims against previous work in the field.</w:t>
      </w:r>
    </w:p>
    <w:p w14:paraId="516C9DCC" w14:textId="77777777" w:rsidR="00401C9C" w:rsidRPr="00401C9C" w:rsidRDefault="00401C9C" w:rsidP="005A121E">
      <w:pPr>
        <w:widowControl/>
        <w:numPr>
          <w:ilvl w:val="0"/>
          <w:numId w:val="45"/>
        </w:numPr>
        <w:autoSpaceDE/>
        <w:autoSpaceDN/>
        <w:adjustRightInd/>
        <w:spacing w:before="100" w:beforeAutospacing="1" w:after="24"/>
        <w:ind w:left="768"/>
        <w:rPr>
          <w:rFonts w:ascii="Times" w:hAnsi="Times"/>
          <w:sz w:val="24"/>
          <w:lang w:bidi="ar-SA"/>
        </w:rPr>
      </w:pPr>
      <w:r w:rsidRPr="00401C9C">
        <w:rPr>
          <w:rFonts w:ascii="Times" w:hAnsi="Times"/>
          <w:sz w:val="24"/>
          <w:lang w:bidi="ar-SA"/>
        </w:rPr>
        <w:t>narrow patent claims get a patent more easily because the more narrowly the invention is claimed, the more likely it is to be new and useful, compared to previous work in the field.</w:t>
      </w:r>
    </w:p>
    <w:p w14:paraId="4EEE6ECE" w14:textId="77777777" w:rsidR="00401C9C" w:rsidRPr="00401C9C" w:rsidRDefault="00401C9C" w:rsidP="005A121E">
      <w:pPr>
        <w:widowControl/>
        <w:numPr>
          <w:ilvl w:val="0"/>
          <w:numId w:val="45"/>
        </w:numPr>
        <w:autoSpaceDE/>
        <w:autoSpaceDN/>
        <w:adjustRightInd/>
        <w:spacing w:before="100" w:beforeAutospacing="1" w:after="24"/>
        <w:ind w:left="768"/>
        <w:rPr>
          <w:rFonts w:ascii="Times" w:hAnsi="Times"/>
          <w:sz w:val="24"/>
          <w:lang w:bidi="ar-SA"/>
        </w:rPr>
      </w:pPr>
      <w:r w:rsidRPr="00401C9C">
        <w:rPr>
          <w:rFonts w:ascii="Times" w:hAnsi="Times"/>
          <w:sz w:val="24"/>
          <w:lang w:bidi="ar-SA"/>
        </w:rPr>
        <w:t>broader patent claims are more valuable because the broader the claim is, the more products or processes it will cover, and the more rights it gives the patent holder.</w:t>
      </w:r>
    </w:p>
    <w:p w14:paraId="2C1DAA8E"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sz w:val="24"/>
          <w:lang w:bidi="ar-SA"/>
        </w:rPr>
        <w:t>A claim generally consists of 1 sentence with 3 parts:</w:t>
      </w:r>
    </w:p>
    <w:p w14:paraId="0924DBA3" w14:textId="77777777" w:rsidR="00401C9C" w:rsidRPr="00401C9C" w:rsidRDefault="00401C9C" w:rsidP="005A121E">
      <w:pPr>
        <w:widowControl/>
        <w:numPr>
          <w:ilvl w:val="0"/>
          <w:numId w:val="46"/>
        </w:numPr>
        <w:autoSpaceDE/>
        <w:autoSpaceDN/>
        <w:adjustRightInd/>
        <w:spacing w:before="100" w:beforeAutospacing="1" w:after="24"/>
        <w:ind w:left="768"/>
        <w:rPr>
          <w:rFonts w:ascii="Times" w:hAnsi="Times"/>
          <w:sz w:val="24"/>
          <w:lang w:bidi="ar-SA"/>
        </w:rPr>
      </w:pPr>
      <w:r w:rsidRPr="00401C9C">
        <w:rPr>
          <w:rFonts w:ascii="Times" w:hAnsi="Times"/>
          <w:sz w:val="24"/>
          <w:lang w:bidi="ar-SA"/>
        </w:rPr>
        <w:t>a preamble that generally identifies the invention or puts it in context.</w:t>
      </w:r>
    </w:p>
    <w:p w14:paraId="660AABB8" w14:textId="77777777" w:rsidR="00401C9C" w:rsidRPr="00401C9C" w:rsidRDefault="00401C9C" w:rsidP="005A121E">
      <w:pPr>
        <w:widowControl/>
        <w:numPr>
          <w:ilvl w:val="0"/>
          <w:numId w:val="46"/>
        </w:numPr>
        <w:autoSpaceDE/>
        <w:autoSpaceDN/>
        <w:adjustRightInd/>
        <w:spacing w:before="100" w:beforeAutospacing="1" w:after="24"/>
        <w:ind w:left="768"/>
        <w:rPr>
          <w:rFonts w:ascii="Times" w:hAnsi="Times"/>
          <w:sz w:val="24"/>
          <w:lang w:bidi="ar-SA"/>
        </w:rPr>
      </w:pPr>
      <w:r w:rsidRPr="00401C9C">
        <w:rPr>
          <w:rFonts w:ascii="Times" w:hAnsi="Times"/>
          <w:sz w:val="24"/>
          <w:lang w:bidi="ar-SA"/>
        </w:rPr>
        <w:t>a transition that sets the stage for the body of the claim</w:t>
      </w:r>
    </w:p>
    <w:p w14:paraId="426A91D4" w14:textId="77777777" w:rsidR="00401C9C" w:rsidRPr="00401C9C" w:rsidRDefault="00401C9C" w:rsidP="005A121E">
      <w:pPr>
        <w:widowControl/>
        <w:numPr>
          <w:ilvl w:val="0"/>
          <w:numId w:val="46"/>
        </w:numPr>
        <w:autoSpaceDE/>
        <w:autoSpaceDN/>
        <w:adjustRightInd/>
        <w:spacing w:before="100" w:beforeAutospacing="1" w:after="24"/>
        <w:ind w:left="768"/>
        <w:rPr>
          <w:rFonts w:ascii="Times" w:hAnsi="Times"/>
          <w:sz w:val="24"/>
          <w:lang w:bidi="ar-SA"/>
        </w:rPr>
      </w:pPr>
      <w:r w:rsidRPr="00401C9C">
        <w:rPr>
          <w:rFonts w:ascii="Times" w:hAnsi="Times"/>
          <w:sz w:val="24"/>
          <w:lang w:bidi="ar-SA"/>
        </w:rPr>
        <w:t>The body lists the elements, or limitations, of the claim.</w:t>
      </w:r>
    </w:p>
    <w:p w14:paraId="0D693FA5"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sz w:val="24"/>
          <w:lang w:bidi="ar-SA"/>
        </w:rPr>
        <w:t>Claims are essential for determining both whether the applicant is entitled to a patent and later whether the actions of others infringe that patent.</w:t>
      </w:r>
    </w:p>
    <w:p w14:paraId="19BB5750" w14:textId="77777777" w:rsidR="00401C9C" w:rsidRPr="00401C9C" w:rsidRDefault="00401C9C" w:rsidP="005A121E">
      <w:pPr>
        <w:widowControl/>
        <w:autoSpaceDE/>
        <w:autoSpaceDN/>
        <w:adjustRightInd/>
        <w:spacing w:before="100" w:beforeAutospacing="1" w:after="100" w:afterAutospacing="1"/>
        <w:ind w:firstLine="0"/>
        <w:outlineLvl w:val="2"/>
        <w:rPr>
          <w:rFonts w:ascii="Times" w:hAnsi="Times"/>
          <w:b/>
          <w:bCs/>
          <w:color w:val="000000"/>
          <w:sz w:val="32"/>
          <w:szCs w:val="26"/>
          <w:lang w:bidi="ar-SA"/>
        </w:rPr>
      </w:pPr>
      <w:r w:rsidRPr="00401C9C">
        <w:rPr>
          <w:rFonts w:ascii="Times" w:hAnsi="Times"/>
          <w:b/>
          <w:bCs/>
          <w:color w:val="000000"/>
          <w:sz w:val="32"/>
          <w:szCs w:val="26"/>
          <w:lang w:bidi="ar-SA"/>
        </w:rPr>
        <w:t>Infringement</w:t>
      </w:r>
    </w:p>
    <w:p w14:paraId="43115EA5"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sz w:val="24"/>
          <w:lang w:bidi="ar-SA"/>
        </w:rPr>
        <w:t>A patent does not grant a right to the patented invention, but rather creates the right to exclude. The limits of patent rights are:</w:t>
      </w:r>
    </w:p>
    <w:p w14:paraId="0C68BDD4" w14:textId="77777777" w:rsidR="00401C9C" w:rsidRPr="00401C9C" w:rsidRDefault="00401C9C" w:rsidP="005A121E">
      <w:pPr>
        <w:widowControl/>
        <w:numPr>
          <w:ilvl w:val="0"/>
          <w:numId w:val="47"/>
        </w:numPr>
        <w:autoSpaceDE/>
        <w:autoSpaceDN/>
        <w:adjustRightInd/>
        <w:spacing w:before="100" w:beforeAutospacing="1" w:after="24"/>
        <w:ind w:left="768"/>
        <w:rPr>
          <w:rFonts w:ascii="Times" w:hAnsi="Times"/>
          <w:sz w:val="24"/>
          <w:lang w:bidi="ar-SA"/>
        </w:rPr>
      </w:pPr>
      <w:r w:rsidRPr="00401C9C">
        <w:rPr>
          <w:rFonts w:ascii="Times" w:hAnsi="Times"/>
          <w:sz w:val="24"/>
          <w:lang w:bidi="ar-SA"/>
        </w:rPr>
        <w:t>Specified rights to exclude: The patentee has a set of specific rights to exclude, not to general ownership of the invention.</w:t>
      </w:r>
    </w:p>
    <w:p w14:paraId="29473859" w14:textId="77777777" w:rsidR="00401C9C" w:rsidRPr="00401C9C" w:rsidRDefault="00401C9C" w:rsidP="005A121E">
      <w:pPr>
        <w:widowControl/>
        <w:numPr>
          <w:ilvl w:val="0"/>
          <w:numId w:val="47"/>
        </w:numPr>
        <w:autoSpaceDE/>
        <w:autoSpaceDN/>
        <w:adjustRightInd/>
        <w:spacing w:before="100" w:beforeAutospacing="1" w:after="24"/>
        <w:ind w:left="768"/>
        <w:rPr>
          <w:rFonts w:ascii="Times" w:hAnsi="Times"/>
          <w:sz w:val="24"/>
          <w:lang w:bidi="ar-SA"/>
        </w:rPr>
      </w:pPr>
      <w:r w:rsidRPr="00401C9C">
        <w:rPr>
          <w:rFonts w:ascii="Times" w:hAnsi="Times"/>
          <w:sz w:val="24"/>
          <w:lang w:bidi="ar-SA"/>
        </w:rPr>
        <w:t>Geographic limits: Infringement is defined as activity within the US.</w:t>
      </w:r>
    </w:p>
    <w:p w14:paraId="2C496901" w14:textId="77777777" w:rsidR="00401C9C" w:rsidRPr="00401C9C" w:rsidRDefault="00401C9C" w:rsidP="005A121E">
      <w:pPr>
        <w:widowControl/>
        <w:numPr>
          <w:ilvl w:val="0"/>
          <w:numId w:val="47"/>
        </w:numPr>
        <w:autoSpaceDE/>
        <w:autoSpaceDN/>
        <w:adjustRightInd/>
        <w:spacing w:before="100" w:beforeAutospacing="1" w:after="24"/>
        <w:ind w:left="768"/>
        <w:rPr>
          <w:rFonts w:ascii="Times" w:hAnsi="Times"/>
          <w:sz w:val="24"/>
          <w:lang w:bidi="ar-SA"/>
        </w:rPr>
      </w:pPr>
      <w:r w:rsidRPr="00401C9C">
        <w:rPr>
          <w:rFonts w:ascii="Times" w:hAnsi="Times"/>
          <w:sz w:val="24"/>
          <w:lang w:bidi="ar-SA"/>
        </w:rPr>
        <w:t>Time limits: the patentee's rights are limited to the term of the patent.</w:t>
      </w:r>
    </w:p>
    <w:p w14:paraId="174E0775" w14:textId="77777777" w:rsidR="00401C9C" w:rsidRPr="00401C9C" w:rsidRDefault="00401C9C" w:rsidP="005A121E">
      <w:pPr>
        <w:widowControl/>
        <w:numPr>
          <w:ilvl w:val="0"/>
          <w:numId w:val="47"/>
        </w:numPr>
        <w:autoSpaceDE/>
        <w:autoSpaceDN/>
        <w:adjustRightInd/>
        <w:spacing w:before="100" w:beforeAutospacing="1" w:after="24"/>
        <w:ind w:left="768"/>
        <w:rPr>
          <w:rFonts w:ascii="Times" w:hAnsi="Times"/>
          <w:sz w:val="24"/>
          <w:lang w:bidi="ar-SA"/>
        </w:rPr>
      </w:pPr>
      <w:r w:rsidRPr="00401C9C">
        <w:rPr>
          <w:rFonts w:ascii="Times" w:hAnsi="Times"/>
          <w:sz w:val="24"/>
          <w:lang w:bidi="ar-SA"/>
        </w:rPr>
        <w:t>Limited to claims and equivalents: Infringement must involve the patented invention, so the inventor's rights are limited to the invention as claimed in the patent.</w:t>
      </w:r>
    </w:p>
    <w:p w14:paraId="2780E0E8"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sz w:val="24"/>
          <w:lang w:bidi="ar-SA"/>
        </w:rPr>
        <w:t>A patent holder can seek to establish patent infringement by:</w:t>
      </w:r>
    </w:p>
    <w:p w14:paraId="1640F01D" w14:textId="77777777" w:rsidR="00401C9C" w:rsidRPr="00401C9C" w:rsidRDefault="00401C9C" w:rsidP="005A121E">
      <w:pPr>
        <w:widowControl/>
        <w:numPr>
          <w:ilvl w:val="0"/>
          <w:numId w:val="48"/>
        </w:numPr>
        <w:autoSpaceDE/>
        <w:autoSpaceDN/>
        <w:adjustRightInd/>
        <w:spacing w:before="100" w:beforeAutospacing="1" w:after="24"/>
        <w:ind w:left="768"/>
        <w:rPr>
          <w:rFonts w:ascii="Times" w:hAnsi="Times"/>
          <w:sz w:val="24"/>
          <w:lang w:bidi="ar-SA"/>
        </w:rPr>
      </w:pPr>
      <w:r w:rsidRPr="00401C9C">
        <w:rPr>
          <w:rFonts w:ascii="Times" w:hAnsi="Times"/>
          <w:sz w:val="24"/>
          <w:lang w:bidi="ar-SA"/>
        </w:rPr>
        <w:t>literally infringed</w:t>
      </w:r>
    </w:p>
    <w:p w14:paraId="5448351E" w14:textId="77777777" w:rsidR="00401C9C" w:rsidRPr="00401C9C" w:rsidRDefault="00401C9C" w:rsidP="005A121E">
      <w:pPr>
        <w:widowControl/>
        <w:numPr>
          <w:ilvl w:val="0"/>
          <w:numId w:val="48"/>
        </w:numPr>
        <w:autoSpaceDE/>
        <w:autoSpaceDN/>
        <w:adjustRightInd/>
        <w:spacing w:before="100" w:beforeAutospacing="1" w:after="24"/>
        <w:ind w:left="768"/>
        <w:rPr>
          <w:rFonts w:ascii="Times" w:hAnsi="Times"/>
          <w:sz w:val="24"/>
          <w:lang w:bidi="ar-SA"/>
        </w:rPr>
      </w:pPr>
      <w:r w:rsidRPr="00401C9C">
        <w:rPr>
          <w:rFonts w:ascii="Times" w:hAnsi="Times"/>
          <w:sz w:val="24"/>
          <w:lang w:bidi="ar-SA"/>
        </w:rPr>
        <w:t>doctrine of equivalents {show presence of every element or its substantial equivalent in accused device}</w:t>
      </w:r>
    </w:p>
    <w:p w14:paraId="712A9CA8"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sz w:val="24"/>
          <w:lang w:bidi="ar-SA"/>
        </w:rPr>
        <w:t>A person may be liable for infringement if they:</w:t>
      </w:r>
    </w:p>
    <w:p w14:paraId="0AC8D44B" w14:textId="77777777" w:rsidR="00401C9C" w:rsidRPr="00401C9C" w:rsidRDefault="00401C9C" w:rsidP="005A121E">
      <w:pPr>
        <w:widowControl/>
        <w:autoSpaceDE/>
        <w:autoSpaceDN/>
        <w:adjustRightInd/>
        <w:spacing w:before="96" w:after="120"/>
        <w:ind w:left="600" w:firstLine="0"/>
        <w:rPr>
          <w:rFonts w:ascii="Times" w:hAnsi="Times"/>
          <w:sz w:val="24"/>
          <w:lang w:bidi="ar-SA"/>
        </w:rPr>
      </w:pPr>
      <w:r w:rsidRPr="00401C9C">
        <w:rPr>
          <w:rFonts w:ascii="Times" w:hAnsi="Times"/>
          <w:sz w:val="24"/>
          <w:lang w:bidi="ar-SA"/>
        </w:rPr>
        <w:t>1. directly infringe a patent;</w:t>
      </w:r>
    </w:p>
    <w:p w14:paraId="5584ED14" w14:textId="77777777" w:rsidR="00401C9C" w:rsidRPr="00401C9C" w:rsidRDefault="00401C9C" w:rsidP="005A121E">
      <w:pPr>
        <w:widowControl/>
        <w:autoSpaceDE/>
        <w:autoSpaceDN/>
        <w:adjustRightInd/>
        <w:spacing w:before="96" w:after="120"/>
        <w:ind w:left="600" w:firstLine="0"/>
        <w:rPr>
          <w:rFonts w:ascii="Times" w:hAnsi="Times"/>
          <w:sz w:val="24"/>
          <w:lang w:bidi="ar-SA"/>
        </w:rPr>
      </w:pPr>
      <w:r w:rsidRPr="00401C9C">
        <w:rPr>
          <w:rFonts w:ascii="Times" w:hAnsi="Times"/>
          <w:sz w:val="24"/>
          <w:lang w:bidi="ar-SA"/>
        </w:rPr>
        <w:t>2. induce another to infringe a patent;</w:t>
      </w:r>
    </w:p>
    <w:p w14:paraId="6787FC11" w14:textId="77777777" w:rsidR="00401C9C" w:rsidRPr="00401C9C" w:rsidRDefault="00401C9C" w:rsidP="005A121E">
      <w:pPr>
        <w:widowControl/>
        <w:autoSpaceDE/>
        <w:autoSpaceDN/>
        <w:adjustRightInd/>
        <w:spacing w:before="96" w:after="120"/>
        <w:ind w:left="600" w:firstLine="0"/>
        <w:rPr>
          <w:rFonts w:ascii="Times" w:hAnsi="Times"/>
          <w:sz w:val="24"/>
          <w:lang w:bidi="ar-SA"/>
        </w:rPr>
      </w:pPr>
      <w:r w:rsidRPr="00401C9C">
        <w:rPr>
          <w:rFonts w:ascii="Times" w:hAnsi="Times"/>
          <w:sz w:val="24"/>
          <w:lang w:bidi="ar-SA"/>
        </w:rPr>
        <w:t>3. contribute to infringement;</w:t>
      </w:r>
    </w:p>
    <w:p w14:paraId="66DE1647" w14:textId="77777777" w:rsidR="00401C9C" w:rsidRPr="00401C9C" w:rsidRDefault="00401C9C" w:rsidP="005A121E">
      <w:pPr>
        <w:widowControl/>
        <w:autoSpaceDE/>
        <w:autoSpaceDN/>
        <w:adjustRightInd/>
        <w:spacing w:before="96" w:after="120"/>
        <w:ind w:left="600" w:firstLine="0"/>
        <w:rPr>
          <w:rFonts w:ascii="Times" w:hAnsi="Times"/>
          <w:sz w:val="24"/>
          <w:lang w:bidi="ar-SA"/>
        </w:rPr>
      </w:pPr>
      <w:r w:rsidRPr="00401C9C">
        <w:rPr>
          <w:rFonts w:ascii="Times" w:hAnsi="Times"/>
          <w:sz w:val="24"/>
          <w:lang w:bidi="ar-SA"/>
        </w:rPr>
        <w:t>4. import, sell, offer to sell, or use a product made through a protected process; or</w:t>
      </w:r>
    </w:p>
    <w:p w14:paraId="71099687" w14:textId="77777777" w:rsidR="00401C9C" w:rsidRPr="00401C9C" w:rsidRDefault="00401C9C" w:rsidP="005A121E">
      <w:pPr>
        <w:widowControl/>
        <w:autoSpaceDE/>
        <w:autoSpaceDN/>
        <w:adjustRightInd/>
        <w:spacing w:before="96" w:after="120"/>
        <w:ind w:left="600" w:firstLine="0"/>
        <w:rPr>
          <w:rFonts w:ascii="Times" w:hAnsi="Times"/>
          <w:sz w:val="24"/>
          <w:lang w:bidi="ar-SA"/>
        </w:rPr>
      </w:pPr>
      <w:r w:rsidRPr="00401C9C">
        <w:rPr>
          <w:rFonts w:ascii="Times" w:hAnsi="Times"/>
          <w:sz w:val="24"/>
          <w:lang w:bidi="ar-SA"/>
        </w:rPr>
        <w:t>5. manufacture or sell certain components of a patented invention to be assembled abroad.</w:t>
      </w:r>
    </w:p>
    <w:p w14:paraId="17E0B919"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sz w:val="24"/>
          <w:lang w:bidi="ar-SA"/>
        </w:rPr>
        <w:t>What does infringement not require?</w:t>
      </w:r>
    </w:p>
    <w:p w14:paraId="2329B7E5" w14:textId="77777777" w:rsidR="00401C9C" w:rsidRPr="00401C9C" w:rsidRDefault="00401C9C" w:rsidP="005A121E">
      <w:pPr>
        <w:widowControl/>
        <w:numPr>
          <w:ilvl w:val="0"/>
          <w:numId w:val="49"/>
        </w:numPr>
        <w:autoSpaceDE/>
        <w:autoSpaceDN/>
        <w:adjustRightInd/>
        <w:spacing w:before="100" w:beforeAutospacing="1" w:after="24"/>
        <w:ind w:left="768"/>
        <w:rPr>
          <w:rFonts w:ascii="Times" w:hAnsi="Times"/>
          <w:sz w:val="24"/>
          <w:lang w:bidi="ar-SA"/>
        </w:rPr>
      </w:pPr>
      <w:r w:rsidRPr="00401C9C">
        <w:rPr>
          <w:rFonts w:ascii="Times" w:hAnsi="Times"/>
          <w:sz w:val="24"/>
          <w:lang w:bidi="ar-SA"/>
        </w:rPr>
        <w:t>copying</w:t>
      </w:r>
    </w:p>
    <w:p w14:paraId="12808E6E" w14:textId="77777777" w:rsidR="00401C9C" w:rsidRPr="00401C9C" w:rsidRDefault="00401C9C" w:rsidP="005A121E">
      <w:pPr>
        <w:widowControl/>
        <w:numPr>
          <w:ilvl w:val="0"/>
          <w:numId w:val="49"/>
        </w:numPr>
        <w:autoSpaceDE/>
        <w:autoSpaceDN/>
        <w:adjustRightInd/>
        <w:spacing w:before="100" w:beforeAutospacing="1" w:after="24"/>
        <w:ind w:left="768"/>
        <w:rPr>
          <w:rFonts w:ascii="Times" w:hAnsi="Times"/>
          <w:sz w:val="24"/>
          <w:lang w:bidi="ar-SA"/>
        </w:rPr>
      </w:pPr>
      <w:r w:rsidRPr="00401C9C">
        <w:rPr>
          <w:rFonts w:ascii="Times" w:hAnsi="Times"/>
          <w:sz w:val="24"/>
          <w:lang w:bidi="ar-SA"/>
        </w:rPr>
        <w:t>commercial gain</w:t>
      </w:r>
    </w:p>
    <w:p w14:paraId="68E4DB50" w14:textId="77777777" w:rsidR="00401C9C" w:rsidRPr="00401C9C" w:rsidRDefault="00401C9C" w:rsidP="005A121E">
      <w:pPr>
        <w:widowControl/>
        <w:numPr>
          <w:ilvl w:val="0"/>
          <w:numId w:val="49"/>
        </w:numPr>
        <w:autoSpaceDE/>
        <w:autoSpaceDN/>
        <w:adjustRightInd/>
        <w:spacing w:before="100" w:beforeAutospacing="1" w:after="24"/>
        <w:ind w:left="768"/>
        <w:rPr>
          <w:rFonts w:ascii="Times" w:hAnsi="Times"/>
          <w:sz w:val="24"/>
          <w:lang w:bidi="ar-SA"/>
        </w:rPr>
      </w:pPr>
      <w:r w:rsidRPr="00401C9C">
        <w:rPr>
          <w:rFonts w:ascii="Times" w:hAnsi="Times"/>
          <w:sz w:val="24"/>
          <w:lang w:bidi="ar-SA"/>
        </w:rPr>
        <w:t>harm</w:t>
      </w:r>
    </w:p>
    <w:p w14:paraId="2EBE8599" w14:textId="77777777" w:rsidR="00401C9C" w:rsidRPr="00401C9C" w:rsidRDefault="00401C9C" w:rsidP="005A121E">
      <w:pPr>
        <w:widowControl/>
        <w:numPr>
          <w:ilvl w:val="0"/>
          <w:numId w:val="49"/>
        </w:numPr>
        <w:autoSpaceDE/>
        <w:autoSpaceDN/>
        <w:adjustRightInd/>
        <w:spacing w:before="100" w:beforeAutospacing="1" w:after="24"/>
        <w:ind w:left="768"/>
        <w:rPr>
          <w:rFonts w:ascii="Times" w:hAnsi="Times"/>
          <w:sz w:val="24"/>
          <w:lang w:bidi="ar-SA"/>
        </w:rPr>
      </w:pPr>
      <w:r w:rsidRPr="00401C9C">
        <w:rPr>
          <w:rFonts w:ascii="Times" w:hAnsi="Times"/>
          <w:sz w:val="24"/>
          <w:lang w:bidi="ar-SA"/>
        </w:rPr>
        <w:t>intent</w:t>
      </w:r>
    </w:p>
    <w:p w14:paraId="5E1809E2" w14:textId="77777777" w:rsidR="00401C9C" w:rsidRPr="00401C9C" w:rsidRDefault="00401C9C" w:rsidP="005A121E">
      <w:pPr>
        <w:widowControl/>
        <w:numPr>
          <w:ilvl w:val="0"/>
          <w:numId w:val="49"/>
        </w:numPr>
        <w:autoSpaceDE/>
        <w:autoSpaceDN/>
        <w:adjustRightInd/>
        <w:spacing w:before="100" w:beforeAutospacing="1" w:after="24"/>
        <w:ind w:left="768"/>
        <w:rPr>
          <w:rFonts w:ascii="Times" w:hAnsi="Times"/>
          <w:sz w:val="24"/>
          <w:lang w:bidi="ar-SA"/>
        </w:rPr>
      </w:pPr>
      <w:r w:rsidRPr="00401C9C">
        <w:rPr>
          <w:rFonts w:ascii="Times" w:hAnsi="Times"/>
          <w:sz w:val="24"/>
          <w:lang w:bidi="ar-SA"/>
        </w:rPr>
        <w:t>bad-faith or negligence</w:t>
      </w:r>
    </w:p>
    <w:p w14:paraId="5B4011FE"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sz w:val="24"/>
          <w:lang w:bidi="ar-SA"/>
        </w:rPr>
        <w:br/>
      </w:r>
      <w:r w:rsidRPr="00401C9C">
        <w:rPr>
          <w:rFonts w:ascii="Times" w:hAnsi="Times"/>
          <w:b/>
          <w:bCs/>
          <w:sz w:val="24"/>
          <w:lang w:bidi="ar-SA"/>
        </w:rPr>
        <w:t>Literal Infringement</w:t>
      </w:r>
      <w:r w:rsidRPr="00401C9C">
        <w:rPr>
          <w:rFonts w:ascii="Times" w:hAnsi="Times"/>
          <w:sz w:val="24"/>
          <w:lang w:bidi="ar-SA"/>
        </w:rPr>
        <w:t xml:space="preserve"> D's process or product must have every element set forth in the claim</w:t>
      </w:r>
    </w:p>
    <w:p w14:paraId="43FF36E2" w14:textId="77777777" w:rsidR="00401C9C" w:rsidRPr="00401C9C" w:rsidRDefault="00401C9C" w:rsidP="005A121E">
      <w:pPr>
        <w:widowControl/>
        <w:numPr>
          <w:ilvl w:val="0"/>
          <w:numId w:val="50"/>
        </w:numPr>
        <w:autoSpaceDE/>
        <w:autoSpaceDN/>
        <w:adjustRightInd/>
        <w:spacing w:before="100" w:beforeAutospacing="1" w:after="24"/>
        <w:ind w:left="768"/>
        <w:rPr>
          <w:rFonts w:ascii="Times" w:hAnsi="Times"/>
          <w:sz w:val="24"/>
          <w:lang w:bidi="ar-SA"/>
        </w:rPr>
      </w:pPr>
      <w:r w:rsidRPr="00401C9C">
        <w:rPr>
          <w:rFonts w:ascii="Times" w:hAnsi="Times"/>
          <w:sz w:val="24"/>
          <w:lang w:bidi="ar-SA"/>
        </w:rPr>
        <w:t>Compare the claims of the patent to the accused product</w:t>
      </w:r>
    </w:p>
    <w:p w14:paraId="30E94E60" w14:textId="77777777" w:rsidR="00401C9C" w:rsidRPr="00401C9C" w:rsidRDefault="00401C9C" w:rsidP="005A121E">
      <w:pPr>
        <w:widowControl/>
        <w:numPr>
          <w:ilvl w:val="0"/>
          <w:numId w:val="50"/>
        </w:numPr>
        <w:autoSpaceDE/>
        <w:autoSpaceDN/>
        <w:adjustRightInd/>
        <w:spacing w:before="100" w:beforeAutospacing="1" w:after="24"/>
        <w:ind w:left="768"/>
        <w:rPr>
          <w:rFonts w:ascii="Times" w:hAnsi="Times"/>
          <w:sz w:val="24"/>
          <w:lang w:bidi="ar-SA"/>
        </w:rPr>
      </w:pPr>
      <w:r w:rsidRPr="00401C9C">
        <w:rPr>
          <w:rFonts w:ascii="Times" w:hAnsi="Times"/>
          <w:sz w:val="24"/>
          <w:lang w:bidi="ar-SA"/>
        </w:rPr>
        <w:t>If D's matter contains only some of the elements, it is not infringement</w:t>
      </w:r>
    </w:p>
    <w:p w14:paraId="01707D4A" w14:textId="77777777" w:rsidR="00401C9C" w:rsidRPr="00401C9C" w:rsidRDefault="00401C9C" w:rsidP="005A121E">
      <w:pPr>
        <w:widowControl/>
        <w:numPr>
          <w:ilvl w:val="0"/>
          <w:numId w:val="50"/>
        </w:numPr>
        <w:autoSpaceDE/>
        <w:autoSpaceDN/>
        <w:adjustRightInd/>
        <w:spacing w:before="100" w:beforeAutospacing="1" w:after="24"/>
        <w:ind w:left="768"/>
        <w:rPr>
          <w:rFonts w:ascii="Times" w:hAnsi="Times"/>
          <w:sz w:val="24"/>
          <w:lang w:bidi="ar-SA"/>
        </w:rPr>
      </w:pPr>
      <w:r w:rsidRPr="00401C9C">
        <w:rPr>
          <w:rFonts w:ascii="Times" w:hAnsi="Times"/>
          <w:sz w:val="24"/>
          <w:lang w:bidi="ar-SA"/>
        </w:rPr>
        <w:t>If D's matter has all of the elements plus more, D is liable for infringement (BUT may be able to get an improvement patent)</w:t>
      </w:r>
    </w:p>
    <w:p w14:paraId="53832D23" w14:textId="77777777" w:rsidR="00401C9C" w:rsidRPr="00401C9C" w:rsidRDefault="00401C9C" w:rsidP="005A121E">
      <w:pPr>
        <w:widowControl/>
        <w:numPr>
          <w:ilvl w:val="0"/>
          <w:numId w:val="50"/>
        </w:numPr>
        <w:autoSpaceDE/>
        <w:autoSpaceDN/>
        <w:adjustRightInd/>
        <w:spacing w:before="100" w:beforeAutospacing="1" w:after="24"/>
        <w:ind w:left="768"/>
        <w:rPr>
          <w:rFonts w:ascii="Times" w:hAnsi="Times"/>
          <w:sz w:val="24"/>
          <w:lang w:bidi="ar-SA"/>
        </w:rPr>
      </w:pPr>
      <w:r w:rsidRPr="00401C9C">
        <w:rPr>
          <w:rFonts w:ascii="Times" w:hAnsi="Times"/>
          <w:sz w:val="24"/>
          <w:lang w:bidi="ar-SA"/>
        </w:rPr>
        <w:t>Case Law</w:t>
      </w:r>
    </w:p>
    <w:p w14:paraId="6A678CD4"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b/>
          <w:bCs/>
          <w:sz w:val="24"/>
          <w:lang w:bidi="ar-SA"/>
        </w:rPr>
        <w:t>Doctrine of Equivalents.</w:t>
      </w:r>
      <w:r w:rsidRPr="00401C9C">
        <w:rPr>
          <w:rFonts w:ascii="Times" w:hAnsi="Times"/>
          <w:sz w:val="24"/>
          <w:lang w:bidi="ar-SA"/>
        </w:rPr>
        <w:t xml:space="preserve"> "if it performs substantially the same function in substantially the same way to obtain the same result."</w:t>
      </w:r>
    </w:p>
    <w:p w14:paraId="219282A6" w14:textId="77777777" w:rsidR="00401C9C" w:rsidRPr="00401C9C" w:rsidRDefault="00401C9C" w:rsidP="005A121E">
      <w:pPr>
        <w:widowControl/>
        <w:numPr>
          <w:ilvl w:val="0"/>
          <w:numId w:val="51"/>
        </w:numPr>
        <w:autoSpaceDE/>
        <w:autoSpaceDN/>
        <w:adjustRightInd/>
        <w:spacing w:before="100" w:beforeAutospacing="1" w:after="24"/>
        <w:ind w:left="768"/>
        <w:rPr>
          <w:rFonts w:ascii="Times" w:hAnsi="Times"/>
          <w:sz w:val="24"/>
          <w:lang w:bidi="ar-SA"/>
        </w:rPr>
      </w:pPr>
      <w:r w:rsidRPr="00401C9C">
        <w:rPr>
          <w:rFonts w:ascii="Times" w:hAnsi="Times"/>
          <w:sz w:val="24"/>
          <w:lang w:bidi="ar-SA"/>
        </w:rPr>
        <w:t>Doctrine of Equivalents prevents a defendant from avoiding liability through insubstantial changes that take a device or process outside the literal language of the patent claims.</w:t>
      </w:r>
    </w:p>
    <w:p w14:paraId="0CAAE7C9" w14:textId="77777777" w:rsidR="00401C9C" w:rsidRPr="00401C9C" w:rsidRDefault="00401C9C" w:rsidP="005A121E">
      <w:pPr>
        <w:widowControl/>
        <w:numPr>
          <w:ilvl w:val="0"/>
          <w:numId w:val="51"/>
        </w:numPr>
        <w:autoSpaceDE/>
        <w:autoSpaceDN/>
        <w:adjustRightInd/>
        <w:spacing w:before="100" w:beforeAutospacing="1" w:after="24"/>
        <w:ind w:left="768"/>
        <w:rPr>
          <w:rFonts w:ascii="Times" w:hAnsi="Times"/>
          <w:sz w:val="24"/>
          <w:lang w:bidi="ar-SA"/>
        </w:rPr>
      </w:pPr>
      <w:r w:rsidRPr="00401C9C">
        <w:rPr>
          <w:rFonts w:ascii="Times" w:hAnsi="Times"/>
          <w:sz w:val="24"/>
          <w:lang w:bidi="ar-SA"/>
        </w:rPr>
        <w:t>Infringement occurs if it is determined that the defendant's device or process contains an element that corresponds (either identical or equivalent) to each element described in the patent claim.</w:t>
      </w:r>
    </w:p>
    <w:p w14:paraId="138AB674" w14:textId="77777777" w:rsidR="00401C9C" w:rsidRPr="00401C9C" w:rsidRDefault="00401C9C" w:rsidP="005A121E">
      <w:pPr>
        <w:widowControl/>
        <w:numPr>
          <w:ilvl w:val="0"/>
          <w:numId w:val="51"/>
        </w:numPr>
        <w:autoSpaceDE/>
        <w:autoSpaceDN/>
        <w:adjustRightInd/>
        <w:spacing w:before="100" w:beforeAutospacing="1" w:after="24"/>
        <w:ind w:left="768"/>
        <w:rPr>
          <w:rFonts w:ascii="Times" w:hAnsi="Times"/>
          <w:sz w:val="24"/>
          <w:lang w:bidi="ar-SA"/>
        </w:rPr>
      </w:pPr>
      <w:r w:rsidRPr="00401C9C">
        <w:rPr>
          <w:rFonts w:ascii="Times" w:hAnsi="Times"/>
          <w:sz w:val="24"/>
          <w:lang w:bidi="ar-SA"/>
        </w:rPr>
        <w:t>Equivalency is an objective determination made on an element-by-element basis from the perspective of a person with ordinary skill in the art as of the time of the infringement.</w:t>
      </w:r>
    </w:p>
    <w:p w14:paraId="4B864EF7"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b/>
          <w:bCs/>
          <w:sz w:val="24"/>
          <w:lang w:bidi="ar-SA"/>
        </w:rPr>
        <w:t>Four Limitations:</w:t>
      </w:r>
    </w:p>
    <w:p w14:paraId="7A9036DD" w14:textId="77777777" w:rsidR="00401C9C" w:rsidRPr="00401C9C" w:rsidRDefault="00401C9C" w:rsidP="005A121E">
      <w:pPr>
        <w:widowControl/>
        <w:numPr>
          <w:ilvl w:val="0"/>
          <w:numId w:val="52"/>
        </w:numPr>
        <w:autoSpaceDE/>
        <w:autoSpaceDN/>
        <w:adjustRightInd/>
        <w:spacing w:before="100" w:beforeAutospacing="1" w:after="24"/>
        <w:ind w:left="768"/>
        <w:rPr>
          <w:rFonts w:ascii="Times" w:hAnsi="Times"/>
          <w:sz w:val="24"/>
          <w:lang w:bidi="ar-SA"/>
        </w:rPr>
      </w:pPr>
      <w:r w:rsidRPr="00401C9C">
        <w:rPr>
          <w:rFonts w:ascii="Times" w:hAnsi="Times"/>
          <w:sz w:val="24"/>
          <w:lang w:bidi="ar-SA"/>
        </w:rPr>
        <w:t>prosecution history estoppel. if you amend claims during prosecution, and surrender a ground, then you cannot reclaim such ground through the doctrine. i.e., " file-wrapper estoppel" (estopped from claiming infringement suit later if it literally infringes on earlier claim)</w:t>
      </w:r>
    </w:p>
    <w:p w14:paraId="0995B406" w14:textId="77777777" w:rsidR="00401C9C" w:rsidRPr="00401C9C" w:rsidRDefault="00401C9C" w:rsidP="005A121E">
      <w:pPr>
        <w:widowControl/>
        <w:numPr>
          <w:ilvl w:val="0"/>
          <w:numId w:val="52"/>
        </w:numPr>
        <w:autoSpaceDE/>
        <w:autoSpaceDN/>
        <w:adjustRightInd/>
        <w:spacing w:before="100" w:beforeAutospacing="1" w:after="24"/>
        <w:ind w:left="768"/>
        <w:rPr>
          <w:rFonts w:ascii="Times" w:hAnsi="Times"/>
          <w:sz w:val="24"/>
          <w:lang w:bidi="ar-SA"/>
        </w:rPr>
      </w:pPr>
      <w:r w:rsidRPr="00401C9C">
        <w:rPr>
          <w:rFonts w:ascii="Times" w:hAnsi="Times"/>
          <w:sz w:val="24"/>
          <w:lang w:bidi="ar-SA"/>
        </w:rPr>
        <w:t>prior art restriction. cannot use doctrine to encompass matter in prior art. (e.g., wood in prior art)</w:t>
      </w:r>
    </w:p>
    <w:p w14:paraId="4F2807D8" w14:textId="77777777" w:rsidR="00401C9C" w:rsidRPr="00401C9C" w:rsidRDefault="00401C9C" w:rsidP="005A121E">
      <w:pPr>
        <w:widowControl/>
        <w:numPr>
          <w:ilvl w:val="0"/>
          <w:numId w:val="52"/>
        </w:numPr>
        <w:autoSpaceDE/>
        <w:autoSpaceDN/>
        <w:adjustRightInd/>
        <w:spacing w:before="100" w:beforeAutospacing="1" w:after="24"/>
        <w:ind w:left="768"/>
        <w:rPr>
          <w:rFonts w:ascii="Times" w:hAnsi="Times"/>
          <w:sz w:val="24"/>
          <w:lang w:bidi="ar-SA"/>
        </w:rPr>
      </w:pPr>
      <w:r w:rsidRPr="00401C9C">
        <w:rPr>
          <w:rFonts w:ascii="Times" w:hAnsi="Times"/>
          <w:sz w:val="24"/>
          <w:lang w:bidi="ar-SA"/>
        </w:rPr>
        <w:t>public dedication doctrine. that which is described in specification of patent, but not expressly claimed, then its assumed dedicated to public domain.</w:t>
      </w:r>
    </w:p>
    <w:p w14:paraId="4DC1D61D" w14:textId="77777777" w:rsidR="00401C9C" w:rsidRPr="00401C9C" w:rsidRDefault="00401C9C" w:rsidP="005A121E">
      <w:pPr>
        <w:widowControl/>
        <w:numPr>
          <w:ilvl w:val="0"/>
          <w:numId w:val="52"/>
        </w:numPr>
        <w:autoSpaceDE/>
        <w:autoSpaceDN/>
        <w:adjustRightInd/>
        <w:spacing w:before="100" w:beforeAutospacing="1" w:after="24"/>
        <w:ind w:left="768"/>
        <w:rPr>
          <w:rFonts w:ascii="Times" w:hAnsi="Times"/>
          <w:sz w:val="24"/>
          <w:lang w:bidi="ar-SA"/>
        </w:rPr>
      </w:pPr>
      <w:r w:rsidRPr="00401C9C">
        <w:rPr>
          <w:rFonts w:ascii="Times" w:hAnsi="Times"/>
          <w:sz w:val="24"/>
          <w:lang w:bidi="ar-SA"/>
        </w:rPr>
        <w:t>all-elements rule. must be equivalent to all elements in claim. that is, cannot say "whole invention is my invention," rather doctrine only allows to substitute chunks out of your claim.</w:t>
      </w:r>
    </w:p>
    <w:p w14:paraId="203FFEEA"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b/>
          <w:bCs/>
          <w:sz w:val="24"/>
          <w:lang w:bidi="ar-SA"/>
        </w:rPr>
        <w:t>Canons of claim interpretation</w:t>
      </w:r>
    </w:p>
    <w:p w14:paraId="52230B75"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sz w:val="24"/>
          <w:lang w:bidi="ar-SA"/>
        </w:rPr>
        <w:t>Courts have guidance in how to look - Patent law has a number of canons of interpretation. The canons do not provide a mechanical means for construing claims, but rather guide the court and implement patent law policy. These canons include:</w:t>
      </w:r>
    </w:p>
    <w:p w14:paraId="257B670A" w14:textId="77777777" w:rsidR="00401C9C" w:rsidRPr="00401C9C" w:rsidRDefault="00401C9C" w:rsidP="005A121E">
      <w:pPr>
        <w:widowControl/>
        <w:numPr>
          <w:ilvl w:val="0"/>
          <w:numId w:val="53"/>
        </w:numPr>
        <w:autoSpaceDE/>
        <w:autoSpaceDN/>
        <w:adjustRightInd/>
        <w:spacing w:before="100" w:beforeAutospacing="1" w:after="24"/>
        <w:ind w:left="768"/>
        <w:rPr>
          <w:rFonts w:ascii="Times" w:hAnsi="Times"/>
          <w:sz w:val="24"/>
          <w:lang w:bidi="ar-SA"/>
        </w:rPr>
      </w:pPr>
      <w:r w:rsidRPr="00401C9C">
        <w:rPr>
          <w:rFonts w:ascii="Times" w:hAnsi="Times"/>
          <w:sz w:val="24"/>
          <w:lang w:bidi="ar-SA"/>
        </w:rPr>
        <w:t>Claims should be given the same meaning both for validity and for infringement</w:t>
      </w:r>
    </w:p>
    <w:p w14:paraId="0A2CB4D1" w14:textId="77777777" w:rsidR="00401C9C" w:rsidRPr="00401C9C" w:rsidRDefault="00401C9C" w:rsidP="005A121E">
      <w:pPr>
        <w:widowControl/>
        <w:numPr>
          <w:ilvl w:val="0"/>
          <w:numId w:val="53"/>
        </w:numPr>
        <w:autoSpaceDE/>
        <w:autoSpaceDN/>
        <w:adjustRightInd/>
        <w:spacing w:before="100" w:beforeAutospacing="1" w:after="24"/>
        <w:ind w:left="768"/>
        <w:rPr>
          <w:rFonts w:ascii="Times" w:hAnsi="Times"/>
          <w:sz w:val="24"/>
          <w:lang w:bidi="ar-SA"/>
        </w:rPr>
      </w:pPr>
      <w:r w:rsidRPr="00401C9C">
        <w:rPr>
          <w:rFonts w:ascii="Times" w:hAnsi="Times"/>
          <w:sz w:val="24"/>
          <w:lang w:bidi="ar-SA"/>
        </w:rPr>
        <w:t>The language of a claim will be given its ordinary and accustomed meaning.</w:t>
      </w:r>
    </w:p>
    <w:p w14:paraId="702162A8" w14:textId="77777777" w:rsidR="00401C9C" w:rsidRPr="00401C9C" w:rsidRDefault="00401C9C" w:rsidP="005A121E">
      <w:pPr>
        <w:widowControl/>
        <w:numPr>
          <w:ilvl w:val="0"/>
          <w:numId w:val="53"/>
        </w:numPr>
        <w:autoSpaceDE/>
        <w:autoSpaceDN/>
        <w:adjustRightInd/>
        <w:spacing w:before="100" w:beforeAutospacing="1" w:after="24"/>
        <w:ind w:left="768"/>
        <w:rPr>
          <w:rFonts w:ascii="Times" w:hAnsi="Times"/>
          <w:sz w:val="24"/>
          <w:lang w:bidi="ar-SA"/>
        </w:rPr>
      </w:pPr>
      <w:r w:rsidRPr="00401C9C">
        <w:rPr>
          <w:rFonts w:ascii="Times" w:hAnsi="Times"/>
          <w:sz w:val="24"/>
          <w:lang w:bidi="ar-SA"/>
        </w:rPr>
        <w:t>Claims should be construed as broadly as possible</w:t>
      </w:r>
    </w:p>
    <w:p w14:paraId="4BD2B1BB" w14:textId="77777777" w:rsidR="00401C9C" w:rsidRPr="00401C9C" w:rsidRDefault="00401C9C" w:rsidP="005A121E">
      <w:pPr>
        <w:widowControl/>
        <w:numPr>
          <w:ilvl w:val="0"/>
          <w:numId w:val="53"/>
        </w:numPr>
        <w:autoSpaceDE/>
        <w:autoSpaceDN/>
        <w:adjustRightInd/>
        <w:spacing w:before="100" w:beforeAutospacing="1" w:after="24"/>
        <w:ind w:left="768"/>
        <w:rPr>
          <w:rFonts w:ascii="Times" w:hAnsi="Times"/>
          <w:sz w:val="24"/>
          <w:lang w:bidi="ar-SA"/>
        </w:rPr>
      </w:pPr>
      <w:r w:rsidRPr="00401C9C">
        <w:rPr>
          <w:rFonts w:ascii="Times" w:hAnsi="Times"/>
          <w:sz w:val="24"/>
          <w:lang w:bidi="ar-SA"/>
        </w:rPr>
        <w:t>If claims are ambiguous, they will be construed to preserve validity. But a court will not read a limitation into a claim simply to preserve validity.</w:t>
      </w:r>
    </w:p>
    <w:p w14:paraId="6CF91F95" w14:textId="77777777" w:rsidR="00401C9C" w:rsidRPr="00401C9C" w:rsidRDefault="00401C9C" w:rsidP="005A121E">
      <w:pPr>
        <w:widowControl/>
        <w:numPr>
          <w:ilvl w:val="0"/>
          <w:numId w:val="53"/>
        </w:numPr>
        <w:autoSpaceDE/>
        <w:autoSpaceDN/>
        <w:adjustRightInd/>
        <w:spacing w:before="100" w:beforeAutospacing="1" w:after="24"/>
        <w:ind w:left="768"/>
        <w:rPr>
          <w:rFonts w:ascii="Times" w:hAnsi="Times"/>
          <w:sz w:val="24"/>
          <w:lang w:bidi="ar-SA"/>
        </w:rPr>
      </w:pPr>
      <w:r w:rsidRPr="00401C9C">
        <w:rPr>
          <w:rFonts w:ascii="Times" w:hAnsi="Times"/>
          <w:sz w:val="24"/>
          <w:lang w:bidi="ar-SA"/>
        </w:rPr>
        <w:t>The same term will not be given different meaning in different claims.</w:t>
      </w:r>
    </w:p>
    <w:p w14:paraId="2C3D905D"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b/>
          <w:bCs/>
          <w:sz w:val="24"/>
          <w:lang w:bidi="ar-SA"/>
        </w:rPr>
        <w:t>Indirect Infringement</w:t>
      </w:r>
      <w:r w:rsidRPr="00401C9C">
        <w:rPr>
          <w:rFonts w:ascii="Times" w:hAnsi="Times"/>
          <w:sz w:val="24"/>
          <w:lang w:bidi="ar-SA"/>
        </w:rPr>
        <w:t xml:space="preserve"> You don't have to directly infringe to be liable for infringement if there is a direct infringer. Two kinds of indirect infringement</w:t>
      </w:r>
    </w:p>
    <w:p w14:paraId="50D815BA" w14:textId="77777777" w:rsidR="00401C9C" w:rsidRPr="00401C9C" w:rsidRDefault="00401C9C" w:rsidP="005A121E">
      <w:pPr>
        <w:widowControl/>
        <w:numPr>
          <w:ilvl w:val="0"/>
          <w:numId w:val="54"/>
        </w:numPr>
        <w:autoSpaceDE/>
        <w:autoSpaceDN/>
        <w:adjustRightInd/>
        <w:spacing w:before="100" w:beforeAutospacing="1" w:after="24"/>
        <w:ind w:left="768"/>
        <w:rPr>
          <w:rFonts w:ascii="Times" w:hAnsi="Times"/>
          <w:sz w:val="24"/>
          <w:lang w:bidi="ar-SA"/>
        </w:rPr>
      </w:pPr>
      <w:r w:rsidRPr="00401C9C">
        <w:rPr>
          <w:rFonts w:ascii="Times" w:hAnsi="Times"/>
          <w:sz w:val="24"/>
          <w:lang w:bidi="ar-SA"/>
        </w:rPr>
        <w:t>active inducement</w:t>
      </w:r>
    </w:p>
    <w:p w14:paraId="0CC66786" w14:textId="77777777" w:rsidR="00401C9C" w:rsidRPr="00401C9C" w:rsidRDefault="00401C9C" w:rsidP="005A121E">
      <w:pPr>
        <w:widowControl/>
        <w:numPr>
          <w:ilvl w:val="0"/>
          <w:numId w:val="54"/>
        </w:numPr>
        <w:autoSpaceDE/>
        <w:autoSpaceDN/>
        <w:adjustRightInd/>
        <w:spacing w:before="100" w:beforeAutospacing="1" w:after="24"/>
        <w:ind w:left="768"/>
        <w:rPr>
          <w:rFonts w:ascii="Times" w:hAnsi="Times"/>
          <w:sz w:val="24"/>
          <w:lang w:bidi="ar-SA"/>
        </w:rPr>
      </w:pPr>
      <w:r w:rsidRPr="00401C9C">
        <w:rPr>
          <w:rFonts w:ascii="Times" w:hAnsi="Times"/>
          <w:sz w:val="24"/>
          <w:lang w:bidi="ar-SA"/>
        </w:rPr>
        <w:t>contributory infringement (where one offers, sells, or imports material she knows is a component of a patented invention or used in a patented process.)</w:t>
      </w:r>
    </w:p>
    <w:p w14:paraId="327E492F" w14:textId="77777777" w:rsidR="00401C9C" w:rsidRPr="00401C9C" w:rsidRDefault="00401C9C" w:rsidP="005A121E">
      <w:pPr>
        <w:widowControl/>
        <w:autoSpaceDE/>
        <w:autoSpaceDN/>
        <w:adjustRightInd/>
        <w:spacing w:before="100" w:beforeAutospacing="1" w:after="100" w:afterAutospacing="1"/>
        <w:ind w:firstLine="0"/>
        <w:outlineLvl w:val="2"/>
        <w:rPr>
          <w:rFonts w:ascii="Times" w:hAnsi="Times"/>
          <w:b/>
          <w:bCs/>
          <w:color w:val="000000"/>
          <w:sz w:val="32"/>
          <w:szCs w:val="26"/>
          <w:lang w:bidi="ar-SA"/>
        </w:rPr>
      </w:pPr>
      <w:r w:rsidRPr="00401C9C">
        <w:rPr>
          <w:rFonts w:ascii="Times" w:hAnsi="Times"/>
          <w:b/>
          <w:bCs/>
          <w:color w:val="000000"/>
          <w:sz w:val="32"/>
          <w:szCs w:val="26"/>
          <w:lang w:bidi="ar-SA"/>
        </w:rPr>
        <w:t>Defenses</w:t>
      </w:r>
    </w:p>
    <w:p w14:paraId="31CA712F"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b/>
          <w:bCs/>
          <w:sz w:val="24"/>
          <w:lang w:bidi="ar-SA"/>
        </w:rPr>
        <w:t>Invalidity</w:t>
      </w:r>
    </w:p>
    <w:p w14:paraId="3E64DB23"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sz w:val="24"/>
          <w:lang w:bidi="ar-SA"/>
        </w:rPr>
        <w:t>An issued patent is presumed valid. Alleged infringer may challenge validity, contending that the applicant failed to meet any of the requirements for patentability.</w:t>
      </w:r>
    </w:p>
    <w:p w14:paraId="3E3796FF" w14:textId="77777777" w:rsidR="00401C9C" w:rsidRPr="00401C9C" w:rsidRDefault="00401C9C" w:rsidP="005A121E">
      <w:pPr>
        <w:widowControl/>
        <w:numPr>
          <w:ilvl w:val="0"/>
          <w:numId w:val="55"/>
        </w:numPr>
        <w:autoSpaceDE/>
        <w:autoSpaceDN/>
        <w:adjustRightInd/>
        <w:spacing w:before="100" w:beforeAutospacing="1" w:after="24"/>
        <w:ind w:left="360"/>
        <w:rPr>
          <w:rFonts w:ascii="Times" w:hAnsi="Times"/>
          <w:sz w:val="24"/>
          <w:lang w:bidi="ar-SA"/>
        </w:rPr>
      </w:pPr>
      <w:r w:rsidRPr="00401C9C">
        <w:rPr>
          <w:rFonts w:ascii="Times" w:hAnsi="Times"/>
          <w:sz w:val="24"/>
          <w:lang w:bidi="ar-SA"/>
        </w:rPr>
        <w:t>Studies have found 1/3 to 1/2 of litigated patents held are invalid.</w:t>
      </w:r>
    </w:p>
    <w:p w14:paraId="75A880D6"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b/>
          <w:bCs/>
          <w:sz w:val="24"/>
          <w:lang w:bidi="ar-SA"/>
        </w:rPr>
        <w:t>Inequitable Conduct</w:t>
      </w:r>
    </w:p>
    <w:p w14:paraId="5C638787"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sz w:val="24"/>
          <w:lang w:bidi="ar-SA"/>
        </w:rPr>
        <w:t>deals with the conduct of the applicant during the prosecution of the patent application.</w:t>
      </w:r>
    </w:p>
    <w:p w14:paraId="7153348F" w14:textId="77777777" w:rsidR="00401C9C" w:rsidRPr="00401C9C" w:rsidRDefault="00401C9C" w:rsidP="005A121E">
      <w:pPr>
        <w:widowControl/>
        <w:numPr>
          <w:ilvl w:val="0"/>
          <w:numId w:val="56"/>
        </w:numPr>
        <w:autoSpaceDE/>
        <w:autoSpaceDN/>
        <w:adjustRightInd/>
        <w:spacing w:before="100" w:beforeAutospacing="1" w:after="24"/>
        <w:ind w:left="360"/>
        <w:rPr>
          <w:rFonts w:ascii="Times" w:hAnsi="Times"/>
          <w:sz w:val="24"/>
          <w:lang w:bidi="ar-SA"/>
        </w:rPr>
      </w:pPr>
      <w:r w:rsidRPr="00401C9C">
        <w:rPr>
          <w:rFonts w:ascii="Times" w:hAnsi="Times"/>
          <w:sz w:val="24"/>
          <w:lang w:bidi="ar-SA"/>
        </w:rPr>
        <w:t>can be affirmative misrepresentations</w:t>
      </w:r>
    </w:p>
    <w:p w14:paraId="20144F15" w14:textId="77777777" w:rsidR="00401C9C" w:rsidRPr="00401C9C" w:rsidRDefault="00401C9C" w:rsidP="005A121E">
      <w:pPr>
        <w:widowControl/>
        <w:numPr>
          <w:ilvl w:val="0"/>
          <w:numId w:val="56"/>
        </w:numPr>
        <w:autoSpaceDE/>
        <w:autoSpaceDN/>
        <w:adjustRightInd/>
        <w:spacing w:before="100" w:beforeAutospacing="1" w:after="24"/>
        <w:ind w:left="360"/>
        <w:rPr>
          <w:rFonts w:ascii="Times" w:hAnsi="Times"/>
          <w:sz w:val="24"/>
          <w:lang w:bidi="ar-SA"/>
        </w:rPr>
      </w:pPr>
      <w:r w:rsidRPr="00401C9C">
        <w:rPr>
          <w:rFonts w:ascii="Times" w:hAnsi="Times"/>
          <w:sz w:val="24"/>
          <w:lang w:bidi="ar-SA"/>
        </w:rPr>
        <w:t>failure to disclose information</w:t>
      </w:r>
    </w:p>
    <w:p w14:paraId="462A994B" w14:textId="77777777" w:rsidR="00401C9C" w:rsidRPr="00401C9C" w:rsidRDefault="00401C9C" w:rsidP="005A121E">
      <w:pPr>
        <w:widowControl/>
        <w:numPr>
          <w:ilvl w:val="0"/>
          <w:numId w:val="56"/>
        </w:numPr>
        <w:autoSpaceDE/>
        <w:autoSpaceDN/>
        <w:adjustRightInd/>
        <w:spacing w:before="100" w:beforeAutospacing="1" w:after="24"/>
        <w:ind w:left="360"/>
        <w:rPr>
          <w:rFonts w:ascii="Times" w:hAnsi="Times"/>
          <w:sz w:val="24"/>
          <w:lang w:bidi="ar-SA"/>
        </w:rPr>
      </w:pPr>
      <w:r w:rsidRPr="00401C9C">
        <w:rPr>
          <w:rFonts w:ascii="Times" w:hAnsi="Times"/>
          <w:sz w:val="24"/>
          <w:lang w:bidi="ar-SA"/>
        </w:rPr>
        <w:t>submission of false information</w:t>
      </w:r>
    </w:p>
    <w:p w14:paraId="6B47A2B7" w14:textId="77777777" w:rsidR="00401C9C" w:rsidRPr="00401C9C" w:rsidRDefault="00401C9C" w:rsidP="005A121E">
      <w:pPr>
        <w:widowControl/>
        <w:numPr>
          <w:ilvl w:val="0"/>
          <w:numId w:val="56"/>
        </w:numPr>
        <w:autoSpaceDE/>
        <w:autoSpaceDN/>
        <w:adjustRightInd/>
        <w:spacing w:before="100" w:beforeAutospacing="1" w:after="24"/>
        <w:ind w:left="360"/>
        <w:rPr>
          <w:rFonts w:ascii="Times" w:hAnsi="Times"/>
          <w:sz w:val="24"/>
          <w:lang w:bidi="ar-SA"/>
        </w:rPr>
      </w:pPr>
      <w:r w:rsidRPr="00401C9C">
        <w:rPr>
          <w:rFonts w:ascii="Times" w:hAnsi="Times"/>
          <w:sz w:val="24"/>
          <w:lang w:bidi="ar-SA"/>
        </w:rPr>
        <w:t>other misleading conduct</w:t>
      </w:r>
    </w:p>
    <w:p w14:paraId="363A49D5" w14:textId="77777777" w:rsidR="00401C9C" w:rsidRPr="00401C9C" w:rsidRDefault="00401C9C" w:rsidP="005A121E">
      <w:pPr>
        <w:widowControl/>
        <w:numPr>
          <w:ilvl w:val="0"/>
          <w:numId w:val="56"/>
        </w:numPr>
        <w:autoSpaceDE/>
        <w:autoSpaceDN/>
        <w:adjustRightInd/>
        <w:spacing w:before="100" w:beforeAutospacing="1" w:after="24"/>
        <w:ind w:left="360"/>
        <w:rPr>
          <w:rFonts w:ascii="Times" w:hAnsi="Times"/>
          <w:sz w:val="24"/>
          <w:lang w:bidi="ar-SA"/>
        </w:rPr>
      </w:pPr>
      <w:r w:rsidRPr="00401C9C">
        <w:rPr>
          <w:rFonts w:ascii="Times" w:hAnsi="Times"/>
          <w:sz w:val="24"/>
          <w:lang w:bidi="ar-SA"/>
        </w:rPr>
        <w:t>simply being a jerk is insufficient. applicant must have acted with the intention to mislead, and the information must be material.</w:t>
      </w:r>
    </w:p>
    <w:p w14:paraId="752F33E3"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b/>
          <w:bCs/>
          <w:sz w:val="24"/>
          <w:lang w:bidi="ar-SA"/>
        </w:rPr>
        <w:t>Implied License and First Sale</w:t>
      </w:r>
    </w:p>
    <w:p w14:paraId="2EE67E8E" w14:textId="77777777" w:rsidR="00401C9C" w:rsidRPr="00401C9C" w:rsidRDefault="00401C9C" w:rsidP="005A121E">
      <w:pPr>
        <w:widowControl/>
        <w:numPr>
          <w:ilvl w:val="0"/>
          <w:numId w:val="57"/>
        </w:numPr>
        <w:autoSpaceDE/>
        <w:autoSpaceDN/>
        <w:adjustRightInd/>
        <w:spacing w:before="100" w:beforeAutospacing="1" w:after="24"/>
        <w:ind w:left="360"/>
        <w:rPr>
          <w:rFonts w:ascii="Times" w:hAnsi="Times"/>
          <w:sz w:val="24"/>
          <w:lang w:bidi="ar-SA"/>
        </w:rPr>
      </w:pPr>
      <w:r w:rsidRPr="00401C9C">
        <w:rPr>
          <w:rFonts w:ascii="Times" w:hAnsi="Times"/>
          <w:sz w:val="24"/>
          <w:lang w:bidi="ar-SA"/>
        </w:rPr>
        <w:t>An authorized sale of a patented article includes an implied license to use and the sell the article</w:t>
      </w:r>
    </w:p>
    <w:p w14:paraId="5B91E76C" w14:textId="77777777" w:rsidR="00401C9C" w:rsidRPr="00401C9C" w:rsidRDefault="00401C9C" w:rsidP="005A121E">
      <w:pPr>
        <w:widowControl/>
        <w:numPr>
          <w:ilvl w:val="0"/>
          <w:numId w:val="57"/>
        </w:numPr>
        <w:autoSpaceDE/>
        <w:autoSpaceDN/>
        <w:adjustRightInd/>
        <w:spacing w:before="100" w:beforeAutospacing="1" w:after="24"/>
        <w:ind w:left="360"/>
        <w:rPr>
          <w:rFonts w:ascii="Times" w:hAnsi="Times"/>
          <w:sz w:val="24"/>
          <w:lang w:bidi="ar-SA"/>
        </w:rPr>
      </w:pPr>
      <w:r w:rsidRPr="00401C9C">
        <w:rPr>
          <w:rFonts w:ascii="Times" w:hAnsi="Times"/>
          <w:sz w:val="24"/>
          <w:lang w:bidi="ar-SA"/>
        </w:rPr>
        <w:t>If inventor sells her patented product, she implicitly grants buyers a license to use them.</w:t>
      </w:r>
    </w:p>
    <w:p w14:paraId="07681246"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b/>
          <w:bCs/>
          <w:sz w:val="24"/>
          <w:lang w:bidi="ar-SA"/>
        </w:rPr>
        <w:t>The " Experimental Use" Defense.</w:t>
      </w:r>
    </w:p>
    <w:p w14:paraId="3E91BA75" w14:textId="77777777" w:rsidR="00401C9C" w:rsidRPr="00401C9C" w:rsidRDefault="00401C9C" w:rsidP="005A121E">
      <w:pPr>
        <w:widowControl/>
        <w:numPr>
          <w:ilvl w:val="0"/>
          <w:numId w:val="58"/>
        </w:numPr>
        <w:autoSpaceDE/>
        <w:autoSpaceDN/>
        <w:adjustRightInd/>
        <w:spacing w:before="100" w:beforeAutospacing="1" w:after="24"/>
        <w:ind w:left="360"/>
        <w:rPr>
          <w:rFonts w:ascii="Times" w:hAnsi="Times"/>
          <w:sz w:val="24"/>
          <w:lang w:bidi="ar-SA"/>
        </w:rPr>
      </w:pPr>
      <w:r w:rsidRPr="00401C9C">
        <w:rPr>
          <w:rFonts w:ascii="Times" w:hAnsi="Times"/>
          <w:sz w:val="24"/>
          <w:lang w:bidi="ar-SA"/>
        </w:rPr>
        <w:t>Case law indicates you can practice invention if purely for philosophical inquiry, amusement, or to satisfy idle curiosity, but not okay if done in connection to make money. Incredibly tiny defense.</w:t>
      </w:r>
    </w:p>
    <w:p w14:paraId="77AAE8BA" w14:textId="77777777" w:rsidR="00401C9C" w:rsidRPr="00401C9C" w:rsidRDefault="00401C9C" w:rsidP="005A121E">
      <w:pPr>
        <w:widowControl/>
        <w:numPr>
          <w:ilvl w:val="0"/>
          <w:numId w:val="59"/>
        </w:numPr>
        <w:autoSpaceDE/>
        <w:autoSpaceDN/>
        <w:adjustRightInd/>
        <w:spacing w:before="100" w:beforeAutospacing="1" w:after="24"/>
        <w:ind w:left="360"/>
        <w:rPr>
          <w:rFonts w:ascii="Times" w:hAnsi="Times"/>
          <w:sz w:val="24"/>
          <w:lang w:bidi="ar-SA"/>
        </w:rPr>
      </w:pPr>
      <w:r w:rsidRPr="00401C9C">
        <w:rPr>
          <w:rFonts w:ascii="Times" w:hAnsi="Times"/>
          <w:sz w:val="24"/>
          <w:lang w:bidi="ar-SA"/>
        </w:rPr>
        <w:t>Does not protect even basic scientific research, if the research could lead even indirectly to commercial results.</w:t>
      </w:r>
    </w:p>
    <w:p w14:paraId="72AF19AF"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b/>
          <w:bCs/>
          <w:sz w:val="24"/>
          <w:lang w:bidi="ar-SA"/>
        </w:rPr>
        <w:t>Laches.</w:t>
      </w:r>
    </w:p>
    <w:p w14:paraId="427940FD" w14:textId="77777777" w:rsidR="00401C9C" w:rsidRPr="00401C9C" w:rsidRDefault="00401C9C" w:rsidP="005A121E">
      <w:pPr>
        <w:widowControl/>
        <w:numPr>
          <w:ilvl w:val="0"/>
          <w:numId w:val="60"/>
        </w:numPr>
        <w:autoSpaceDE/>
        <w:autoSpaceDN/>
        <w:adjustRightInd/>
        <w:spacing w:before="100" w:beforeAutospacing="1" w:after="24"/>
        <w:ind w:left="360"/>
        <w:rPr>
          <w:rFonts w:ascii="Times" w:hAnsi="Times"/>
          <w:sz w:val="24"/>
          <w:lang w:bidi="ar-SA"/>
        </w:rPr>
      </w:pPr>
      <w:r w:rsidRPr="00401C9C">
        <w:rPr>
          <w:rFonts w:ascii="Times" w:hAnsi="Times"/>
          <w:sz w:val="24"/>
          <w:lang w:bidi="ar-SA"/>
        </w:rPr>
        <w:t>The defendant may establish laches by showing</w:t>
      </w:r>
    </w:p>
    <w:p w14:paraId="40BF11D6" w14:textId="77777777" w:rsidR="00401C9C" w:rsidRPr="00401C9C" w:rsidRDefault="00401C9C" w:rsidP="005A121E">
      <w:pPr>
        <w:widowControl/>
        <w:numPr>
          <w:ilvl w:val="0"/>
          <w:numId w:val="61"/>
        </w:numPr>
        <w:autoSpaceDE/>
        <w:autoSpaceDN/>
        <w:adjustRightInd/>
        <w:spacing w:before="100" w:beforeAutospacing="1" w:after="24"/>
        <w:ind w:left="768"/>
        <w:rPr>
          <w:rFonts w:ascii="Times" w:hAnsi="Times"/>
          <w:sz w:val="24"/>
          <w:lang w:bidi="ar-SA"/>
        </w:rPr>
      </w:pPr>
      <w:r w:rsidRPr="00401C9C">
        <w:rPr>
          <w:rFonts w:ascii="Times" w:hAnsi="Times"/>
          <w:sz w:val="24"/>
          <w:lang w:bidi="ar-SA"/>
        </w:rPr>
        <w:t>the patentee unreasonably and inexcusably delayed bringing an infringement action and</w:t>
      </w:r>
    </w:p>
    <w:p w14:paraId="7D1C161B" w14:textId="77777777" w:rsidR="00401C9C" w:rsidRPr="00401C9C" w:rsidRDefault="00401C9C" w:rsidP="005A121E">
      <w:pPr>
        <w:widowControl/>
        <w:numPr>
          <w:ilvl w:val="0"/>
          <w:numId w:val="61"/>
        </w:numPr>
        <w:autoSpaceDE/>
        <w:autoSpaceDN/>
        <w:adjustRightInd/>
        <w:spacing w:before="100" w:beforeAutospacing="1" w:after="24"/>
        <w:ind w:left="768"/>
        <w:rPr>
          <w:rFonts w:ascii="Times" w:hAnsi="Times"/>
          <w:sz w:val="24"/>
          <w:lang w:bidi="ar-SA"/>
        </w:rPr>
      </w:pPr>
      <w:r w:rsidRPr="00401C9C">
        <w:rPr>
          <w:rFonts w:ascii="Times" w:hAnsi="Times"/>
          <w:sz w:val="24"/>
          <w:lang w:bidi="ar-SA"/>
        </w:rPr>
        <w:t>the delay caused material prejudice to the D.</w:t>
      </w:r>
    </w:p>
    <w:p w14:paraId="39890212"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sz w:val="24"/>
          <w:lang w:bidi="ar-SA"/>
        </w:rPr>
        <w:t>Equivalent to statute of limitations, but more flexible, in that if wait too long lose right.</w:t>
      </w:r>
    </w:p>
    <w:p w14:paraId="5821348B" w14:textId="77777777" w:rsidR="00401C9C" w:rsidRPr="00401C9C" w:rsidRDefault="00401C9C" w:rsidP="005A121E">
      <w:pPr>
        <w:widowControl/>
        <w:numPr>
          <w:ilvl w:val="0"/>
          <w:numId w:val="62"/>
        </w:numPr>
        <w:autoSpaceDE/>
        <w:autoSpaceDN/>
        <w:adjustRightInd/>
        <w:spacing w:before="100" w:beforeAutospacing="1" w:after="24"/>
        <w:ind w:left="360"/>
        <w:rPr>
          <w:rFonts w:ascii="Times" w:hAnsi="Times"/>
          <w:sz w:val="24"/>
          <w:lang w:bidi="ar-SA"/>
        </w:rPr>
      </w:pPr>
      <w:r w:rsidRPr="00401C9C">
        <w:rPr>
          <w:rFonts w:ascii="Times" w:hAnsi="Times"/>
          <w:sz w:val="24"/>
          <w:lang w:bidi="ar-SA"/>
        </w:rPr>
        <w:t>versus estoppel, which requires reliance.</w:t>
      </w:r>
    </w:p>
    <w:p w14:paraId="0CE9A7B1"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b/>
          <w:bCs/>
          <w:sz w:val="24"/>
          <w:lang w:bidi="ar-SA"/>
        </w:rPr>
        <w:t>Antitrust and Patent Misuse.</w:t>
      </w:r>
    </w:p>
    <w:p w14:paraId="7AD2FA0E" w14:textId="77777777" w:rsidR="00401C9C" w:rsidRPr="00401C9C" w:rsidRDefault="00401C9C" w:rsidP="005A121E">
      <w:pPr>
        <w:widowControl/>
        <w:numPr>
          <w:ilvl w:val="0"/>
          <w:numId w:val="63"/>
        </w:numPr>
        <w:autoSpaceDE/>
        <w:autoSpaceDN/>
        <w:adjustRightInd/>
        <w:spacing w:before="100" w:beforeAutospacing="1" w:after="24"/>
        <w:ind w:left="360"/>
        <w:rPr>
          <w:rFonts w:ascii="Times" w:hAnsi="Times"/>
          <w:sz w:val="24"/>
          <w:lang w:bidi="ar-SA"/>
        </w:rPr>
      </w:pPr>
      <w:r w:rsidRPr="00401C9C">
        <w:rPr>
          <w:rFonts w:ascii="Times" w:hAnsi="Times"/>
          <w:sz w:val="24"/>
          <w:lang w:bidi="ar-SA"/>
        </w:rPr>
        <w:t>attempting to make patent monopoly into more than were granted under the law.</w:t>
      </w:r>
    </w:p>
    <w:p w14:paraId="0ACFD33D"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b/>
          <w:bCs/>
          <w:sz w:val="24"/>
          <w:lang w:bidi="ar-SA"/>
        </w:rPr>
        <w:t>Shop Rights.</w:t>
      </w:r>
    </w:p>
    <w:p w14:paraId="61E79137" w14:textId="77777777" w:rsidR="00401C9C" w:rsidRPr="00401C9C" w:rsidRDefault="00401C9C" w:rsidP="005A121E">
      <w:pPr>
        <w:widowControl/>
        <w:numPr>
          <w:ilvl w:val="0"/>
          <w:numId w:val="64"/>
        </w:numPr>
        <w:autoSpaceDE/>
        <w:autoSpaceDN/>
        <w:adjustRightInd/>
        <w:spacing w:before="100" w:beforeAutospacing="1" w:after="24"/>
        <w:ind w:left="360"/>
        <w:rPr>
          <w:rFonts w:ascii="Times" w:hAnsi="Times"/>
          <w:sz w:val="24"/>
          <w:lang w:bidi="ar-SA"/>
        </w:rPr>
      </w:pPr>
      <w:r w:rsidRPr="00401C9C">
        <w:rPr>
          <w:rFonts w:ascii="Times" w:hAnsi="Times"/>
          <w:sz w:val="24"/>
          <w:lang w:bidi="ar-SA"/>
        </w:rPr>
        <w:t>Person invents using other's shop (e.g., tools), absent express K to contrary, inventor (Person) gets patent right to invention, but Other has shop rights to use invention in their business.</w:t>
      </w:r>
    </w:p>
    <w:p w14:paraId="0BBAE4D1"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b/>
          <w:bCs/>
          <w:sz w:val="24"/>
          <w:lang w:bidi="ar-SA"/>
        </w:rPr>
        <w:t>First-Inventor Defense.</w:t>
      </w:r>
    </w:p>
    <w:p w14:paraId="1BE8E6BE" w14:textId="77777777" w:rsidR="00401C9C" w:rsidRPr="00401C9C" w:rsidRDefault="00401C9C" w:rsidP="005A121E">
      <w:pPr>
        <w:widowControl/>
        <w:numPr>
          <w:ilvl w:val="0"/>
          <w:numId w:val="65"/>
        </w:numPr>
        <w:autoSpaceDE/>
        <w:autoSpaceDN/>
        <w:adjustRightInd/>
        <w:spacing w:before="100" w:beforeAutospacing="1" w:after="24"/>
        <w:ind w:left="360"/>
        <w:rPr>
          <w:rFonts w:ascii="Times" w:hAnsi="Times"/>
          <w:sz w:val="24"/>
          <w:lang w:bidi="ar-SA"/>
        </w:rPr>
      </w:pPr>
      <w:r w:rsidRPr="00401C9C">
        <w:rPr>
          <w:rFonts w:ascii="Times" w:hAnsi="Times"/>
          <w:sz w:val="24"/>
          <w:lang w:bidi="ar-SA"/>
        </w:rPr>
        <w:t>Applies only to business methods.</w:t>
      </w:r>
    </w:p>
    <w:p w14:paraId="50E8BF12" w14:textId="77777777" w:rsidR="00401C9C" w:rsidRPr="00401C9C" w:rsidRDefault="00401C9C" w:rsidP="005A121E">
      <w:pPr>
        <w:widowControl/>
        <w:autoSpaceDE/>
        <w:autoSpaceDN/>
        <w:adjustRightInd/>
        <w:spacing w:before="96" w:after="120"/>
        <w:ind w:firstLine="0"/>
        <w:rPr>
          <w:rFonts w:ascii="Times" w:hAnsi="Times"/>
          <w:sz w:val="24"/>
          <w:lang w:bidi="ar-SA"/>
        </w:rPr>
      </w:pPr>
      <w:r w:rsidRPr="00401C9C">
        <w:rPr>
          <w:rFonts w:ascii="Times" w:hAnsi="Times"/>
          <w:b/>
          <w:bCs/>
          <w:sz w:val="24"/>
          <w:lang w:bidi="ar-SA"/>
        </w:rPr>
        <w:t>Repair and Reconstruction</w:t>
      </w:r>
    </w:p>
    <w:p w14:paraId="0BF6EA49" w14:textId="77777777" w:rsidR="00401C9C" w:rsidRPr="00401C9C" w:rsidRDefault="00401C9C" w:rsidP="005A121E">
      <w:pPr>
        <w:widowControl/>
        <w:numPr>
          <w:ilvl w:val="0"/>
          <w:numId w:val="66"/>
        </w:numPr>
        <w:autoSpaceDE/>
        <w:autoSpaceDN/>
        <w:adjustRightInd/>
        <w:spacing w:before="100" w:beforeAutospacing="1" w:after="24"/>
        <w:ind w:left="360"/>
        <w:rPr>
          <w:rFonts w:ascii="Times" w:hAnsi="Times"/>
          <w:sz w:val="24"/>
          <w:lang w:bidi="ar-SA"/>
        </w:rPr>
      </w:pPr>
      <w:r w:rsidRPr="00401C9C">
        <w:rPr>
          <w:rFonts w:ascii="Times" w:hAnsi="Times"/>
          <w:sz w:val="24"/>
          <w:lang w:bidi="ar-SA"/>
        </w:rPr>
        <w:t>Owner of a patented article has a broad right to repair it.</w:t>
      </w:r>
    </w:p>
    <w:p w14:paraId="1A86B6B5" w14:textId="77777777" w:rsidR="00401C9C" w:rsidRPr="00401C9C" w:rsidRDefault="00401C9C" w:rsidP="005A121E">
      <w:pPr>
        <w:widowControl/>
        <w:numPr>
          <w:ilvl w:val="0"/>
          <w:numId w:val="66"/>
        </w:numPr>
        <w:autoSpaceDE/>
        <w:autoSpaceDN/>
        <w:adjustRightInd/>
        <w:spacing w:before="100" w:beforeAutospacing="1" w:after="24"/>
        <w:ind w:left="360"/>
        <w:rPr>
          <w:rFonts w:ascii="Times" w:hAnsi="Times"/>
          <w:sz w:val="24"/>
          <w:lang w:bidi="ar-SA"/>
        </w:rPr>
      </w:pPr>
      <w:r w:rsidRPr="00401C9C">
        <w:rPr>
          <w:rFonts w:ascii="Times" w:hAnsi="Times"/>
          <w:sz w:val="24"/>
          <w:lang w:bidi="ar-SA"/>
        </w:rPr>
        <w:t>you can also replace components of the article as they wear out, but not go beyond repair and reconstruct it after the entity, viewed as whole, becomes spent. This is very fact specific.</w:t>
      </w:r>
    </w:p>
    <w:p w14:paraId="3D1BFC78" w14:textId="77777777" w:rsidR="00401C9C" w:rsidRPr="00401C9C" w:rsidRDefault="00401C9C" w:rsidP="005A121E">
      <w:pPr>
        <w:widowControl/>
        <w:autoSpaceDE/>
        <w:autoSpaceDN/>
        <w:adjustRightInd/>
        <w:ind w:firstLine="0"/>
        <w:rPr>
          <w:rFonts w:ascii="Times" w:hAnsi="Times"/>
          <w:sz w:val="24"/>
          <w:lang w:bidi="ar-SA"/>
        </w:rPr>
      </w:pPr>
    </w:p>
    <w:p w14:paraId="75B162B4" w14:textId="77777777" w:rsidR="00401C9C" w:rsidRPr="00401C9C" w:rsidRDefault="00401C9C" w:rsidP="005A121E">
      <w:pPr>
        <w:widowControl/>
        <w:autoSpaceDE/>
        <w:autoSpaceDN/>
        <w:adjustRightInd/>
        <w:spacing w:before="100" w:beforeAutospacing="1" w:after="100" w:afterAutospacing="1"/>
        <w:ind w:firstLine="0"/>
        <w:outlineLvl w:val="2"/>
        <w:rPr>
          <w:rFonts w:ascii="Times" w:hAnsi="Times"/>
          <w:b/>
          <w:bCs/>
          <w:sz w:val="32"/>
          <w:szCs w:val="27"/>
          <w:lang w:bidi="ar-SA"/>
        </w:rPr>
      </w:pPr>
      <w:r w:rsidRPr="00401C9C">
        <w:rPr>
          <w:rFonts w:ascii="Times" w:hAnsi="Times"/>
          <w:b/>
          <w:bCs/>
          <w:sz w:val="32"/>
          <w:szCs w:val="27"/>
          <w:lang w:bidi="ar-SA"/>
        </w:rPr>
        <w:t>Remedies</w:t>
      </w:r>
    </w:p>
    <w:p w14:paraId="31248ECC" w14:textId="77777777" w:rsidR="00401C9C" w:rsidRPr="00401C9C" w:rsidRDefault="00401C9C" w:rsidP="005A121E">
      <w:pPr>
        <w:widowControl/>
        <w:numPr>
          <w:ilvl w:val="0"/>
          <w:numId w:val="67"/>
        </w:numPr>
        <w:autoSpaceDE/>
        <w:autoSpaceDN/>
        <w:adjustRightInd/>
        <w:spacing w:before="100" w:beforeAutospacing="1" w:after="100" w:afterAutospacing="1"/>
        <w:rPr>
          <w:rFonts w:ascii="Times" w:hAnsi="Times"/>
          <w:sz w:val="24"/>
          <w:lang w:bidi="ar-SA"/>
        </w:rPr>
      </w:pPr>
      <w:r w:rsidRPr="00401C9C">
        <w:rPr>
          <w:rFonts w:ascii="Times" w:hAnsi="Times"/>
          <w:sz w:val="24"/>
          <w:lang w:bidi="ar-SA"/>
        </w:rPr>
        <w:t>preliminary injunction</w:t>
      </w:r>
    </w:p>
    <w:p w14:paraId="6287083E" w14:textId="77777777" w:rsidR="00401C9C" w:rsidRPr="00401C9C" w:rsidRDefault="00401C9C" w:rsidP="005A121E">
      <w:pPr>
        <w:widowControl/>
        <w:numPr>
          <w:ilvl w:val="0"/>
          <w:numId w:val="67"/>
        </w:numPr>
        <w:autoSpaceDE/>
        <w:autoSpaceDN/>
        <w:adjustRightInd/>
        <w:spacing w:before="100" w:beforeAutospacing="1" w:after="100" w:afterAutospacing="1"/>
        <w:rPr>
          <w:rFonts w:ascii="Times" w:hAnsi="Times"/>
          <w:sz w:val="24"/>
          <w:lang w:bidi="ar-SA"/>
        </w:rPr>
      </w:pPr>
      <w:r w:rsidRPr="00401C9C">
        <w:rPr>
          <w:rFonts w:ascii="Times" w:hAnsi="Times"/>
          <w:sz w:val="24"/>
          <w:lang w:bidi="ar-SA"/>
        </w:rPr>
        <w:t>permanent injunction</w:t>
      </w:r>
    </w:p>
    <w:p w14:paraId="71540E15" w14:textId="77777777" w:rsidR="00401C9C" w:rsidRPr="00401C9C" w:rsidRDefault="00401C9C" w:rsidP="005A121E">
      <w:pPr>
        <w:widowControl/>
        <w:numPr>
          <w:ilvl w:val="0"/>
          <w:numId w:val="67"/>
        </w:numPr>
        <w:autoSpaceDE/>
        <w:autoSpaceDN/>
        <w:adjustRightInd/>
        <w:spacing w:before="100" w:beforeAutospacing="1" w:after="100" w:afterAutospacing="1"/>
        <w:rPr>
          <w:rFonts w:ascii="Times" w:hAnsi="Times"/>
          <w:sz w:val="24"/>
          <w:lang w:bidi="ar-SA"/>
        </w:rPr>
      </w:pPr>
      <w:r w:rsidRPr="00401C9C">
        <w:rPr>
          <w:rFonts w:ascii="Times" w:hAnsi="Times"/>
          <w:sz w:val="24"/>
          <w:lang w:bidi="ar-SA"/>
        </w:rPr>
        <w:t>damages</w:t>
      </w:r>
    </w:p>
    <w:p w14:paraId="40AD3A7C" w14:textId="77777777" w:rsidR="00401C9C" w:rsidRPr="00401C9C" w:rsidRDefault="00401C9C" w:rsidP="005A121E">
      <w:pPr>
        <w:widowControl/>
        <w:numPr>
          <w:ilvl w:val="0"/>
          <w:numId w:val="67"/>
        </w:numPr>
        <w:autoSpaceDE/>
        <w:autoSpaceDN/>
        <w:adjustRightInd/>
        <w:spacing w:before="100" w:beforeAutospacing="1" w:after="100" w:afterAutospacing="1"/>
        <w:ind w:left="1440"/>
        <w:rPr>
          <w:rFonts w:ascii="Times" w:hAnsi="Times"/>
          <w:sz w:val="24"/>
          <w:lang w:bidi="ar-SA"/>
        </w:rPr>
      </w:pPr>
    </w:p>
    <w:p w14:paraId="50A96E74" w14:textId="77777777" w:rsidR="00401C9C" w:rsidRPr="00401C9C" w:rsidRDefault="00401C9C" w:rsidP="005A121E">
      <w:pPr>
        <w:widowControl/>
        <w:numPr>
          <w:ilvl w:val="1"/>
          <w:numId w:val="67"/>
        </w:numPr>
        <w:autoSpaceDE/>
        <w:autoSpaceDN/>
        <w:adjustRightInd/>
        <w:spacing w:before="100" w:beforeAutospacing="1" w:after="100" w:afterAutospacing="1"/>
        <w:rPr>
          <w:rFonts w:ascii="Times" w:hAnsi="Times"/>
          <w:sz w:val="24"/>
          <w:lang w:bidi="ar-SA"/>
        </w:rPr>
      </w:pPr>
      <w:r w:rsidRPr="00401C9C">
        <w:rPr>
          <w:rFonts w:ascii="Times" w:hAnsi="Times"/>
          <w:sz w:val="24"/>
          <w:lang w:bidi="ar-SA"/>
        </w:rPr>
        <w:t>reasonable royalties</w:t>
      </w:r>
    </w:p>
    <w:p w14:paraId="0EFF35F4" w14:textId="77777777" w:rsidR="00401C9C" w:rsidRPr="00401C9C" w:rsidRDefault="00401C9C" w:rsidP="005A121E">
      <w:pPr>
        <w:widowControl/>
        <w:numPr>
          <w:ilvl w:val="1"/>
          <w:numId w:val="67"/>
        </w:numPr>
        <w:autoSpaceDE/>
        <w:autoSpaceDN/>
        <w:adjustRightInd/>
        <w:spacing w:before="100" w:beforeAutospacing="1" w:after="100" w:afterAutospacing="1"/>
        <w:rPr>
          <w:rFonts w:ascii="Times" w:hAnsi="Times"/>
          <w:sz w:val="24"/>
          <w:lang w:bidi="ar-SA"/>
        </w:rPr>
      </w:pPr>
      <w:r w:rsidRPr="00401C9C">
        <w:rPr>
          <w:rFonts w:ascii="Times" w:hAnsi="Times"/>
          <w:sz w:val="24"/>
          <w:lang w:bidi="ar-SA"/>
        </w:rPr>
        <w:t>Plaintiffs lost profits (no defendant's wrongful gain): To get lost profits must show:</w:t>
      </w:r>
    </w:p>
    <w:p w14:paraId="6FC59500" w14:textId="77777777" w:rsidR="00401C9C" w:rsidRPr="00401C9C" w:rsidRDefault="00401C9C" w:rsidP="005A121E">
      <w:pPr>
        <w:widowControl/>
        <w:numPr>
          <w:ilvl w:val="0"/>
          <w:numId w:val="68"/>
        </w:numPr>
        <w:autoSpaceDE/>
        <w:autoSpaceDN/>
        <w:adjustRightInd/>
        <w:spacing w:before="100" w:beforeAutospacing="1" w:after="100" w:afterAutospacing="1"/>
        <w:ind w:left="1680"/>
        <w:rPr>
          <w:rFonts w:ascii="Times" w:hAnsi="Times"/>
          <w:sz w:val="24"/>
          <w:lang w:bidi="ar-SA"/>
        </w:rPr>
      </w:pPr>
      <w:r w:rsidRPr="00401C9C">
        <w:rPr>
          <w:rFonts w:ascii="Times" w:hAnsi="Times"/>
          <w:sz w:val="24"/>
          <w:lang w:bidi="ar-SA"/>
        </w:rPr>
        <w:t>demand for the good</w:t>
      </w:r>
    </w:p>
    <w:p w14:paraId="09F20628" w14:textId="77777777" w:rsidR="00401C9C" w:rsidRPr="00401C9C" w:rsidRDefault="00401C9C" w:rsidP="005A121E">
      <w:pPr>
        <w:widowControl/>
        <w:numPr>
          <w:ilvl w:val="0"/>
          <w:numId w:val="68"/>
        </w:numPr>
        <w:autoSpaceDE/>
        <w:autoSpaceDN/>
        <w:adjustRightInd/>
        <w:spacing w:before="100" w:beforeAutospacing="1" w:after="100" w:afterAutospacing="1"/>
        <w:ind w:left="1680"/>
        <w:rPr>
          <w:rFonts w:ascii="Times" w:hAnsi="Times"/>
          <w:sz w:val="24"/>
          <w:lang w:bidi="ar-SA"/>
        </w:rPr>
      </w:pPr>
      <w:r w:rsidRPr="00401C9C">
        <w:rPr>
          <w:rFonts w:ascii="Times" w:hAnsi="Times"/>
          <w:sz w:val="24"/>
          <w:lang w:bidi="ar-SA"/>
        </w:rPr>
        <w:t>that there are non-infringing substitutes for the good</w:t>
      </w:r>
    </w:p>
    <w:p w14:paraId="24E2E867" w14:textId="77777777" w:rsidR="00401C9C" w:rsidRPr="00401C9C" w:rsidRDefault="00401C9C" w:rsidP="005A121E">
      <w:pPr>
        <w:widowControl/>
        <w:numPr>
          <w:ilvl w:val="0"/>
          <w:numId w:val="68"/>
        </w:numPr>
        <w:autoSpaceDE/>
        <w:autoSpaceDN/>
        <w:adjustRightInd/>
        <w:spacing w:before="100" w:beforeAutospacing="1" w:after="100" w:afterAutospacing="1"/>
        <w:ind w:left="1680"/>
        <w:rPr>
          <w:rFonts w:ascii="Times" w:hAnsi="Times"/>
          <w:sz w:val="24"/>
          <w:lang w:bidi="ar-SA"/>
        </w:rPr>
      </w:pPr>
      <w:r w:rsidRPr="00401C9C">
        <w:rPr>
          <w:rFonts w:ascii="Times" w:hAnsi="Times"/>
          <w:sz w:val="24"/>
          <w:lang w:bidi="ar-SA"/>
        </w:rPr>
        <w:t>market share</w:t>
      </w:r>
    </w:p>
    <w:p w14:paraId="2FFA6FEA" w14:textId="77777777" w:rsidR="00401C9C" w:rsidRPr="00401C9C" w:rsidRDefault="00401C9C" w:rsidP="005A121E">
      <w:pPr>
        <w:widowControl/>
        <w:numPr>
          <w:ilvl w:val="0"/>
          <w:numId w:val="68"/>
        </w:numPr>
        <w:autoSpaceDE/>
        <w:autoSpaceDN/>
        <w:adjustRightInd/>
        <w:spacing w:before="100" w:beforeAutospacing="1" w:after="100" w:afterAutospacing="1"/>
        <w:ind w:left="1680"/>
        <w:jc w:val="right"/>
        <w:rPr>
          <w:rFonts w:ascii="Times" w:hAnsi="Times"/>
          <w:sz w:val="24"/>
          <w:lang w:bidi="ar-SA"/>
        </w:rPr>
      </w:pPr>
      <w:r>
        <w:rPr>
          <w:rFonts w:ascii="Times" w:hAnsi="Times"/>
          <w:sz w:val="24"/>
          <w:lang w:bidi="ar-SA"/>
        </w:rPr>
        <w:t>components of profit</w:t>
      </w:r>
      <w:r w:rsidRPr="00401C9C">
        <w:rPr>
          <w:rFonts w:ascii="Trebuchet MS Bold" w:hAnsi="Trebuchet MS Bold"/>
          <w:sz w:val="96"/>
        </w:rPr>
        <w:br w:type="page"/>
        <w:t>Trade Secret</w:t>
      </w:r>
    </w:p>
    <w:p w14:paraId="35A43C33" w14:textId="77777777" w:rsidR="00401C9C" w:rsidRPr="00401C9C" w:rsidRDefault="00401C9C" w:rsidP="00401C9C">
      <w:pPr>
        <w:widowControl/>
        <w:autoSpaceDE/>
        <w:autoSpaceDN/>
        <w:adjustRightInd/>
        <w:spacing w:before="100" w:beforeAutospacing="1" w:after="100" w:afterAutospacing="1"/>
        <w:ind w:firstLine="0"/>
        <w:rPr>
          <w:rFonts w:ascii="Times" w:hAnsi="Times"/>
          <w:sz w:val="24"/>
          <w:lang w:bidi="ar-SA"/>
        </w:rPr>
      </w:pPr>
      <w:r w:rsidRPr="00401C9C">
        <w:rPr>
          <w:rFonts w:ascii="Times" w:hAnsi="Times"/>
          <w:b/>
          <w:bCs/>
          <w:sz w:val="24"/>
          <w:lang w:bidi="ar-SA"/>
        </w:rPr>
        <w:t>Definition, According to Uniform Trade Secret Act</w:t>
      </w:r>
      <w:r w:rsidRPr="00401C9C">
        <w:rPr>
          <w:rFonts w:ascii="Times" w:hAnsi="Times"/>
          <w:sz w:val="24"/>
          <w:lang w:bidi="ar-SA"/>
        </w:rPr>
        <w:t>:</w:t>
      </w:r>
    </w:p>
    <w:p w14:paraId="78A64259" w14:textId="77777777" w:rsidR="00401C9C" w:rsidRPr="00401C9C" w:rsidRDefault="00401C9C" w:rsidP="00401C9C">
      <w:pPr>
        <w:widowControl/>
        <w:autoSpaceDE/>
        <w:autoSpaceDN/>
        <w:adjustRightInd/>
        <w:ind w:firstLine="0"/>
        <w:rPr>
          <w:rFonts w:ascii="Times" w:hAnsi="Times"/>
          <w:sz w:val="24"/>
          <w:lang w:bidi="ar-SA"/>
        </w:rPr>
      </w:pPr>
      <w:r w:rsidRPr="00401C9C">
        <w:rPr>
          <w:rFonts w:ascii="Times" w:hAnsi="Times"/>
          <w:sz w:val="24"/>
          <w:lang w:bidi="ar-SA"/>
        </w:rPr>
        <w:t xml:space="preserve">Trade Secret is information that </w:t>
      </w:r>
    </w:p>
    <w:p w14:paraId="1D4C37A9" w14:textId="77777777" w:rsidR="00401C9C" w:rsidRPr="00401C9C" w:rsidRDefault="00401C9C" w:rsidP="00401C9C">
      <w:pPr>
        <w:widowControl/>
        <w:autoSpaceDE/>
        <w:autoSpaceDN/>
        <w:adjustRightInd/>
        <w:ind w:firstLine="0"/>
        <w:rPr>
          <w:rFonts w:ascii="Times" w:hAnsi="Times"/>
          <w:sz w:val="24"/>
          <w:lang w:bidi="ar-SA"/>
        </w:rPr>
      </w:pPr>
      <w:r w:rsidRPr="00401C9C">
        <w:rPr>
          <w:rFonts w:ascii="Times" w:hAnsi="Times"/>
          <w:sz w:val="24"/>
          <w:lang w:bidi="ar-SA"/>
        </w:rPr>
        <w:t xml:space="preserve">  1) derives actual or potential independent economic value from the fact that it is not known or readily ascertainable by proper means to others who can obtain economic value from its disclosure or use, </w:t>
      </w:r>
      <w:r w:rsidRPr="00401C9C">
        <w:rPr>
          <w:rFonts w:ascii="Times" w:hAnsi="Times"/>
          <w:b/>
          <w:bCs/>
          <w:sz w:val="24"/>
          <w:u w:val="single"/>
          <w:lang w:bidi="ar-SA"/>
        </w:rPr>
        <w:t xml:space="preserve">and </w:t>
      </w:r>
    </w:p>
    <w:p w14:paraId="10001475" w14:textId="77777777" w:rsidR="00401C9C" w:rsidRPr="00401C9C" w:rsidRDefault="00401C9C" w:rsidP="00401C9C">
      <w:pPr>
        <w:widowControl/>
        <w:autoSpaceDE/>
        <w:autoSpaceDN/>
        <w:adjustRightInd/>
        <w:ind w:firstLine="0"/>
        <w:rPr>
          <w:rFonts w:ascii="Times" w:hAnsi="Times"/>
          <w:sz w:val="24"/>
          <w:lang w:bidi="ar-SA"/>
        </w:rPr>
      </w:pPr>
      <w:r w:rsidRPr="00401C9C">
        <w:rPr>
          <w:rFonts w:ascii="Times" w:hAnsi="Times"/>
          <w:sz w:val="24"/>
          <w:lang w:bidi="ar-SA"/>
        </w:rPr>
        <w:t>  2) is subject to reasonable efforts, under the circumstances, to maintain its secrecy</w:t>
      </w:r>
    </w:p>
    <w:p w14:paraId="6E1D799C" w14:textId="77777777" w:rsidR="00401C9C" w:rsidRPr="00401C9C" w:rsidRDefault="00401C9C" w:rsidP="00401C9C">
      <w:pPr>
        <w:widowControl/>
        <w:autoSpaceDE/>
        <w:autoSpaceDN/>
        <w:adjustRightInd/>
        <w:spacing w:before="96" w:after="120" w:line="360" w:lineRule="atLeast"/>
        <w:ind w:firstLine="0"/>
        <w:rPr>
          <w:rFonts w:ascii="Times" w:hAnsi="Times"/>
          <w:sz w:val="24"/>
          <w:lang w:bidi="ar-SA"/>
        </w:rPr>
      </w:pPr>
      <w:r w:rsidRPr="00401C9C">
        <w:rPr>
          <w:rFonts w:ascii="Times" w:hAnsi="Times"/>
          <w:b/>
          <w:bCs/>
          <w:sz w:val="24"/>
          <w:lang w:bidi="ar-SA"/>
        </w:rPr>
        <w:t>Examples:</w:t>
      </w:r>
      <w:r w:rsidRPr="00401C9C">
        <w:rPr>
          <w:rFonts w:ascii="Times" w:hAnsi="Times"/>
          <w:sz w:val="24"/>
          <w:lang w:bidi="ar-SA"/>
        </w:rPr>
        <w:t xml:space="preserve"> Customer lists, manufacturing methods, chemical processes, formulas, computer program codes, marketing data, blueprints from machines, genetic information</w:t>
      </w:r>
    </w:p>
    <w:p w14:paraId="7BCF3CD8" w14:textId="77777777" w:rsidR="00401C9C" w:rsidRPr="00401C9C" w:rsidRDefault="00401C9C" w:rsidP="00401C9C">
      <w:pPr>
        <w:widowControl/>
        <w:autoSpaceDE/>
        <w:autoSpaceDN/>
        <w:adjustRightInd/>
        <w:spacing w:before="96" w:after="120" w:line="360" w:lineRule="atLeast"/>
        <w:ind w:firstLine="0"/>
        <w:rPr>
          <w:rFonts w:ascii="Times" w:hAnsi="Times"/>
          <w:sz w:val="24"/>
          <w:lang w:bidi="ar-SA"/>
        </w:rPr>
      </w:pPr>
      <w:r w:rsidRPr="00401C9C">
        <w:rPr>
          <w:rFonts w:ascii="Times" w:hAnsi="Times"/>
          <w:b/>
          <w:bCs/>
          <w:sz w:val="24"/>
          <w:lang w:bidi="ar-SA"/>
        </w:rPr>
        <w:t>Protects against 2 things</w:t>
      </w:r>
      <w:r w:rsidRPr="00401C9C">
        <w:rPr>
          <w:rFonts w:ascii="Times" w:hAnsi="Times"/>
          <w:sz w:val="24"/>
          <w:lang w:bidi="ar-SA"/>
        </w:rPr>
        <w:t>:</w:t>
      </w:r>
    </w:p>
    <w:p w14:paraId="585E2F51" w14:textId="77777777" w:rsidR="00401C9C" w:rsidRPr="00401C9C" w:rsidRDefault="00401C9C" w:rsidP="00401C9C">
      <w:pPr>
        <w:widowControl/>
        <w:autoSpaceDE/>
        <w:autoSpaceDN/>
        <w:adjustRightInd/>
        <w:spacing w:before="96" w:after="120" w:line="360" w:lineRule="atLeast"/>
        <w:ind w:left="600" w:firstLine="0"/>
        <w:rPr>
          <w:rFonts w:ascii="Times" w:hAnsi="Times"/>
          <w:sz w:val="24"/>
          <w:lang w:bidi="ar-SA"/>
        </w:rPr>
      </w:pPr>
      <w:r w:rsidRPr="00401C9C">
        <w:rPr>
          <w:rFonts w:ascii="Times" w:hAnsi="Times"/>
          <w:sz w:val="24"/>
          <w:lang w:bidi="ar-SA"/>
        </w:rPr>
        <w:t>1) people who have the secret in confidence and reveal it,</w:t>
      </w:r>
    </w:p>
    <w:p w14:paraId="304A1237" w14:textId="77777777" w:rsidR="00401C9C" w:rsidRPr="00401C9C" w:rsidRDefault="00401C9C" w:rsidP="00401C9C">
      <w:pPr>
        <w:widowControl/>
        <w:autoSpaceDE/>
        <w:autoSpaceDN/>
        <w:adjustRightInd/>
        <w:spacing w:before="96" w:after="120" w:line="360" w:lineRule="atLeast"/>
        <w:ind w:left="600" w:firstLine="0"/>
        <w:rPr>
          <w:rFonts w:ascii="Times" w:hAnsi="Times"/>
          <w:sz w:val="24"/>
          <w:lang w:bidi="ar-SA"/>
        </w:rPr>
      </w:pPr>
      <w:r w:rsidRPr="00401C9C">
        <w:rPr>
          <w:rFonts w:ascii="Times" w:hAnsi="Times"/>
          <w:sz w:val="24"/>
          <w:lang w:bidi="ar-SA"/>
        </w:rPr>
        <w:t>2) people who try to sneak in and find out your trade secret by trespassing on your public property</w:t>
      </w:r>
    </w:p>
    <w:p w14:paraId="24A98F04" w14:textId="77777777" w:rsidR="00401C9C" w:rsidRPr="00401C9C" w:rsidRDefault="00401C9C" w:rsidP="00401C9C">
      <w:pPr>
        <w:widowControl/>
        <w:autoSpaceDE/>
        <w:autoSpaceDN/>
        <w:adjustRightInd/>
        <w:spacing w:before="96" w:after="120" w:line="360" w:lineRule="atLeast"/>
        <w:ind w:firstLine="0"/>
        <w:rPr>
          <w:rFonts w:ascii="Times" w:hAnsi="Times"/>
          <w:sz w:val="24"/>
          <w:lang w:bidi="ar-SA"/>
        </w:rPr>
      </w:pPr>
      <w:r w:rsidRPr="00401C9C">
        <w:rPr>
          <w:rFonts w:ascii="Times" w:hAnsi="Times"/>
          <w:b/>
          <w:bCs/>
          <w:sz w:val="24"/>
          <w:lang w:bidi="ar-SA"/>
        </w:rPr>
        <w:t>Trade Secret Requirements:</w:t>
      </w:r>
    </w:p>
    <w:p w14:paraId="17E0476D" w14:textId="77777777" w:rsidR="00401C9C" w:rsidRPr="00401C9C" w:rsidRDefault="00401C9C" w:rsidP="00401C9C">
      <w:pPr>
        <w:widowControl/>
        <w:autoSpaceDE/>
        <w:autoSpaceDN/>
        <w:adjustRightInd/>
        <w:spacing w:before="100" w:beforeAutospacing="1"/>
        <w:ind w:firstLine="0"/>
        <w:rPr>
          <w:rFonts w:ascii="Times" w:hAnsi="Times"/>
          <w:sz w:val="24"/>
          <w:lang w:bidi="ar-SA"/>
        </w:rPr>
      </w:pPr>
      <w:r w:rsidRPr="00401C9C">
        <w:rPr>
          <w:rFonts w:ascii="Times" w:hAnsi="Times"/>
          <w:color w:val="000000"/>
          <w:sz w:val="24"/>
          <w:lang w:bidi="ar-SA"/>
        </w:rPr>
        <w:t>1)  Must Be Information</w:t>
      </w:r>
    </w:p>
    <w:p w14:paraId="1220D234" w14:textId="77777777" w:rsidR="00401C9C" w:rsidRPr="00401C9C" w:rsidRDefault="00401C9C" w:rsidP="00401C9C">
      <w:pPr>
        <w:widowControl/>
        <w:autoSpaceDE/>
        <w:autoSpaceDN/>
        <w:adjustRightInd/>
        <w:ind w:left="720" w:firstLine="0"/>
        <w:rPr>
          <w:rFonts w:ascii="Times" w:hAnsi="Times"/>
          <w:sz w:val="24"/>
          <w:lang w:bidi="ar-SA"/>
        </w:rPr>
      </w:pPr>
      <w:r w:rsidRPr="00401C9C">
        <w:rPr>
          <w:rFonts w:ascii="Times" w:hAnsi="Times"/>
          <w:sz w:val="24"/>
          <w:lang w:bidi="ar-SA"/>
        </w:rPr>
        <w:t>a. Formula</w:t>
      </w:r>
    </w:p>
    <w:p w14:paraId="102CD1D0" w14:textId="77777777" w:rsidR="00401C9C" w:rsidRPr="00401C9C" w:rsidRDefault="00401C9C" w:rsidP="00401C9C">
      <w:pPr>
        <w:widowControl/>
        <w:autoSpaceDE/>
        <w:autoSpaceDN/>
        <w:adjustRightInd/>
        <w:ind w:left="720" w:firstLine="0"/>
        <w:rPr>
          <w:rFonts w:ascii="Times" w:hAnsi="Times"/>
          <w:sz w:val="24"/>
          <w:lang w:bidi="ar-SA"/>
        </w:rPr>
      </w:pPr>
      <w:r w:rsidRPr="00401C9C">
        <w:rPr>
          <w:rFonts w:ascii="Times" w:hAnsi="Times"/>
          <w:sz w:val="24"/>
          <w:lang w:bidi="ar-SA"/>
        </w:rPr>
        <w:t xml:space="preserve">b. </w:t>
      </w:r>
      <w:r w:rsidRPr="00401C9C">
        <w:rPr>
          <w:rFonts w:ascii="Times" w:hAnsi="Times"/>
          <w:color w:val="000000"/>
          <w:sz w:val="24"/>
          <w:lang w:bidi="ar-SA"/>
        </w:rPr>
        <w:t> </w:t>
      </w:r>
      <w:r w:rsidRPr="00401C9C">
        <w:rPr>
          <w:rFonts w:ascii="Times" w:hAnsi="Times"/>
          <w:sz w:val="24"/>
          <w:lang w:bidi="ar-SA"/>
        </w:rPr>
        <w:t>Pattern</w:t>
      </w:r>
    </w:p>
    <w:p w14:paraId="2279BF87" w14:textId="77777777" w:rsidR="00401C9C" w:rsidRPr="00401C9C" w:rsidRDefault="00401C9C" w:rsidP="00401C9C">
      <w:pPr>
        <w:widowControl/>
        <w:autoSpaceDE/>
        <w:autoSpaceDN/>
        <w:adjustRightInd/>
        <w:ind w:left="720" w:firstLine="0"/>
        <w:rPr>
          <w:rFonts w:ascii="Times" w:hAnsi="Times"/>
          <w:sz w:val="24"/>
          <w:lang w:bidi="ar-SA"/>
        </w:rPr>
      </w:pPr>
      <w:r w:rsidRPr="00401C9C">
        <w:rPr>
          <w:rFonts w:ascii="Times" w:hAnsi="Times"/>
          <w:sz w:val="24"/>
          <w:lang w:bidi="ar-SA"/>
        </w:rPr>
        <w:t>c. Compilation</w:t>
      </w:r>
    </w:p>
    <w:p w14:paraId="33B562E7" w14:textId="77777777" w:rsidR="00401C9C" w:rsidRPr="00401C9C" w:rsidRDefault="00401C9C" w:rsidP="00401C9C">
      <w:pPr>
        <w:widowControl/>
        <w:autoSpaceDE/>
        <w:autoSpaceDN/>
        <w:adjustRightInd/>
        <w:ind w:left="720" w:firstLine="0"/>
        <w:rPr>
          <w:rFonts w:ascii="Times" w:hAnsi="Times"/>
          <w:sz w:val="24"/>
          <w:lang w:bidi="ar-SA"/>
        </w:rPr>
      </w:pPr>
      <w:r w:rsidRPr="00401C9C">
        <w:rPr>
          <w:rFonts w:ascii="Times" w:hAnsi="Times"/>
          <w:sz w:val="24"/>
          <w:lang w:bidi="ar-SA"/>
        </w:rPr>
        <w:t xml:space="preserve">d. </w:t>
      </w:r>
      <w:r w:rsidRPr="00401C9C">
        <w:rPr>
          <w:rFonts w:ascii="Times" w:hAnsi="Times"/>
          <w:color w:val="000000"/>
          <w:sz w:val="24"/>
          <w:lang w:bidi="ar-SA"/>
        </w:rPr>
        <w:t> </w:t>
      </w:r>
      <w:r w:rsidRPr="00401C9C">
        <w:rPr>
          <w:rFonts w:ascii="Times" w:hAnsi="Times"/>
          <w:sz w:val="24"/>
          <w:lang w:bidi="ar-SA"/>
        </w:rPr>
        <w:t>Program</w:t>
      </w:r>
    </w:p>
    <w:p w14:paraId="50A00EFC" w14:textId="77777777" w:rsidR="00401C9C" w:rsidRPr="00401C9C" w:rsidRDefault="00401C9C" w:rsidP="00401C9C">
      <w:pPr>
        <w:widowControl/>
        <w:autoSpaceDE/>
        <w:autoSpaceDN/>
        <w:adjustRightInd/>
        <w:ind w:left="720" w:firstLine="0"/>
        <w:rPr>
          <w:rFonts w:ascii="Times" w:hAnsi="Times"/>
          <w:sz w:val="24"/>
          <w:lang w:bidi="ar-SA"/>
        </w:rPr>
      </w:pPr>
      <w:r w:rsidRPr="00401C9C">
        <w:rPr>
          <w:rFonts w:ascii="Times" w:hAnsi="Times"/>
          <w:sz w:val="24"/>
          <w:lang w:bidi="ar-SA"/>
        </w:rPr>
        <w:t xml:space="preserve">e. </w:t>
      </w:r>
      <w:r w:rsidRPr="00401C9C">
        <w:rPr>
          <w:rFonts w:ascii="Times" w:hAnsi="Times"/>
          <w:color w:val="000000"/>
          <w:sz w:val="24"/>
          <w:lang w:bidi="ar-SA"/>
        </w:rPr>
        <w:t> </w:t>
      </w:r>
      <w:r w:rsidRPr="00401C9C">
        <w:rPr>
          <w:rFonts w:ascii="Times" w:hAnsi="Times"/>
          <w:sz w:val="24"/>
          <w:lang w:bidi="ar-SA"/>
        </w:rPr>
        <w:t>Device</w:t>
      </w:r>
    </w:p>
    <w:p w14:paraId="276BB5EF" w14:textId="77777777" w:rsidR="00401C9C" w:rsidRPr="00401C9C" w:rsidRDefault="00401C9C" w:rsidP="00401C9C">
      <w:pPr>
        <w:widowControl/>
        <w:autoSpaceDE/>
        <w:autoSpaceDN/>
        <w:adjustRightInd/>
        <w:ind w:left="720" w:firstLine="0"/>
        <w:rPr>
          <w:rFonts w:ascii="Times" w:hAnsi="Times"/>
          <w:sz w:val="24"/>
          <w:lang w:bidi="ar-SA"/>
        </w:rPr>
      </w:pPr>
      <w:r w:rsidRPr="00401C9C">
        <w:rPr>
          <w:rFonts w:ascii="Times" w:hAnsi="Times"/>
          <w:sz w:val="24"/>
          <w:lang w:bidi="ar-SA"/>
        </w:rPr>
        <w:t xml:space="preserve">f. </w:t>
      </w:r>
      <w:r w:rsidRPr="00401C9C">
        <w:rPr>
          <w:rFonts w:ascii="Times" w:hAnsi="Times"/>
          <w:color w:val="000000"/>
          <w:sz w:val="24"/>
          <w:lang w:bidi="ar-SA"/>
        </w:rPr>
        <w:t> </w:t>
      </w:r>
      <w:r w:rsidRPr="00401C9C">
        <w:rPr>
          <w:rFonts w:ascii="Times" w:hAnsi="Times"/>
          <w:sz w:val="24"/>
          <w:lang w:bidi="ar-SA"/>
        </w:rPr>
        <w:t>Method, Technique, or Process</w:t>
      </w:r>
    </w:p>
    <w:p w14:paraId="6A2F6A3D" w14:textId="77777777" w:rsidR="00401C9C" w:rsidRPr="00401C9C" w:rsidRDefault="00401C9C" w:rsidP="00401C9C">
      <w:pPr>
        <w:widowControl/>
        <w:autoSpaceDE/>
        <w:autoSpaceDN/>
        <w:adjustRightInd/>
        <w:spacing w:before="100" w:beforeAutospacing="1"/>
        <w:ind w:firstLine="0"/>
        <w:rPr>
          <w:rFonts w:ascii="Times" w:hAnsi="Times"/>
          <w:sz w:val="24"/>
          <w:lang w:bidi="ar-SA"/>
        </w:rPr>
      </w:pPr>
      <w:r w:rsidRPr="00401C9C">
        <w:rPr>
          <w:rFonts w:ascii="Times" w:hAnsi="Times"/>
          <w:sz w:val="24"/>
          <w:lang w:bidi="ar-SA"/>
        </w:rPr>
        <w:t xml:space="preserve">2) </w:t>
      </w:r>
      <w:r w:rsidRPr="00401C9C">
        <w:rPr>
          <w:rFonts w:ascii="Times" w:hAnsi="Times"/>
          <w:color w:val="000000"/>
          <w:sz w:val="24"/>
          <w:lang w:bidi="ar-SA"/>
        </w:rPr>
        <w:t> </w:t>
      </w:r>
      <w:r w:rsidRPr="00401C9C">
        <w:rPr>
          <w:rFonts w:ascii="Times" w:hAnsi="Times"/>
          <w:sz w:val="24"/>
          <w:lang w:bidi="ar-SA"/>
        </w:rPr>
        <w:t xml:space="preserve">Must </w:t>
      </w:r>
      <w:r w:rsidRPr="00401C9C">
        <w:rPr>
          <w:rFonts w:ascii="Times" w:hAnsi="Times"/>
          <w:color w:val="000000"/>
          <w:sz w:val="24"/>
          <w:lang w:bidi="ar-SA"/>
        </w:rPr>
        <w:t> </w:t>
      </w:r>
      <w:r w:rsidRPr="00401C9C">
        <w:rPr>
          <w:rFonts w:ascii="Times" w:hAnsi="Times"/>
          <w:sz w:val="24"/>
          <w:lang w:bidi="ar-SA"/>
        </w:rPr>
        <w:t>Have Value</w:t>
      </w:r>
    </w:p>
    <w:p w14:paraId="380B8CE3" w14:textId="77777777" w:rsidR="00401C9C" w:rsidRPr="00401C9C" w:rsidRDefault="00401C9C" w:rsidP="00401C9C">
      <w:pPr>
        <w:widowControl/>
        <w:autoSpaceDE/>
        <w:autoSpaceDN/>
        <w:adjustRightInd/>
        <w:ind w:left="720" w:firstLine="0"/>
        <w:rPr>
          <w:rFonts w:ascii="Times" w:hAnsi="Times"/>
          <w:sz w:val="24"/>
          <w:lang w:bidi="ar-SA"/>
        </w:rPr>
      </w:pPr>
      <w:r w:rsidRPr="00401C9C">
        <w:rPr>
          <w:rFonts w:ascii="Times" w:hAnsi="Times"/>
          <w:sz w:val="24"/>
          <w:lang w:bidi="ar-SA"/>
        </w:rPr>
        <w:t>a. Value to plaintiff's business</w:t>
      </w:r>
    </w:p>
    <w:p w14:paraId="2E28BB6E" w14:textId="77777777" w:rsidR="00401C9C" w:rsidRPr="00401C9C" w:rsidRDefault="00401C9C" w:rsidP="00401C9C">
      <w:pPr>
        <w:widowControl/>
        <w:autoSpaceDE/>
        <w:autoSpaceDN/>
        <w:adjustRightInd/>
        <w:ind w:left="720" w:firstLine="0"/>
        <w:rPr>
          <w:rFonts w:ascii="Times" w:hAnsi="Times"/>
          <w:sz w:val="24"/>
          <w:lang w:bidi="ar-SA"/>
        </w:rPr>
      </w:pPr>
      <w:r w:rsidRPr="00401C9C">
        <w:rPr>
          <w:rFonts w:ascii="Times" w:hAnsi="Times"/>
          <w:sz w:val="24"/>
          <w:lang w:bidi="ar-SA"/>
        </w:rPr>
        <w:t xml:space="preserve">b. </w:t>
      </w:r>
      <w:r w:rsidRPr="00401C9C">
        <w:rPr>
          <w:rFonts w:ascii="Times" w:hAnsi="Times"/>
          <w:color w:val="000000"/>
          <w:sz w:val="24"/>
          <w:lang w:bidi="ar-SA"/>
        </w:rPr>
        <w:t> </w:t>
      </w:r>
      <w:r w:rsidRPr="00401C9C">
        <w:rPr>
          <w:rFonts w:ascii="Times" w:hAnsi="Times"/>
          <w:sz w:val="24"/>
          <w:lang w:bidi="ar-SA"/>
        </w:rPr>
        <w:t>Cost of developing the information</w:t>
      </w:r>
    </w:p>
    <w:p w14:paraId="6BAB3211" w14:textId="77777777" w:rsidR="00401C9C" w:rsidRPr="00401C9C" w:rsidRDefault="00401C9C" w:rsidP="00401C9C">
      <w:pPr>
        <w:widowControl/>
        <w:autoSpaceDE/>
        <w:autoSpaceDN/>
        <w:adjustRightInd/>
        <w:ind w:left="720" w:firstLine="0"/>
        <w:rPr>
          <w:rFonts w:ascii="Times" w:hAnsi="Times"/>
          <w:sz w:val="24"/>
          <w:lang w:bidi="ar-SA"/>
        </w:rPr>
      </w:pPr>
      <w:r w:rsidRPr="00401C9C">
        <w:rPr>
          <w:rFonts w:ascii="Times" w:hAnsi="Times"/>
          <w:sz w:val="24"/>
          <w:lang w:bidi="ar-SA"/>
        </w:rPr>
        <w:t>c. Cost of security</w:t>
      </w:r>
    </w:p>
    <w:p w14:paraId="21AC9E7A" w14:textId="77777777" w:rsidR="00401C9C" w:rsidRPr="00401C9C" w:rsidRDefault="00401C9C" w:rsidP="00401C9C">
      <w:pPr>
        <w:widowControl/>
        <w:autoSpaceDE/>
        <w:autoSpaceDN/>
        <w:adjustRightInd/>
        <w:spacing w:before="100" w:beforeAutospacing="1"/>
        <w:ind w:firstLine="0"/>
        <w:rPr>
          <w:rFonts w:ascii="Times" w:hAnsi="Times"/>
          <w:sz w:val="24"/>
          <w:lang w:bidi="ar-SA"/>
        </w:rPr>
      </w:pPr>
      <w:r w:rsidRPr="00401C9C">
        <w:rPr>
          <w:rFonts w:ascii="Times" w:hAnsi="Times"/>
          <w:sz w:val="24"/>
          <w:lang w:bidi="ar-SA"/>
        </w:rPr>
        <w:t xml:space="preserve">3) </w:t>
      </w:r>
      <w:r w:rsidRPr="00401C9C">
        <w:rPr>
          <w:rFonts w:ascii="Times" w:hAnsi="Times"/>
          <w:color w:val="000000"/>
          <w:sz w:val="24"/>
          <w:lang w:bidi="ar-SA"/>
        </w:rPr>
        <w:t> </w:t>
      </w:r>
      <w:r w:rsidRPr="00401C9C">
        <w:rPr>
          <w:rFonts w:ascii="Times" w:hAnsi="Times"/>
          <w:sz w:val="24"/>
          <w:lang w:bidi="ar-SA"/>
        </w:rPr>
        <w:t>Must Have Independent Economic Value</w:t>
      </w:r>
    </w:p>
    <w:p w14:paraId="76488229" w14:textId="77777777" w:rsidR="00401C9C" w:rsidRPr="00401C9C" w:rsidRDefault="00401C9C" w:rsidP="00401C9C">
      <w:pPr>
        <w:widowControl/>
        <w:autoSpaceDE/>
        <w:autoSpaceDN/>
        <w:adjustRightInd/>
        <w:ind w:left="720" w:firstLine="0"/>
        <w:rPr>
          <w:rFonts w:ascii="Times" w:hAnsi="Times"/>
          <w:sz w:val="24"/>
          <w:lang w:bidi="ar-SA"/>
        </w:rPr>
      </w:pPr>
      <w:r w:rsidRPr="00401C9C">
        <w:rPr>
          <w:rFonts w:ascii="Times" w:hAnsi="Times"/>
          <w:sz w:val="24"/>
          <w:lang w:bidi="ar-SA"/>
        </w:rPr>
        <w:t xml:space="preserve">a. Consider: Is the economic value of the information transferable in the sense that it </w:t>
      </w:r>
      <w:proofErr w:type="spellStart"/>
      <w:r w:rsidRPr="00401C9C">
        <w:rPr>
          <w:rFonts w:ascii="Times" w:hAnsi="Times"/>
          <w:sz w:val="24"/>
          <w:lang w:bidi="ar-SA"/>
        </w:rPr>
        <w:t>woul</w:t>
      </w:r>
      <w:proofErr w:type="spellEnd"/>
      <w:r w:rsidRPr="00401C9C">
        <w:rPr>
          <w:rFonts w:ascii="Times" w:hAnsi="Times"/>
          <w:sz w:val="24"/>
          <w:lang w:bidi="ar-SA"/>
        </w:rPr>
        <w:t xml:space="preserve"> have economic value to another company to which the </w:t>
      </w:r>
      <w:proofErr w:type="spellStart"/>
      <w:r w:rsidRPr="00401C9C">
        <w:rPr>
          <w:rFonts w:ascii="Times" w:hAnsi="Times"/>
          <w:sz w:val="24"/>
          <w:lang w:bidi="ar-SA"/>
        </w:rPr>
        <w:t>infornation</w:t>
      </w:r>
      <w:proofErr w:type="spellEnd"/>
      <w:r w:rsidRPr="00401C9C">
        <w:rPr>
          <w:rFonts w:ascii="Times" w:hAnsi="Times"/>
          <w:sz w:val="24"/>
          <w:lang w:bidi="ar-SA"/>
        </w:rPr>
        <w:t xml:space="preserve"> is </w:t>
      </w:r>
      <w:proofErr w:type="spellStart"/>
      <w:r w:rsidRPr="00401C9C">
        <w:rPr>
          <w:rFonts w:ascii="Times" w:hAnsi="Times"/>
          <w:sz w:val="24"/>
          <w:lang w:bidi="ar-SA"/>
        </w:rPr>
        <w:t>tranferred</w:t>
      </w:r>
      <w:proofErr w:type="spellEnd"/>
      <w:r w:rsidRPr="00401C9C">
        <w:rPr>
          <w:rFonts w:ascii="Times" w:hAnsi="Times"/>
          <w:sz w:val="24"/>
          <w:lang w:bidi="ar-SA"/>
        </w:rPr>
        <w:t xml:space="preserve"> in the same way is was valuable to the original company? </w:t>
      </w:r>
    </w:p>
    <w:p w14:paraId="56B668E9" w14:textId="77777777" w:rsidR="00401C9C" w:rsidRPr="00401C9C" w:rsidRDefault="00401C9C" w:rsidP="00401C9C">
      <w:pPr>
        <w:widowControl/>
        <w:autoSpaceDE/>
        <w:autoSpaceDN/>
        <w:adjustRightInd/>
        <w:ind w:left="720" w:firstLine="0"/>
        <w:rPr>
          <w:rFonts w:ascii="Times" w:hAnsi="Times"/>
          <w:sz w:val="24"/>
          <w:lang w:bidi="ar-SA"/>
        </w:rPr>
      </w:pPr>
      <w:r w:rsidRPr="00401C9C">
        <w:rPr>
          <w:rFonts w:ascii="Times" w:hAnsi="Times"/>
          <w:sz w:val="24"/>
          <w:lang w:bidi="ar-SA"/>
        </w:rPr>
        <w:t>b. Info. not in continuous Use = has economic value</w:t>
      </w:r>
    </w:p>
    <w:p w14:paraId="2EE3A2F7" w14:textId="77777777" w:rsidR="00401C9C" w:rsidRPr="00401C9C" w:rsidRDefault="00401C9C" w:rsidP="00401C9C">
      <w:pPr>
        <w:widowControl/>
        <w:autoSpaceDE/>
        <w:autoSpaceDN/>
        <w:adjustRightInd/>
        <w:ind w:left="720" w:firstLine="0"/>
        <w:rPr>
          <w:rFonts w:ascii="Times" w:hAnsi="Times"/>
          <w:sz w:val="24"/>
          <w:lang w:bidi="ar-SA"/>
        </w:rPr>
      </w:pPr>
      <w:r w:rsidRPr="00401C9C">
        <w:rPr>
          <w:rFonts w:ascii="Times" w:hAnsi="Times"/>
          <w:sz w:val="24"/>
          <w:lang w:bidi="ar-SA"/>
        </w:rPr>
        <w:t xml:space="preserve">c. </w:t>
      </w:r>
      <w:r w:rsidRPr="00401C9C">
        <w:rPr>
          <w:rFonts w:ascii="Times" w:hAnsi="Times"/>
          <w:color w:val="000000"/>
          <w:sz w:val="24"/>
          <w:lang w:bidi="ar-SA"/>
        </w:rPr>
        <w:t> </w:t>
      </w:r>
      <w:r w:rsidRPr="00401C9C">
        <w:rPr>
          <w:rFonts w:ascii="Times" w:hAnsi="Times"/>
          <w:sz w:val="24"/>
          <w:lang w:bidi="ar-SA"/>
        </w:rPr>
        <w:t>Info. not in positive Use = has economic value</w:t>
      </w:r>
    </w:p>
    <w:p w14:paraId="6DEF9BEB" w14:textId="77777777" w:rsidR="00401C9C" w:rsidRPr="00401C9C" w:rsidRDefault="00401C9C" w:rsidP="00401C9C">
      <w:pPr>
        <w:widowControl/>
        <w:autoSpaceDE/>
        <w:autoSpaceDN/>
        <w:adjustRightInd/>
        <w:ind w:left="720" w:firstLine="0"/>
        <w:rPr>
          <w:rFonts w:ascii="Times" w:hAnsi="Times"/>
          <w:sz w:val="24"/>
          <w:lang w:bidi="ar-SA"/>
        </w:rPr>
      </w:pPr>
      <w:r w:rsidRPr="00401C9C">
        <w:rPr>
          <w:rFonts w:ascii="Times" w:hAnsi="Times"/>
          <w:sz w:val="24"/>
          <w:lang w:bidi="ar-SA"/>
        </w:rPr>
        <w:t>d. Info. not in use in a business = has economic value</w:t>
      </w:r>
    </w:p>
    <w:p w14:paraId="1C3D7D6F" w14:textId="77777777" w:rsidR="00401C9C" w:rsidRPr="00401C9C" w:rsidRDefault="00401C9C" w:rsidP="00401C9C">
      <w:pPr>
        <w:widowControl/>
        <w:autoSpaceDE/>
        <w:autoSpaceDN/>
        <w:adjustRightInd/>
        <w:ind w:left="720" w:firstLine="0"/>
        <w:rPr>
          <w:rFonts w:ascii="Times" w:hAnsi="Times"/>
          <w:sz w:val="24"/>
          <w:lang w:bidi="ar-SA"/>
        </w:rPr>
      </w:pPr>
      <w:r w:rsidRPr="00401C9C">
        <w:rPr>
          <w:rFonts w:ascii="Times" w:hAnsi="Times"/>
          <w:sz w:val="24"/>
          <w:lang w:bidi="ar-SA"/>
        </w:rPr>
        <w:t xml:space="preserve">e. </w:t>
      </w:r>
      <w:r w:rsidRPr="00401C9C">
        <w:rPr>
          <w:rFonts w:ascii="Times" w:hAnsi="Times"/>
          <w:color w:val="000000"/>
          <w:sz w:val="24"/>
          <w:lang w:bidi="ar-SA"/>
        </w:rPr>
        <w:t> </w:t>
      </w:r>
      <w:r w:rsidRPr="00401C9C">
        <w:rPr>
          <w:rFonts w:ascii="Times" w:hAnsi="Times"/>
          <w:sz w:val="24"/>
          <w:lang w:bidi="ar-SA"/>
        </w:rPr>
        <w:t>Info. not yet in use = has economic value</w:t>
      </w:r>
    </w:p>
    <w:p w14:paraId="7E01D6EC" w14:textId="77777777" w:rsidR="00401C9C" w:rsidRPr="00401C9C" w:rsidRDefault="00401C9C" w:rsidP="00401C9C">
      <w:pPr>
        <w:widowControl/>
        <w:autoSpaceDE/>
        <w:autoSpaceDN/>
        <w:adjustRightInd/>
        <w:ind w:left="720" w:firstLine="0"/>
        <w:rPr>
          <w:rFonts w:ascii="Times" w:hAnsi="Times"/>
          <w:sz w:val="24"/>
          <w:lang w:bidi="ar-SA"/>
        </w:rPr>
      </w:pPr>
      <w:r w:rsidRPr="00401C9C">
        <w:rPr>
          <w:rFonts w:ascii="Times" w:hAnsi="Times"/>
          <w:sz w:val="24"/>
          <w:lang w:bidi="ar-SA"/>
        </w:rPr>
        <w:t xml:space="preserve">f. </w:t>
      </w:r>
      <w:r w:rsidRPr="00401C9C">
        <w:rPr>
          <w:rFonts w:ascii="Times" w:hAnsi="Times"/>
          <w:color w:val="000000"/>
          <w:sz w:val="24"/>
          <w:lang w:bidi="ar-SA"/>
        </w:rPr>
        <w:t> </w:t>
      </w:r>
      <w:r w:rsidRPr="00401C9C">
        <w:rPr>
          <w:rFonts w:ascii="Times" w:hAnsi="Times"/>
          <w:sz w:val="24"/>
          <w:lang w:bidi="ar-SA"/>
        </w:rPr>
        <w:t>Info. not give a competitive advantage = has economic value</w:t>
      </w:r>
    </w:p>
    <w:p w14:paraId="279F2681" w14:textId="77777777" w:rsidR="00401C9C" w:rsidRPr="00401C9C" w:rsidRDefault="00401C9C" w:rsidP="00401C9C">
      <w:pPr>
        <w:widowControl/>
        <w:autoSpaceDE/>
        <w:autoSpaceDN/>
        <w:adjustRightInd/>
        <w:ind w:left="720" w:firstLine="0"/>
        <w:rPr>
          <w:rFonts w:ascii="Times" w:hAnsi="Times"/>
          <w:sz w:val="24"/>
          <w:lang w:bidi="ar-SA"/>
        </w:rPr>
      </w:pPr>
      <w:r w:rsidRPr="00401C9C">
        <w:rPr>
          <w:sz w:val="24"/>
          <w:lang w:bidi="ar-SA"/>
        </w:rPr>
        <w:t>g. Information need ONLY be valuable, it need not be better than whatever competitors use</w:t>
      </w:r>
    </w:p>
    <w:p w14:paraId="1F94E5A0" w14:textId="77777777" w:rsidR="00401C9C" w:rsidRPr="00401C9C" w:rsidRDefault="00401C9C" w:rsidP="00401C9C">
      <w:pPr>
        <w:widowControl/>
        <w:autoSpaceDE/>
        <w:autoSpaceDN/>
        <w:adjustRightInd/>
        <w:ind w:left="720" w:firstLine="0"/>
        <w:rPr>
          <w:rFonts w:ascii="Times" w:hAnsi="Times"/>
          <w:sz w:val="24"/>
          <w:lang w:bidi="ar-SA"/>
        </w:rPr>
      </w:pPr>
      <w:r w:rsidRPr="00401C9C">
        <w:rPr>
          <w:sz w:val="24"/>
          <w:lang w:bidi="ar-SA"/>
        </w:rPr>
        <w:t xml:space="preserve">h. To be </w:t>
      </w:r>
      <w:proofErr w:type="spellStart"/>
      <w:r w:rsidRPr="00401C9C">
        <w:rPr>
          <w:sz w:val="24"/>
          <w:lang w:bidi="ar-SA"/>
        </w:rPr>
        <w:t>valueable</w:t>
      </w:r>
      <w:proofErr w:type="spellEnd"/>
      <w:r w:rsidRPr="00401C9C">
        <w:rPr>
          <w:sz w:val="24"/>
          <w:lang w:bidi="ar-SA"/>
        </w:rPr>
        <w:t xml:space="preserve">, information need NOT be </w:t>
      </w:r>
      <w:proofErr w:type="spellStart"/>
      <w:r w:rsidRPr="00401C9C">
        <w:rPr>
          <w:sz w:val="24"/>
          <w:lang w:bidi="ar-SA"/>
        </w:rPr>
        <w:t>vlueable</w:t>
      </w:r>
      <w:proofErr w:type="spellEnd"/>
      <w:r w:rsidRPr="00401C9C">
        <w:rPr>
          <w:sz w:val="24"/>
          <w:lang w:bidi="ar-SA"/>
        </w:rPr>
        <w:t xml:space="preserve"> to competitors</w:t>
      </w:r>
    </w:p>
    <w:p w14:paraId="2E39FEE5" w14:textId="77777777" w:rsidR="00401C9C" w:rsidRPr="00401C9C" w:rsidRDefault="00401C9C" w:rsidP="00401C9C">
      <w:pPr>
        <w:widowControl/>
        <w:autoSpaceDE/>
        <w:autoSpaceDN/>
        <w:adjustRightInd/>
        <w:spacing w:before="100" w:beforeAutospacing="1"/>
        <w:ind w:firstLine="0"/>
        <w:rPr>
          <w:rFonts w:ascii="Times" w:hAnsi="Times"/>
          <w:sz w:val="24"/>
          <w:lang w:bidi="ar-SA"/>
        </w:rPr>
      </w:pPr>
      <w:r w:rsidRPr="00401C9C">
        <w:rPr>
          <w:rFonts w:ascii="Times" w:hAnsi="Times"/>
          <w:sz w:val="24"/>
          <w:lang w:bidi="ar-SA"/>
        </w:rPr>
        <w:t xml:space="preserve">4) </w:t>
      </w:r>
      <w:r w:rsidRPr="00401C9C">
        <w:rPr>
          <w:rFonts w:ascii="Times" w:hAnsi="Times"/>
          <w:color w:val="000000"/>
          <w:sz w:val="24"/>
          <w:lang w:bidi="ar-SA"/>
        </w:rPr>
        <w:t> </w:t>
      </w:r>
      <w:r w:rsidRPr="00401C9C">
        <w:rPr>
          <w:rFonts w:ascii="Times" w:hAnsi="Times"/>
          <w:sz w:val="24"/>
          <w:lang w:bidi="ar-SA"/>
        </w:rPr>
        <w:t>Economic Value Must Not Be Generally Known</w:t>
      </w:r>
    </w:p>
    <w:p w14:paraId="01F473E2" w14:textId="77777777" w:rsidR="00401C9C" w:rsidRPr="00401C9C" w:rsidRDefault="00401C9C" w:rsidP="00401C9C">
      <w:pPr>
        <w:widowControl/>
        <w:autoSpaceDE/>
        <w:autoSpaceDN/>
        <w:adjustRightInd/>
        <w:ind w:left="720" w:firstLine="0"/>
        <w:rPr>
          <w:rFonts w:ascii="Times" w:hAnsi="Times"/>
          <w:sz w:val="24"/>
          <w:lang w:bidi="ar-SA"/>
        </w:rPr>
      </w:pPr>
      <w:r w:rsidRPr="00401C9C">
        <w:rPr>
          <w:rFonts w:ascii="Times" w:hAnsi="Times"/>
          <w:sz w:val="24"/>
          <w:lang w:bidi="ar-SA"/>
        </w:rPr>
        <w:t>a. Reasonable measures to protect the information</w:t>
      </w:r>
    </w:p>
    <w:p w14:paraId="1A0E4CAB" w14:textId="77777777" w:rsidR="00401C9C" w:rsidRPr="00401C9C" w:rsidRDefault="00401C9C" w:rsidP="00401C9C">
      <w:pPr>
        <w:widowControl/>
        <w:autoSpaceDE/>
        <w:autoSpaceDN/>
        <w:adjustRightInd/>
        <w:ind w:left="720" w:firstLine="0"/>
        <w:rPr>
          <w:rFonts w:ascii="Times" w:hAnsi="Times"/>
          <w:sz w:val="24"/>
          <w:lang w:bidi="ar-SA"/>
        </w:rPr>
      </w:pPr>
      <w:r w:rsidRPr="00401C9C">
        <w:rPr>
          <w:sz w:val="24"/>
          <w:lang w:bidi="ar-SA"/>
        </w:rPr>
        <w:t>b. Value must come from the fact that information is secret</w:t>
      </w:r>
    </w:p>
    <w:p w14:paraId="319FEC01" w14:textId="77777777" w:rsidR="00401C9C" w:rsidRPr="00401C9C" w:rsidRDefault="00401C9C" w:rsidP="00401C9C">
      <w:pPr>
        <w:widowControl/>
        <w:autoSpaceDE/>
        <w:autoSpaceDN/>
        <w:adjustRightInd/>
        <w:ind w:left="720" w:firstLine="0"/>
        <w:rPr>
          <w:rFonts w:ascii="Times" w:hAnsi="Times"/>
          <w:sz w:val="24"/>
          <w:lang w:bidi="ar-SA"/>
        </w:rPr>
      </w:pPr>
      <w:r w:rsidRPr="00401C9C">
        <w:rPr>
          <w:sz w:val="24"/>
          <w:lang w:bidi="ar-SA"/>
        </w:rPr>
        <w:t xml:space="preserve">c. Information need not be known among the public to be unprotected as a trade secret; rather, the relevant group is that group which can obtain economic value from its disclosure or use </w:t>
      </w:r>
    </w:p>
    <w:p w14:paraId="5F2DAF77" w14:textId="77777777" w:rsidR="00401C9C" w:rsidRPr="00401C9C" w:rsidRDefault="00401C9C" w:rsidP="00401C9C">
      <w:pPr>
        <w:widowControl/>
        <w:autoSpaceDE/>
        <w:autoSpaceDN/>
        <w:adjustRightInd/>
        <w:spacing w:before="100" w:beforeAutospacing="1"/>
        <w:ind w:firstLine="0"/>
        <w:rPr>
          <w:rFonts w:ascii="Times" w:hAnsi="Times"/>
          <w:sz w:val="24"/>
          <w:lang w:bidi="ar-SA"/>
        </w:rPr>
      </w:pPr>
      <w:r w:rsidRPr="00401C9C">
        <w:rPr>
          <w:rFonts w:ascii="Times" w:hAnsi="Times"/>
          <w:sz w:val="24"/>
          <w:lang w:bidi="ar-SA"/>
        </w:rPr>
        <w:t xml:space="preserve">5) </w:t>
      </w:r>
      <w:r w:rsidRPr="00401C9C">
        <w:rPr>
          <w:rFonts w:ascii="Times" w:hAnsi="Times"/>
          <w:color w:val="000000"/>
          <w:sz w:val="24"/>
          <w:lang w:bidi="ar-SA"/>
        </w:rPr>
        <w:t> </w:t>
      </w:r>
      <w:r w:rsidRPr="00401C9C">
        <w:rPr>
          <w:rFonts w:ascii="Times" w:hAnsi="Times"/>
          <w:sz w:val="24"/>
          <w:lang w:bidi="ar-SA"/>
        </w:rPr>
        <w:t>Information Is Not "Readily Ascertainable"</w:t>
      </w:r>
    </w:p>
    <w:p w14:paraId="76B13E8B" w14:textId="77777777" w:rsidR="00401C9C" w:rsidRPr="00401C9C" w:rsidRDefault="00401C9C" w:rsidP="00401C9C">
      <w:pPr>
        <w:widowControl/>
        <w:autoSpaceDE/>
        <w:autoSpaceDN/>
        <w:adjustRightInd/>
        <w:ind w:left="720" w:firstLine="0"/>
        <w:rPr>
          <w:rFonts w:ascii="Times" w:hAnsi="Times"/>
          <w:sz w:val="24"/>
          <w:lang w:bidi="ar-SA"/>
        </w:rPr>
      </w:pPr>
      <w:r w:rsidRPr="00401C9C">
        <w:rPr>
          <w:rFonts w:ascii="Times" w:hAnsi="Times"/>
          <w:sz w:val="24"/>
          <w:lang w:bidi="ar-SA"/>
        </w:rPr>
        <w:t>a. If Info. is gain through " improper means" = Not Readily Ascertainable</w:t>
      </w:r>
    </w:p>
    <w:p w14:paraId="08B9644B" w14:textId="77777777" w:rsidR="00401C9C" w:rsidRPr="00401C9C" w:rsidRDefault="00401C9C" w:rsidP="00401C9C">
      <w:pPr>
        <w:widowControl/>
        <w:autoSpaceDE/>
        <w:autoSpaceDN/>
        <w:adjustRightInd/>
        <w:ind w:left="720" w:firstLine="0"/>
        <w:rPr>
          <w:rFonts w:ascii="Times" w:hAnsi="Times"/>
          <w:sz w:val="24"/>
          <w:lang w:bidi="ar-SA"/>
        </w:rPr>
      </w:pPr>
      <w:r w:rsidRPr="00401C9C">
        <w:rPr>
          <w:sz w:val="24"/>
          <w:lang w:bidi="ar-SA"/>
        </w:rPr>
        <w:t xml:space="preserve">b. "Readily ascertainable" means easy and relatively cheap; if competitor has to conduct length, expensive work to duplicate information, then it is NOT </w:t>
      </w:r>
      <w:proofErr w:type="spellStart"/>
      <w:r w:rsidRPr="00401C9C">
        <w:rPr>
          <w:sz w:val="24"/>
          <w:lang w:bidi="ar-SA"/>
        </w:rPr>
        <w:t>readilyascertainabe</w:t>
      </w:r>
      <w:proofErr w:type="spellEnd"/>
      <w:r w:rsidRPr="00401C9C">
        <w:rPr>
          <w:sz w:val="24"/>
          <w:lang w:bidi="ar-SA"/>
        </w:rPr>
        <w:t>.</w:t>
      </w:r>
    </w:p>
    <w:p w14:paraId="4B494638" w14:textId="77777777" w:rsidR="00401C9C" w:rsidRPr="00401C9C" w:rsidRDefault="00401C9C" w:rsidP="00401C9C">
      <w:pPr>
        <w:widowControl/>
        <w:autoSpaceDE/>
        <w:autoSpaceDN/>
        <w:adjustRightInd/>
        <w:ind w:left="720" w:firstLine="0"/>
        <w:rPr>
          <w:rFonts w:ascii="Times" w:hAnsi="Times"/>
          <w:sz w:val="24"/>
          <w:lang w:bidi="ar-SA"/>
        </w:rPr>
      </w:pPr>
      <w:r w:rsidRPr="00401C9C">
        <w:rPr>
          <w:sz w:val="24"/>
          <w:lang w:bidi="ar-SA"/>
        </w:rPr>
        <w:t xml:space="preserve">c. Information is readily ascertainable if it can be found easily in published source, such as trade </w:t>
      </w:r>
      <w:proofErr w:type="spellStart"/>
      <w:r w:rsidRPr="00401C9C">
        <w:rPr>
          <w:sz w:val="24"/>
          <w:lang w:bidi="ar-SA"/>
        </w:rPr>
        <w:t>jounrals</w:t>
      </w:r>
      <w:proofErr w:type="spellEnd"/>
      <w:r w:rsidRPr="00401C9C">
        <w:rPr>
          <w:sz w:val="24"/>
          <w:lang w:bidi="ar-SA"/>
        </w:rPr>
        <w:t xml:space="preserve"> or reference books.</w:t>
      </w:r>
    </w:p>
    <w:p w14:paraId="5517BC4B" w14:textId="77777777" w:rsidR="00401C9C" w:rsidRPr="00401C9C" w:rsidRDefault="00401C9C" w:rsidP="00401C9C">
      <w:pPr>
        <w:widowControl/>
        <w:autoSpaceDE/>
        <w:autoSpaceDN/>
        <w:adjustRightInd/>
        <w:ind w:firstLine="0"/>
        <w:rPr>
          <w:rFonts w:ascii="Times" w:hAnsi="Times"/>
          <w:sz w:val="24"/>
          <w:lang w:bidi="ar-SA"/>
        </w:rPr>
      </w:pPr>
      <w:r w:rsidRPr="00401C9C">
        <w:rPr>
          <w:b/>
          <w:bCs/>
          <w:sz w:val="24"/>
          <w:u w:val="single"/>
          <w:lang w:bidi="ar-SA"/>
        </w:rPr>
        <w:t>Protecting Trade Secrets</w:t>
      </w:r>
    </w:p>
    <w:p w14:paraId="0A9F5CF2" w14:textId="77777777" w:rsidR="00401C9C" w:rsidRPr="00401C9C" w:rsidRDefault="00401C9C" w:rsidP="00401C9C">
      <w:pPr>
        <w:widowControl/>
        <w:autoSpaceDE/>
        <w:autoSpaceDN/>
        <w:adjustRightInd/>
        <w:ind w:firstLine="0"/>
        <w:rPr>
          <w:rFonts w:ascii="Times" w:hAnsi="Times"/>
          <w:sz w:val="24"/>
          <w:lang w:bidi="ar-SA"/>
        </w:rPr>
      </w:pPr>
      <w:r w:rsidRPr="00401C9C">
        <w:rPr>
          <w:rFonts w:ascii="Times" w:hAnsi="Times"/>
          <w:b/>
          <w:bCs/>
          <w:sz w:val="24"/>
          <w:lang w:bidi="ar-SA"/>
        </w:rPr>
        <w:t>NOTE: Economic value alone does NOT make information a trade secret; the owner must show information is subject of effects that are reasonable under the circumstances to maintain secrecy.</w:t>
      </w:r>
    </w:p>
    <w:p w14:paraId="1EBD5F45" w14:textId="77777777" w:rsidR="00401C9C" w:rsidRPr="00401C9C" w:rsidRDefault="00401C9C" w:rsidP="00401C9C">
      <w:pPr>
        <w:widowControl/>
        <w:autoSpaceDE/>
        <w:autoSpaceDN/>
        <w:adjustRightInd/>
        <w:ind w:firstLine="0"/>
        <w:rPr>
          <w:rFonts w:ascii="Times" w:hAnsi="Times"/>
          <w:sz w:val="24"/>
          <w:lang w:bidi="ar-SA"/>
        </w:rPr>
      </w:pPr>
      <w:r w:rsidRPr="00401C9C">
        <w:rPr>
          <w:rFonts w:ascii="Times &#10;New Roman" w:hAnsi="Times &#10;New Roman"/>
          <w:b/>
          <w:bCs/>
          <w:sz w:val="24"/>
          <w:lang w:bidi="ar-SA"/>
        </w:rPr>
        <w:t>Reasonableness of Security Measures:</w:t>
      </w:r>
    </w:p>
    <w:p w14:paraId="61FCAC1C" w14:textId="77777777" w:rsidR="00401C9C" w:rsidRPr="00401C9C" w:rsidRDefault="00401C9C" w:rsidP="00212EDC">
      <w:pPr>
        <w:widowControl/>
        <w:numPr>
          <w:ilvl w:val="0"/>
          <w:numId w:val="69"/>
        </w:numPr>
        <w:autoSpaceDE/>
        <w:autoSpaceDN/>
        <w:adjustRightInd/>
        <w:spacing w:before="100" w:beforeAutospacing="1" w:after="100" w:afterAutospacing="1"/>
        <w:rPr>
          <w:rFonts w:ascii="Times" w:hAnsi="Times"/>
          <w:sz w:val="24"/>
          <w:lang w:bidi="ar-SA"/>
        </w:rPr>
      </w:pPr>
      <w:r w:rsidRPr="00401C9C">
        <w:rPr>
          <w:sz w:val="24"/>
          <w:lang w:bidi="ar-SA"/>
        </w:rPr>
        <w:t>Courts grant parties considerable latitude in deciding what level of security is reasonable</w:t>
      </w:r>
    </w:p>
    <w:p w14:paraId="3563AA67" w14:textId="77777777" w:rsidR="00401C9C" w:rsidRPr="00401C9C" w:rsidRDefault="00401C9C" w:rsidP="00212EDC">
      <w:pPr>
        <w:widowControl/>
        <w:numPr>
          <w:ilvl w:val="0"/>
          <w:numId w:val="69"/>
        </w:numPr>
        <w:autoSpaceDE/>
        <w:autoSpaceDN/>
        <w:adjustRightInd/>
        <w:spacing w:before="100" w:beforeAutospacing="1" w:after="100" w:afterAutospacing="1"/>
        <w:rPr>
          <w:rFonts w:ascii="Times" w:hAnsi="Times"/>
          <w:sz w:val="24"/>
          <w:lang w:bidi="ar-SA"/>
        </w:rPr>
      </w:pPr>
      <w:r w:rsidRPr="00401C9C">
        <w:rPr>
          <w:sz w:val="24"/>
          <w:lang w:bidi="ar-SA"/>
        </w:rPr>
        <w:t xml:space="preserve">Cases which find there was insufficient </w:t>
      </w:r>
      <w:proofErr w:type="spellStart"/>
      <w:r w:rsidRPr="00401C9C">
        <w:rPr>
          <w:sz w:val="24"/>
          <w:lang w:bidi="ar-SA"/>
        </w:rPr>
        <w:t>securit</w:t>
      </w:r>
      <w:proofErr w:type="spellEnd"/>
      <w:r w:rsidRPr="00401C9C">
        <w:rPr>
          <w:sz w:val="24"/>
          <w:lang w:bidi="ar-SA"/>
        </w:rPr>
        <w:t xml:space="preserve"> usually present facts in which the security was demonstrably lax.</w:t>
      </w:r>
    </w:p>
    <w:p w14:paraId="4B8D1167" w14:textId="77777777" w:rsidR="00401C9C" w:rsidRPr="00401C9C" w:rsidRDefault="00401C9C" w:rsidP="00212EDC">
      <w:pPr>
        <w:widowControl/>
        <w:numPr>
          <w:ilvl w:val="0"/>
          <w:numId w:val="69"/>
        </w:numPr>
        <w:autoSpaceDE/>
        <w:autoSpaceDN/>
        <w:adjustRightInd/>
        <w:spacing w:before="100" w:beforeAutospacing="1" w:after="100" w:afterAutospacing="1"/>
        <w:rPr>
          <w:rFonts w:ascii="Times" w:hAnsi="Times"/>
          <w:sz w:val="24"/>
          <w:lang w:bidi="ar-SA"/>
        </w:rPr>
      </w:pPr>
      <w:r w:rsidRPr="00401C9C">
        <w:rPr>
          <w:sz w:val="24"/>
          <w:lang w:bidi="ar-SA"/>
        </w:rPr>
        <w:t xml:space="preserve">Determining whether </w:t>
      </w:r>
      <w:proofErr w:type="spellStart"/>
      <w:r w:rsidRPr="00401C9C">
        <w:rPr>
          <w:sz w:val="24"/>
          <w:lang w:bidi="ar-SA"/>
        </w:rPr>
        <w:t>securit</w:t>
      </w:r>
      <w:proofErr w:type="spellEnd"/>
      <w:r w:rsidRPr="00401C9C">
        <w:rPr>
          <w:sz w:val="24"/>
          <w:lang w:bidi="ar-SA"/>
        </w:rPr>
        <w:t xml:space="preserve"> measure were reasonable under the circumstances is made on a fact-bound, case </w:t>
      </w:r>
      <w:proofErr w:type="spellStart"/>
      <w:r w:rsidRPr="00401C9C">
        <w:rPr>
          <w:sz w:val="24"/>
          <w:lang w:bidi="ar-SA"/>
        </w:rPr>
        <w:t>specfic</w:t>
      </w:r>
      <w:proofErr w:type="spellEnd"/>
      <w:r w:rsidRPr="00401C9C">
        <w:rPr>
          <w:sz w:val="24"/>
          <w:lang w:bidi="ar-SA"/>
        </w:rPr>
        <w:t xml:space="preserve"> basis.</w:t>
      </w:r>
    </w:p>
    <w:p w14:paraId="7DE16A0A" w14:textId="77777777" w:rsidR="00401C9C" w:rsidRPr="00401C9C" w:rsidRDefault="00401C9C" w:rsidP="00401C9C">
      <w:pPr>
        <w:widowControl/>
        <w:autoSpaceDE/>
        <w:autoSpaceDN/>
        <w:adjustRightInd/>
        <w:spacing w:before="100" w:beforeAutospacing="1" w:after="100" w:afterAutospacing="1"/>
        <w:ind w:firstLine="0"/>
        <w:rPr>
          <w:rFonts w:ascii="Times" w:hAnsi="Times"/>
          <w:sz w:val="24"/>
          <w:lang w:bidi="ar-SA"/>
        </w:rPr>
      </w:pPr>
      <w:r w:rsidRPr="00401C9C">
        <w:rPr>
          <w:b/>
          <w:bCs/>
          <w:sz w:val="24"/>
          <w:lang w:bidi="ar-SA"/>
        </w:rPr>
        <w:t>Measures Used in Connection with Trade Secrets:</w:t>
      </w:r>
      <w:r w:rsidRPr="00401C9C">
        <w:rPr>
          <w:sz w:val="24"/>
          <w:lang w:bidi="ar-SA"/>
        </w:rPr>
        <w:t xml:space="preserve"> [Under many circumstances, </w:t>
      </w:r>
      <w:proofErr w:type="spellStart"/>
      <w:r w:rsidRPr="00401C9C">
        <w:rPr>
          <w:sz w:val="24"/>
          <w:lang w:bidi="ar-SA"/>
        </w:rPr>
        <w:t>somone</w:t>
      </w:r>
      <w:proofErr w:type="spellEnd"/>
      <w:r w:rsidRPr="00401C9C">
        <w:rPr>
          <w:sz w:val="24"/>
          <w:lang w:bidi="ar-SA"/>
        </w:rPr>
        <w:t xml:space="preserve"> receiving trade </w:t>
      </w:r>
      <w:proofErr w:type="spellStart"/>
      <w:r w:rsidRPr="00401C9C">
        <w:rPr>
          <w:sz w:val="24"/>
          <w:lang w:bidi="ar-SA"/>
        </w:rPr>
        <w:t>ecret</w:t>
      </w:r>
      <w:proofErr w:type="spellEnd"/>
      <w:r w:rsidRPr="00401C9C">
        <w:rPr>
          <w:sz w:val="24"/>
          <w:lang w:bidi="ar-SA"/>
        </w:rPr>
        <w:t xml:space="preserve"> information is subject to implicit obligation not to disclose.]</w:t>
      </w:r>
    </w:p>
    <w:p w14:paraId="4BAE08BA" w14:textId="77777777" w:rsidR="00401C9C" w:rsidRPr="00401C9C" w:rsidRDefault="00401C9C" w:rsidP="00401C9C">
      <w:pPr>
        <w:widowControl/>
        <w:autoSpaceDE/>
        <w:autoSpaceDN/>
        <w:adjustRightInd/>
        <w:ind w:firstLine="0"/>
        <w:rPr>
          <w:rFonts w:ascii="Times" w:hAnsi="Times"/>
          <w:sz w:val="24"/>
          <w:lang w:bidi="ar-SA"/>
        </w:rPr>
      </w:pPr>
      <w:r w:rsidRPr="00401C9C">
        <w:rPr>
          <w:rFonts w:ascii="Times" w:hAnsi="Times"/>
          <w:b/>
          <w:bCs/>
          <w:sz w:val="24"/>
          <w:lang w:bidi="ar-SA"/>
        </w:rPr>
        <w:t>(1) Confidentiality/Nondisclosure Agreements:</w:t>
      </w:r>
      <w:r w:rsidRPr="00401C9C">
        <w:rPr>
          <w:rFonts w:ascii="Times" w:hAnsi="Times"/>
          <w:sz w:val="24"/>
          <w:lang w:bidi="ar-SA"/>
        </w:rPr>
        <w:t xml:space="preserve"> If an employer institutes a program and requires present employees to sign on, court have held that there is no consideration for the nondisclosure agreement. Clause that purports to restrict information employee knew before employment or that is </w:t>
      </w:r>
      <w:proofErr w:type="spellStart"/>
      <w:r w:rsidRPr="00401C9C">
        <w:rPr>
          <w:rFonts w:ascii="Times" w:hAnsi="Times"/>
          <w:sz w:val="24"/>
          <w:lang w:bidi="ar-SA"/>
        </w:rPr>
        <w:t>geneally</w:t>
      </w:r>
      <w:proofErr w:type="spellEnd"/>
      <w:r w:rsidRPr="00401C9C">
        <w:rPr>
          <w:rFonts w:ascii="Times" w:hAnsi="Times"/>
          <w:sz w:val="24"/>
          <w:lang w:bidi="ar-SA"/>
        </w:rPr>
        <w:t xml:space="preserve"> known in the industry may not be enforceable.</w:t>
      </w:r>
    </w:p>
    <w:p w14:paraId="6E91B497" w14:textId="77777777" w:rsidR="00401C9C" w:rsidRPr="00401C9C" w:rsidRDefault="00401C9C" w:rsidP="00401C9C">
      <w:pPr>
        <w:widowControl/>
        <w:autoSpaceDE/>
        <w:autoSpaceDN/>
        <w:adjustRightInd/>
        <w:ind w:firstLine="0"/>
        <w:rPr>
          <w:rFonts w:ascii="Times" w:hAnsi="Times"/>
          <w:sz w:val="24"/>
          <w:lang w:bidi="ar-SA"/>
        </w:rPr>
      </w:pPr>
      <w:r w:rsidRPr="00401C9C">
        <w:rPr>
          <w:rFonts w:ascii="Times" w:hAnsi="Times"/>
          <w:b/>
          <w:bCs/>
          <w:sz w:val="24"/>
          <w:lang w:bidi="ar-SA"/>
        </w:rPr>
        <w:t>(2) Covenants Not to Compete:</w:t>
      </w:r>
      <w:r w:rsidRPr="00401C9C">
        <w:rPr>
          <w:rFonts w:ascii="Times" w:hAnsi="Times"/>
          <w:sz w:val="24"/>
          <w:lang w:bidi="ar-SA"/>
        </w:rPr>
        <w:t xml:space="preserve"> Non-compete agreements by individual employees are unenforceable in some jurisdictions, but more jurisdictions will enforce non-compete agreements, provided they are reasonable.</w:t>
      </w:r>
    </w:p>
    <w:p w14:paraId="66C9E9B5" w14:textId="77777777" w:rsidR="00401C9C" w:rsidRPr="00401C9C" w:rsidRDefault="00401C9C" w:rsidP="00401C9C">
      <w:pPr>
        <w:widowControl/>
        <w:autoSpaceDE/>
        <w:autoSpaceDN/>
        <w:adjustRightInd/>
        <w:ind w:firstLine="0"/>
        <w:rPr>
          <w:rFonts w:ascii="Times" w:hAnsi="Times"/>
          <w:sz w:val="24"/>
          <w:lang w:bidi="ar-SA"/>
        </w:rPr>
      </w:pPr>
      <w:r w:rsidRPr="00401C9C">
        <w:rPr>
          <w:rFonts w:ascii="Times" w:hAnsi="Times"/>
          <w:b/>
          <w:bCs/>
          <w:sz w:val="24"/>
          <w:lang w:bidi="ar-SA"/>
        </w:rPr>
        <w:t>(3) Assignment of Inventions Clauses:</w:t>
      </w:r>
      <w:r w:rsidRPr="00401C9C">
        <w:rPr>
          <w:rFonts w:ascii="Times" w:hAnsi="Times"/>
          <w:sz w:val="24"/>
          <w:lang w:bidi="ar-SA"/>
        </w:rPr>
        <w:t xml:space="preserve"> Courts generally deem trade secrets developed within the scope of employment to belong to the employer </w:t>
      </w:r>
    </w:p>
    <w:p w14:paraId="6B17B179" w14:textId="77777777" w:rsidR="00401C9C" w:rsidRPr="00401C9C" w:rsidRDefault="00401C9C" w:rsidP="00401C9C">
      <w:pPr>
        <w:widowControl/>
        <w:autoSpaceDE/>
        <w:autoSpaceDN/>
        <w:adjustRightInd/>
        <w:spacing w:before="100" w:beforeAutospacing="1" w:after="100" w:afterAutospacing="1"/>
        <w:ind w:firstLine="0"/>
        <w:rPr>
          <w:rFonts w:ascii="Times" w:hAnsi="Times"/>
          <w:sz w:val="24"/>
          <w:lang w:bidi="ar-SA"/>
        </w:rPr>
      </w:pPr>
      <w:proofErr w:type="spellStart"/>
      <w:r w:rsidRPr="00401C9C">
        <w:rPr>
          <w:rFonts w:ascii="Times" w:hAnsi="Times"/>
          <w:b/>
          <w:bCs/>
          <w:sz w:val="24"/>
          <w:lang w:bidi="ar-SA"/>
        </w:rPr>
        <w:t>Terminaton</w:t>
      </w:r>
      <w:proofErr w:type="spellEnd"/>
      <w:r w:rsidRPr="00401C9C">
        <w:rPr>
          <w:rFonts w:ascii="Times" w:hAnsi="Times"/>
          <w:b/>
          <w:bCs/>
          <w:sz w:val="24"/>
          <w:lang w:bidi="ar-SA"/>
        </w:rPr>
        <w:t xml:space="preserve"> of Trade Secret by Public Disclosure:</w:t>
      </w:r>
    </w:p>
    <w:p w14:paraId="07005E4E" w14:textId="77777777" w:rsidR="00401C9C" w:rsidRPr="00401C9C" w:rsidRDefault="00401C9C" w:rsidP="00401C9C">
      <w:pPr>
        <w:widowControl/>
        <w:autoSpaceDE/>
        <w:autoSpaceDN/>
        <w:adjustRightInd/>
        <w:spacing w:before="100" w:beforeAutospacing="1" w:after="100" w:afterAutospacing="1"/>
        <w:ind w:firstLine="0"/>
        <w:rPr>
          <w:rFonts w:ascii="Times" w:hAnsi="Times"/>
          <w:sz w:val="24"/>
          <w:lang w:bidi="ar-SA"/>
        </w:rPr>
      </w:pPr>
      <w:r w:rsidRPr="00401C9C">
        <w:rPr>
          <w:rFonts w:ascii="Times" w:hAnsi="Times"/>
          <w:sz w:val="24"/>
          <w:lang w:bidi="ar-SA"/>
        </w:rPr>
        <w:t xml:space="preserve">(1) Once a trade secret is public </w:t>
      </w:r>
      <w:proofErr w:type="spellStart"/>
      <w:r w:rsidRPr="00401C9C">
        <w:rPr>
          <w:rFonts w:ascii="Times" w:hAnsi="Times"/>
          <w:sz w:val="24"/>
          <w:lang w:bidi="ar-SA"/>
        </w:rPr>
        <w:t>inforation</w:t>
      </w:r>
      <w:proofErr w:type="spellEnd"/>
      <w:r w:rsidRPr="00401C9C">
        <w:rPr>
          <w:rFonts w:ascii="Times" w:hAnsi="Times"/>
          <w:sz w:val="24"/>
          <w:lang w:bidi="ar-SA"/>
        </w:rPr>
        <w:t>, it is no longer a trade secret</w:t>
      </w:r>
    </w:p>
    <w:p w14:paraId="342E86D1" w14:textId="77777777" w:rsidR="00401C9C" w:rsidRPr="00401C9C" w:rsidRDefault="00401C9C" w:rsidP="00401C9C">
      <w:pPr>
        <w:widowControl/>
        <w:autoSpaceDE/>
        <w:autoSpaceDN/>
        <w:adjustRightInd/>
        <w:spacing w:before="100" w:beforeAutospacing="1" w:after="100" w:afterAutospacing="1"/>
        <w:ind w:firstLine="0"/>
        <w:rPr>
          <w:rFonts w:ascii="Times" w:hAnsi="Times"/>
          <w:sz w:val="24"/>
          <w:lang w:bidi="ar-SA"/>
        </w:rPr>
      </w:pPr>
      <w:r w:rsidRPr="00401C9C">
        <w:rPr>
          <w:rFonts w:ascii="Times" w:hAnsi="Times"/>
          <w:sz w:val="24"/>
          <w:lang w:bidi="ar-SA"/>
        </w:rPr>
        <w:t xml:space="preserve">(2) </w:t>
      </w:r>
      <w:proofErr w:type="spellStart"/>
      <w:r w:rsidRPr="00401C9C">
        <w:rPr>
          <w:rFonts w:ascii="Times" w:hAnsi="Times"/>
          <w:sz w:val="24"/>
          <w:lang w:bidi="ar-SA"/>
        </w:rPr>
        <w:t>Govenment</w:t>
      </w:r>
      <w:proofErr w:type="spellEnd"/>
      <w:r w:rsidRPr="00401C9C">
        <w:rPr>
          <w:rFonts w:ascii="Times" w:hAnsi="Times"/>
          <w:sz w:val="24"/>
          <w:lang w:bidi="ar-SA"/>
        </w:rPr>
        <w:t xml:space="preserve"> </w:t>
      </w:r>
      <w:proofErr w:type="spellStart"/>
      <w:r w:rsidRPr="00401C9C">
        <w:rPr>
          <w:rFonts w:ascii="Times" w:hAnsi="Times"/>
          <w:sz w:val="24"/>
          <w:lang w:bidi="ar-SA"/>
        </w:rPr>
        <w:t>freqently</w:t>
      </w:r>
      <w:proofErr w:type="spellEnd"/>
      <w:r w:rsidRPr="00401C9C">
        <w:rPr>
          <w:rFonts w:ascii="Times" w:hAnsi="Times"/>
          <w:sz w:val="24"/>
          <w:lang w:bidi="ar-SA"/>
        </w:rPr>
        <w:t xml:space="preserve"> </w:t>
      </w:r>
      <w:proofErr w:type="spellStart"/>
      <w:r w:rsidRPr="00401C9C">
        <w:rPr>
          <w:rFonts w:ascii="Times" w:hAnsi="Times"/>
          <w:sz w:val="24"/>
          <w:lang w:bidi="ar-SA"/>
        </w:rPr>
        <w:t>requres</w:t>
      </w:r>
      <w:proofErr w:type="spellEnd"/>
      <w:r w:rsidRPr="00401C9C">
        <w:rPr>
          <w:rFonts w:ascii="Times" w:hAnsi="Times"/>
          <w:sz w:val="24"/>
          <w:lang w:bidi="ar-SA"/>
        </w:rPr>
        <w:t xml:space="preserve"> </w:t>
      </w:r>
      <w:proofErr w:type="spellStart"/>
      <w:r w:rsidRPr="00401C9C">
        <w:rPr>
          <w:rFonts w:ascii="Times" w:hAnsi="Times"/>
          <w:sz w:val="24"/>
          <w:lang w:bidi="ar-SA"/>
        </w:rPr>
        <w:t>disclosur</w:t>
      </w:r>
      <w:proofErr w:type="spellEnd"/>
      <w:r w:rsidRPr="00401C9C">
        <w:rPr>
          <w:rFonts w:ascii="Times" w:hAnsi="Times"/>
          <w:sz w:val="24"/>
          <w:lang w:bidi="ar-SA"/>
        </w:rPr>
        <w:t xml:space="preserve"> of information, when compelled disclosure is sufficiently known then disclosure may </w:t>
      </w:r>
      <w:proofErr w:type="spellStart"/>
      <w:r w:rsidRPr="00401C9C">
        <w:rPr>
          <w:rFonts w:ascii="Times" w:hAnsi="Times"/>
          <w:sz w:val="24"/>
          <w:lang w:bidi="ar-SA"/>
        </w:rPr>
        <w:t>terminat</w:t>
      </w:r>
      <w:proofErr w:type="spellEnd"/>
      <w:r w:rsidRPr="00401C9C">
        <w:rPr>
          <w:rFonts w:ascii="Times" w:hAnsi="Times"/>
          <w:sz w:val="24"/>
          <w:lang w:bidi="ar-SA"/>
        </w:rPr>
        <w:t xml:space="preserve"> trade secret.</w:t>
      </w:r>
    </w:p>
    <w:p w14:paraId="77F6C767" w14:textId="77777777" w:rsidR="00401C9C" w:rsidRPr="00401C9C" w:rsidRDefault="00401C9C" w:rsidP="00401C9C">
      <w:pPr>
        <w:widowControl/>
        <w:autoSpaceDE/>
        <w:autoSpaceDN/>
        <w:adjustRightInd/>
        <w:spacing w:before="100" w:beforeAutospacing="1" w:after="100" w:afterAutospacing="1"/>
        <w:ind w:firstLine="0"/>
        <w:rPr>
          <w:rFonts w:ascii="Times" w:hAnsi="Times"/>
          <w:sz w:val="24"/>
          <w:lang w:bidi="ar-SA"/>
        </w:rPr>
      </w:pPr>
      <w:r w:rsidRPr="00401C9C">
        <w:rPr>
          <w:rFonts w:ascii="Times" w:hAnsi="Times"/>
          <w:sz w:val="24"/>
          <w:lang w:bidi="ar-SA"/>
        </w:rPr>
        <w:t xml:space="preserve">(3) Not every </w:t>
      </w:r>
      <w:proofErr w:type="spellStart"/>
      <w:r w:rsidRPr="00401C9C">
        <w:rPr>
          <w:rFonts w:ascii="Times" w:hAnsi="Times"/>
          <w:sz w:val="24"/>
          <w:lang w:bidi="ar-SA"/>
        </w:rPr>
        <w:t>disclosue</w:t>
      </w:r>
      <w:proofErr w:type="spellEnd"/>
      <w:r w:rsidRPr="00401C9C">
        <w:rPr>
          <w:rFonts w:ascii="Times" w:hAnsi="Times"/>
          <w:sz w:val="24"/>
          <w:lang w:bidi="ar-SA"/>
        </w:rPr>
        <w:t xml:space="preserve"> terminates the trade secret; however, disclosure can terminate trade secret if </w:t>
      </w:r>
      <w:proofErr w:type="spellStart"/>
      <w:r w:rsidRPr="00401C9C">
        <w:rPr>
          <w:rFonts w:ascii="Times" w:hAnsi="Times"/>
          <w:sz w:val="24"/>
          <w:lang w:bidi="ar-SA"/>
        </w:rPr>
        <w:t>infomation</w:t>
      </w:r>
      <w:proofErr w:type="spellEnd"/>
      <w:r w:rsidRPr="00401C9C">
        <w:rPr>
          <w:rFonts w:ascii="Times" w:hAnsi="Times"/>
          <w:sz w:val="24"/>
          <w:lang w:bidi="ar-SA"/>
        </w:rPr>
        <w:t xml:space="preserve"> no longer meets definition of </w:t>
      </w:r>
      <w:proofErr w:type="spellStart"/>
      <w:r w:rsidRPr="00401C9C">
        <w:rPr>
          <w:rFonts w:ascii="Times" w:hAnsi="Times"/>
          <w:sz w:val="24"/>
          <w:lang w:bidi="ar-SA"/>
        </w:rPr>
        <w:t>seret</w:t>
      </w:r>
      <w:proofErr w:type="spellEnd"/>
      <w:r w:rsidRPr="00401C9C">
        <w:rPr>
          <w:rFonts w:ascii="Times" w:hAnsi="Times"/>
          <w:sz w:val="24"/>
          <w:lang w:bidi="ar-SA"/>
        </w:rPr>
        <w:t xml:space="preserve"> because it is </w:t>
      </w:r>
      <w:proofErr w:type="spellStart"/>
      <w:r w:rsidRPr="00401C9C">
        <w:rPr>
          <w:rFonts w:ascii="Times" w:hAnsi="Times"/>
          <w:sz w:val="24"/>
          <w:lang w:bidi="ar-SA"/>
        </w:rPr>
        <w:t>geneally</w:t>
      </w:r>
      <w:proofErr w:type="spellEnd"/>
      <w:r w:rsidRPr="00401C9C">
        <w:rPr>
          <w:rFonts w:ascii="Times" w:hAnsi="Times"/>
          <w:sz w:val="24"/>
          <w:lang w:bidi="ar-SA"/>
        </w:rPr>
        <w:t xml:space="preserve"> known or readily ascertainable.</w:t>
      </w:r>
    </w:p>
    <w:p w14:paraId="514CC58F" w14:textId="77777777" w:rsidR="00401C9C" w:rsidRPr="00401C9C" w:rsidRDefault="00401C9C" w:rsidP="00401C9C">
      <w:pPr>
        <w:widowControl/>
        <w:autoSpaceDE/>
        <w:autoSpaceDN/>
        <w:adjustRightInd/>
        <w:spacing w:before="100" w:beforeAutospacing="1" w:after="100" w:afterAutospacing="1"/>
        <w:ind w:firstLine="0"/>
        <w:rPr>
          <w:rFonts w:ascii="Times" w:hAnsi="Times"/>
          <w:sz w:val="24"/>
          <w:lang w:bidi="ar-SA"/>
        </w:rPr>
      </w:pPr>
      <w:r w:rsidRPr="00401C9C">
        <w:rPr>
          <w:rFonts w:ascii="Times" w:hAnsi="Times"/>
          <w:b/>
          <w:bCs/>
          <w:sz w:val="24"/>
          <w:lang w:bidi="ar-SA"/>
        </w:rPr>
        <w:t>Length of Protection:</w:t>
      </w:r>
      <w:r w:rsidRPr="00401C9C">
        <w:rPr>
          <w:rFonts w:ascii="Times" w:hAnsi="Times"/>
          <w:sz w:val="24"/>
          <w:lang w:bidi="ar-SA"/>
        </w:rPr>
        <w:t xml:space="preserve"> As long as trade secret is in used and kept secret</w:t>
      </w:r>
    </w:p>
    <w:p w14:paraId="0943E4A1" w14:textId="77777777" w:rsidR="00401C9C" w:rsidRPr="00401C9C" w:rsidRDefault="00401C9C" w:rsidP="00401C9C">
      <w:pPr>
        <w:widowControl/>
        <w:autoSpaceDE/>
        <w:autoSpaceDN/>
        <w:adjustRightInd/>
        <w:spacing w:before="96" w:after="120" w:line="360" w:lineRule="atLeast"/>
        <w:ind w:firstLine="0"/>
        <w:rPr>
          <w:rFonts w:ascii="Times" w:hAnsi="Times"/>
          <w:sz w:val="24"/>
          <w:lang w:bidi="ar-SA"/>
        </w:rPr>
      </w:pPr>
      <w:r w:rsidRPr="00401C9C">
        <w:rPr>
          <w:rFonts w:ascii="Times" w:hAnsi="Times"/>
          <w:b/>
          <w:bCs/>
          <w:sz w:val="24"/>
          <w:lang w:bidi="ar-SA"/>
        </w:rPr>
        <w:t>Formalities</w:t>
      </w:r>
      <w:r w:rsidRPr="00401C9C">
        <w:rPr>
          <w:rFonts w:ascii="Times" w:hAnsi="Times"/>
          <w:sz w:val="24"/>
          <w:lang w:bidi="ar-SA"/>
        </w:rPr>
        <w:t>: None needed, as long as it is kept secret, no need to go to any office to register trade secret</w:t>
      </w:r>
    </w:p>
    <w:p w14:paraId="0CA6BAA0" w14:textId="77777777" w:rsidR="00401C9C" w:rsidRPr="00401C9C" w:rsidRDefault="00401C9C" w:rsidP="00401C9C">
      <w:pPr>
        <w:widowControl/>
        <w:autoSpaceDE/>
        <w:autoSpaceDN/>
        <w:adjustRightInd/>
        <w:spacing w:before="96" w:after="120" w:line="360" w:lineRule="atLeast"/>
        <w:ind w:firstLine="0"/>
        <w:rPr>
          <w:rFonts w:ascii="Times" w:hAnsi="Times"/>
          <w:sz w:val="24"/>
          <w:lang w:bidi="ar-SA"/>
        </w:rPr>
      </w:pPr>
      <w:r w:rsidRPr="00401C9C">
        <w:rPr>
          <w:rFonts w:ascii="Times" w:hAnsi="Times"/>
          <w:b/>
          <w:bCs/>
          <w:sz w:val="24"/>
          <w:lang w:bidi="ar-SA"/>
        </w:rPr>
        <w:t>Cause of Action under Trade Secret:</w:t>
      </w:r>
    </w:p>
    <w:p w14:paraId="73524033" w14:textId="77777777" w:rsidR="00401C9C" w:rsidRPr="00401C9C" w:rsidRDefault="00401C9C" w:rsidP="00401C9C">
      <w:pPr>
        <w:widowControl/>
        <w:autoSpaceDE/>
        <w:autoSpaceDN/>
        <w:adjustRightInd/>
        <w:spacing w:before="96" w:after="120" w:line="360" w:lineRule="atLeast"/>
        <w:ind w:firstLine="0"/>
        <w:rPr>
          <w:rFonts w:ascii="Times" w:hAnsi="Times"/>
          <w:sz w:val="24"/>
          <w:lang w:bidi="ar-SA"/>
        </w:rPr>
      </w:pPr>
      <w:r w:rsidRPr="00401C9C">
        <w:rPr>
          <w:rFonts w:ascii="Times" w:hAnsi="Times"/>
          <w:b/>
          <w:bCs/>
          <w:sz w:val="24"/>
          <w:lang w:bidi="ar-SA"/>
        </w:rPr>
        <w:t> </w:t>
      </w:r>
      <w:r w:rsidRPr="00401C9C">
        <w:rPr>
          <w:rFonts w:ascii="Times" w:hAnsi="Times"/>
          <w:sz w:val="24"/>
          <w:lang w:bidi="ar-SA"/>
        </w:rPr>
        <w:t xml:space="preserve">1) </w:t>
      </w:r>
      <w:r w:rsidRPr="00401C9C">
        <w:rPr>
          <w:rFonts w:ascii="Times" w:hAnsi="Times"/>
          <w:b/>
          <w:bCs/>
          <w:sz w:val="24"/>
          <w:lang w:bidi="ar-SA"/>
        </w:rPr>
        <w:t>Infringement:</w:t>
      </w:r>
      <w:r w:rsidRPr="00401C9C">
        <w:rPr>
          <w:rFonts w:ascii="Times" w:hAnsi="Times"/>
          <w:sz w:val="24"/>
          <w:lang w:bidi="ar-SA"/>
        </w:rPr>
        <w:t xml:space="preserve"> Basic cause of action in trade secret law is misappropriation, not infringement.</w:t>
      </w:r>
    </w:p>
    <w:p w14:paraId="3575C795" w14:textId="77777777" w:rsidR="00401C9C" w:rsidRPr="00401C9C" w:rsidRDefault="00401C9C" w:rsidP="00401C9C">
      <w:pPr>
        <w:widowControl/>
        <w:autoSpaceDE/>
        <w:autoSpaceDN/>
        <w:adjustRightInd/>
        <w:spacing w:before="96" w:after="120" w:line="360" w:lineRule="atLeast"/>
        <w:ind w:firstLine="0"/>
        <w:rPr>
          <w:rFonts w:ascii="Times" w:hAnsi="Times"/>
          <w:sz w:val="24"/>
          <w:lang w:bidi="ar-SA"/>
        </w:rPr>
      </w:pPr>
      <w:r w:rsidRPr="00401C9C">
        <w:rPr>
          <w:rFonts w:ascii="Times" w:hAnsi="Times"/>
          <w:b/>
          <w:bCs/>
          <w:sz w:val="24"/>
          <w:lang w:bidi="ar-SA"/>
        </w:rPr>
        <w:t> </w:t>
      </w:r>
      <w:r w:rsidRPr="00401C9C">
        <w:rPr>
          <w:rFonts w:ascii="Times" w:hAnsi="Times"/>
          <w:sz w:val="24"/>
          <w:lang w:bidi="ar-SA"/>
        </w:rPr>
        <w:t>2)</w:t>
      </w:r>
      <w:r w:rsidRPr="00401C9C">
        <w:rPr>
          <w:rFonts w:ascii="Times" w:hAnsi="Times"/>
          <w:b/>
          <w:bCs/>
          <w:sz w:val="24"/>
          <w:lang w:bidi="ar-SA"/>
        </w:rPr>
        <w:t xml:space="preserve"> Misappropriation</w:t>
      </w:r>
    </w:p>
    <w:p w14:paraId="02767E11" w14:textId="77777777" w:rsidR="00401C9C" w:rsidRPr="00401C9C" w:rsidRDefault="00401C9C" w:rsidP="00212EDC">
      <w:pPr>
        <w:widowControl/>
        <w:numPr>
          <w:ilvl w:val="0"/>
          <w:numId w:val="70"/>
        </w:numPr>
        <w:autoSpaceDE/>
        <w:autoSpaceDN/>
        <w:adjustRightInd/>
        <w:spacing w:before="100" w:beforeAutospacing="1" w:after="100" w:afterAutospacing="1"/>
        <w:ind w:left="1200"/>
        <w:rPr>
          <w:rFonts w:ascii="Times" w:hAnsi="Times"/>
          <w:sz w:val="24"/>
          <w:lang w:bidi="ar-SA"/>
        </w:rPr>
      </w:pPr>
      <w:r w:rsidRPr="00401C9C">
        <w:rPr>
          <w:rFonts w:ascii="Times" w:hAnsi="Times"/>
          <w:sz w:val="24"/>
          <w:lang w:bidi="ar-SA"/>
        </w:rPr>
        <w:t xml:space="preserve">Improper means: cannot violate "generally accepted standards of commercial morality" </w:t>
      </w:r>
    </w:p>
    <w:p w14:paraId="16CF0AF9" w14:textId="77777777" w:rsidR="00401C9C" w:rsidRPr="00401C9C" w:rsidRDefault="00401C9C" w:rsidP="00212EDC">
      <w:pPr>
        <w:widowControl/>
        <w:numPr>
          <w:ilvl w:val="0"/>
          <w:numId w:val="70"/>
        </w:numPr>
        <w:autoSpaceDE/>
        <w:autoSpaceDN/>
        <w:adjustRightInd/>
        <w:spacing w:before="100" w:beforeAutospacing="1" w:after="100" w:afterAutospacing="1"/>
        <w:ind w:left="1200"/>
        <w:rPr>
          <w:rFonts w:ascii="Times" w:hAnsi="Times"/>
          <w:sz w:val="24"/>
          <w:lang w:bidi="ar-SA"/>
        </w:rPr>
      </w:pPr>
      <w:r w:rsidRPr="00401C9C">
        <w:rPr>
          <w:rFonts w:ascii="Times" w:hAnsi="Times"/>
          <w:sz w:val="24"/>
          <w:lang w:bidi="ar-SA"/>
        </w:rPr>
        <w:t>Breach in confidential relationship: most typical in the employee context; agent-principal relationship; partnership relationship; or a fiduciary relationship (like attorney-client or doctor-patient. Relationship can be express or implied, or a contractual agreement that the recipient will not disclose the secret without permission.</w:t>
      </w:r>
    </w:p>
    <w:p w14:paraId="1FE4C02A" w14:textId="77777777" w:rsidR="00401C9C" w:rsidRPr="00401C9C" w:rsidRDefault="00401C9C" w:rsidP="00212EDC">
      <w:pPr>
        <w:widowControl/>
        <w:numPr>
          <w:ilvl w:val="0"/>
          <w:numId w:val="70"/>
        </w:numPr>
        <w:autoSpaceDE/>
        <w:autoSpaceDN/>
        <w:adjustRightInd/>
        <w:spacing w:before="100" w:beforeAutospacing="1" w:after="100" w:afterAutospacing="1"/>
        <w:ind w:left="1200"/>
        <w:rPr>
          <w:rFonts w:ascii="Times" w:hAnsi="Times"/>
          <w:sz w:val="24"/>
          <w:lang w:bidi="ar-SA"/>
        </w:rPr>
      </w:pPr>
      <w:proofErr w:type="spellStart"/>
      <w:r w:rsidRPr="00401C9C">
        <w:rPr>
          <w:rFonts w:ascii="Times" w:hAnsi="Times"/>
          <w:sz w:val="24"/>
          <w:lang w:bidi="ar-SA"/>
        </w:rPr>
        <w:t>Bottomline</w:t>
      </w:r>
      <w:proofErr w:type="spellEnd"/>
      <w:r w:rsidRPr="00401C9C">
        <w:rPr>
          <w:rFonts w:ascii="Times" w:hAnsi="Times"/>
          <w:sz w:val="24"/>
          <w:lang w:bidi="ar-SA"/>
        </w:rPr>
        <w:t>: If you enter into a confidential relationship and do not keep information you get secrete, you are liable for misappropriation.</w:t>
      </w:r>
    </w:p>
    <w:p w14:paraId="25ACBD3D" w14:textId="77777777" w:rsidR="00401C9C" w:rsidRPr="00401C9C" w:rsidRDefault="00401C9C" w:rsidP="00212EDC">
      <w:pPr>
        <w:widowControl/>
        <w:numPr>
          <w:ilvl w:val="0"/>
          <w:numId w:val="70"/>
        </w:numPr>
        <w:autoSpaceDE/>
        <w:autoSpaceDN/>
        <w:adjustRightInd/>
        <w:spacing w:before="100" w:beforeAutospacing="1" w:after="100" w:afterAutospacing="1"/>
        <w:ind w:left="1200"/>
        <w:rPr>
          <w:rFonts w:ascii="Times" w:hAnsi="Times"/>
          <w:sz w:val="24"/>
          <w:lang w:bidi="ar-SA"/>
        </w:rPr>
      </w:pPr>
      <w:r w:rsidRPr="00401C9C">
        <w:rPr>
          <w:rFonts w:ascii="Times" w:hAnsi="Times"/>
          <w:b/>
          <w:bCs/>
          <w:sz w:val="24"/>
          <w:lang w:bidi="ar-SA"/>
        </w:rPr>
        <w:t>Elements of Misappropriation</w:t>
      </w:r>
    </w:p>
    <w:p w14:paraId="6EE4868D" w14:textId="77777777" w:rsidR="00401C9C" w:rsidRPr="00401C9C" w:rsidRDefault="00401C9C" w:rsidP="00401C9C">
      <w:pPr>
        <w:widowControl/>
        <w:autoSpaceDE/>
        <w:autoSpaceDN/>
        <w:adjustRightInd/>
        <w:spacing w:before="96" w:after="120" w:line="360" w:lineRule="atLeast"/>
        <w:ind w:left="1200" w:firstLine="0"/>
        <w:rPr>
          <w:rFonts w:ascii="Times" w:hAnsi="Times"/>
          <w:sz w:val="24"/>
          <w:lang w:bidi="ar-SA"/>
        </w:rPr>
      </w:pPr>
      <w:r w:rsidRPr="00401C9C">
        <w:rPr>
          <w:rFonts w:ascii="Times" w:hAnsi="Times"/>
          <w:sz w:val="24"/>
          <w:lang w:bidi="ar-SA"/>
        </w:rPr>
        <w:t>1) Is there a secret?</w:t>
      </w:r>
    </w:p>
    <w:p w14:paraId="500AD4AB" w14:textId="77777777" w:rsidR="00401C9C" w:rsidRPr="00401C9C" w:rsidRDefault="00401C9C" w:rsidP="00401C9C">
      <w:pPr>
        <w:widowControl/>
        <w:autoSpaceDE/>
        <w:autoSpaceDN/>
        <w:adjustRightInd/>
        <w:spacing w:before="96" w:after="120" w:line="360" w:lineRule="atLeast"/>
        <w:ind w:left="1200" w:firstLine="0"/>
        <w:rPr>
          <w:rFonts w:ascii="Times" w:hAnsi="Times"/>
          <w:sz w:val="24"/>
          <w:lang w:bidi="ar-SA"/>
        </w:rPr>
      </w:pPr>
      <w:r w:rsidRPr="00401C9C">
        <w:rPr>
          <w:rFonts w:ascii="Times" w:hAnsi="Times"/>
          <w:sz w:val="24"/>
          <w:lang w:bidi="ar-SA"/>
        </w:rPr>
        <w:t>2) Did you enter a "confidential relationship"?</w:t>
      </w:r>
    </w:p>
    <w:p w14:paraId="4A8D914B" w14:textId="77777777" w:rsidR="00401C9C" w:rsidRPr="00401C9C" w:rsidRDefault="00401C9C" w:rsidP="00401C9C">
      <w:pPr>
        <w:widowControl/>
        <w:autoSpaceDE/>
        <w:autoSpaceDN/>
        <w:adjustRightInd/>
        <w:spacing w:before="96" w:after="120" w:line="360" w:lineRule="atLeast"/>
        <w:ind w:left="1200" w:firstLine="0"/>
        <w:rPr>
          <w:rFonts w:ascii="Times" w:hAnsi="Times"/>
          <w:sz w:val="24"/>
          <w:lang w:bidi="ar-SA"/>
        </w:rPr>
      </w:pPr>
      <w:r w:rsidRPr="00401C9C">
        <w:rPr>
          <w:rFonts w:ascii="Times" w:hAnsi="Times"/>
          <w:sz w:val="24"/>
          <w:lang w:bidi="ar-SA"/>
        </w:rPr>
        <w:t>3) Did you "use this information in violation of the relationship"?</w:t>
      </w:r>
    </w:p>
    <w:p w14:paraId="340BB6AD" w14:textId="77777777" w:rsidR="00401C9C" w:rsidRPr="00401C9C" w:rsidRDefault="00401C9C" w:rsidP="00401C9C">
      <w:pPr>
        <w:widowControl/>
        <w:autoSpaceDE/>
        <w:autoSpaceDN/>
        <w:adjustRightInd/>
        <w:ind w:firstLine="0"/>
        <w:rPr>
          <w:rFonts w:ascii="Times" w:hAnsi="Times"/>
          <w:sz w:val="24"/>
          <w:lang w:bidi="ar-SA"/>
        </w:rPr>
      </w:pPr>
      <w:r w:rsidRPr="00401C9C">
        <w:rPr>
          <w:rFonts w:ascii="Times" w:hAnsi="Times"/>
          <w:sz w:val="24"/>
          <w:lang w:bidi="ar-SA"/>
        </w:rPr>
        <w:t xml:space="preserve">3) </w:t>
      </w:r>
      <w:r w:rsidRPr="00401C9C">
        <w:rPr>
          <w:rFonts w:ascii="Times" w:hAnsi="Times"/>
          <w:b/>
          <w:bCs/>
          <w:sz w:val="24"/>
          <w:lang w:bidi="ar-SA"/>
        </w:rPr>
        <w:t>Defenses</w:t>
      </w:r>
    </w:p>
    <w:p w14:paraId="406BC8D0" w14:textId="77777777" w:rsidR="00401C9C" w:rsidRPr="00401C9C" w:rsidRDefault="00401C9C" w:rsidP="00212EDC">
      <w:pPr>
        <w:widowControl/>
        <w:numPr>
          <w:ilvl w:val="0"/>
          <w:numId w:val="71"/>
        </w:numPr>
        <w:autoSpaceDE/>
        <w:autoSpaceDN/>
        <w:adjustRightInd/>
        <w:spacing w:before="100" w:beforeAutospacing="1" w:after="100" w:afterAutospacing="1"/>
        <w:ind w:left="1320"/>
        <w:rPr>
          <w:rFonts w:ascii="Times" w:hAnsi="Times"/>
          <w:sz w:val="24"/>
          <w:lang w:bidi="ar-SA"/>
        </w:rPr>
      </w:pPr>
      <w:r w:rsidRPr="00401C9C">
        <w:rPr>
          <w:rFonts w:ascii="Times" w:hAnsi="Times"/>
          <w:b/>
          <w:bCs/>
          <w:sz w:val="24"/>
          <w:lang w:bidi="ar-SA"/>
        </w:rPr>
        <w:t>Reverse Engineering</w:t>
      </w:r>
      <w:r w:rsidRPr="00401C9C">
        <w:rPr>
          <w:rFonts w:ascii="Times" w:hAnsi="Times"/>
          <w:sz w:val="24"/>
          <w:lang w:bidi="ar-SA"/>
        </w:rPr>
        <w:t>: reverse engineering is a fundamental public policy good, but the product must be obtained from the open market. It is ok to do this to some products to figure out how they work</w:t>
      </w:r>
    </w:p>
    <w:p w14:paraId="0203B5B9" w14:textId="77777777" w:rsidR="00401C9C" w:rsidRPr="00401C9C" w:rsidRDefault="00401C9C" w:rsidP="00212EDC">
      <w:pPr>
        <w:widowControl/>
        <w:numPr>
          <w:ilvl w:val="0"/>
          <w:numId w:val="71"/>
        </w:numPr>
        <w:autoSpaceDE/>
        <w:autoSpaceDN/>
        <w:adjustRightInd/>
        <w:spacing w:before="100" w:beforeAutospacing="1" w:after="100" w:afterAutospacing="1"/>
        <w:ind w:left="2040"/>
        <w:rPr>
          <w:rFonts w:ascii="Times" w:hAnsi="Times"/>
          <w:sz w:val="24"/>
          <w:lang w:bidi="ar-SA"/>
        </w:rPr>
      </w:pPr>
    </w:p>
    <w:p w14:paraId="635F2BBC" w14:textId="77777777" w:rsidR="00401C9C" w:rsidRPr="00401C9C" w:rsidRDefault="00401C9C" w:rsidP="00212EDC">
      <w:pPr>
        <w:widowControl/>
        <w:numPr>
          <w:ilvl w:val="1"/>
          <w:numId w:val="71"/>
        </w:numPr>
        <w:autoSpaceDE/>
        <w:autoSpaceDN/>
        <w:adjustRightInd/>
        <w:spacing w:before="100" w:beforeAutospacing="1" w:after="100" w:afterAutospacing="1"/>
        <w:ind w:left="2040"/>
        <w:rPr>
          <w:rFonts w:ascii="Times" w:hAnsi="Times"/>
          <w:sz w:val="24"/>
          <w:lang w:bidi="ar-SA"/>
        </w:rPr>
      </w:pPr>
      <w:r w:rsidRPr="00401C9C">
        <w:rPr>
          <w:rFonts w:ascii="Times" w:hAnsi="Times"/>
          <w:sz w:val="24"/>
          <w:lang w:bidi="ar-SA"/>
        </w:rPr>
        <w:t>Example: recipes, the temperature that you heat things at, the method of manufacturing something</w:t>
      </w:r>
    </w:p>
    <w:p w14:paraId="551DA79C" w14:textId="77777777" w:rsidR="00401C9C" w:rsidRPr="00401C9C" w:rsidRDefault="00401C9C" w:rsidP="00212EDC">
      <w:pPr>
        <w:widowControl/>
        <w:numPr>
          <w:ilvl w:val="0"/>
          <w:numId w:val="71"/>
        </w:numPr>
        <w:autoSpaceDE/>
        <w:autoSpaceDN/>
        <w:adjustRightInd/>
        <w:spacing w:before="100" w:beforeAutospacing="1" w:after="100" w:afterAutospacing="1"/>
        <w:ind w:left="1320"/>
        <w:rPr>
          <w:rFonts w:ascii="Times" w:hAnsi="Times"/>
          <w:sz w:val="24"/>
          <w:lang w:bidi="ar-SA"/>
        </w:rPr>
      </w:pPr>
      <w:r w:rsidRPr="00401C9C">
        <w:rPr>
          <w:rFonts w:ascii="Times" w:hAnsi="Times"/>
          <w:b/>
          <w:bCs/>
          <w:sz w:val="24"/>
          <w:lang w:bidi="ar-SA"/>
        </w:rPr>
        <w:t>Employees:</w:t>
      </w:r>
      <w:r w:rsidRPr="00401C9C">
        <w:rPr>
          <w:rFonts w:ascii="Times" w:hAnsi="Times"/>
          <w:sz w:val="24"/>
          <w:lang w:bidi="ar-SA"/>
        </w:rPr>
        <w:t xml:space="preserve"> Most courts find a confidential relationship in the employee/employer context. You can't take documents outside the building with you, but you can take "general knowledge" (most states).</w:t>
      </w:r>
    </w:p>
    <w:p w14:paraId="6DB3F41F" w14:textId="77777777" w:rsidR="00401C9C" w:rsidRPr="00401C9C" w:rsidRDefault="00401C9C" w:rsidP="00212EDC">
      <w:pPr>
        <w:widowControl/>
        <w:numPr>
          <w:ilvl w:val="0"/>
          <w:numId w:val="71"/>
        </w:numPr>
        <w:autoSpaceDE/>
        <w:autoSpaceDN/>
        <w:adjustRightInd/>
        <w:spacing w:before="100" w:beforeAutospacing="1" w:after="100" w:afterAutospacing="1"/>
        <w:ind w:left="1320"/>
        <w:rPr>
          <w:rFonts w:ascii="Times" w:hAnsi="Times"/>
          <w:sz w:val="24"/>
          <w:lang w:bidi="ar-SA"/>
        </w:rPr>
      </w:pPr>
      <w:r w:rsidRPr="00401C9C">
        <w:rPr>
          <w:rFonts w:ascii="Times" w:hAnsi="Times"/>
          <w:b/>
          <w:bCs/>
          <w:sz w:val="24"/>
          <w:lang w:bidi="ar-SA"/>
        </w:rPr>
        <w:t>Employee argument:</w:t>
      </w:r>
    </w:p>
    <w:p w14:paraId="2BA92B0B" w14:textId="77777777" w:rsidR="00401C9C" w:rsidRPr="00401C9C" w:rsidRDefault="00401C9C" w:rsidP="00212EDC">
      <w:pPr>
        <w:widowControl/>
        <w:numPr>
          <w:ilvl w:val="0"/>
          <w:numId w:val="71"/>
        </w:numPr>
        <w:autoSpaceDE/>
        <w:autoSpaceDN/>
        <w:adjustRightInd/>
        <w:spacing w:before="100" w:beforeAutospacing="1" w:after="100" w:afterAutospacing="1"/>
        <w:ind w:left="2040"/>
        <w:rPr>
          <w:rFonts w:ascii="Times" w:hAnsi="Times"/>
          <w:sz w:val="24"/>
          <w:lang w:bidi="ar-SA"/>
        </w:rPr>
      </w:pPr>
    </w:p>
    <w:p w14:paraId="13E5207D" w14:textId="77777777" w:rsidR="00401C9C" w:rsidRPr="00401C9C" w:rsidRDefault="00401C9C" w:rsidP="00212EDC">
      <w:pPr>
        <w:widowControl/>
        <w:numPr>
          <w:ilvl w:val="1"/>
          <w:numId w:val="71"/>
        </w:numPr>
        <w:autoSpaceDE/>
        <w:autoSpaceDN/>
        <w:adjustRightInd/>
        <w:spacing w:before="100" w:beforeAutospacing="1" w:after="100" w:afterAutospacing="1"/>
        <w:ind w:left="2040"/>
        <w:rPr>
          <w:rFonts w:ascii="Times" w:hAnsi="Times"/>
          <w:sz w:val="24"/>
          <w:lang w:bidi="ar-SA"/>
        </w:rPr>
      </w:pPr>
      <w:r w:rsidRPr="00401C9C">
        <w:rPr>
          <w:rFonts w:ascii="Times" w:hAnsi="Times"/>
          <w:sz w:val="24"/>
          <w:lang w:bidi="ar-SA"/>
        </w:rPr>
        <w:t>1) the information at issue was not a trade secret of employer (because it was information Employee knew independently, was already generally known in the industry, was readily available from public sources, or was not sufficiently protected because employer did not take reasonable measures to keep the information secret.</w:t>
      </w:r>
    </w:p>
    <w:p w14:paraId="581C0691" w14:textId="77777777" w:rsidR="00401C9C" w:rsidRPr="00401C9C" w:rsidRDefault="00401C9C" w:rsidP="00212EDC">
      <w:pPr>
        <w:widowControl/>
        <w:numPr>
          <w:ilvl w:val="1"/>
          <w:numId w:val="71"/>
        </w:numPr>
        <w:autoSpaceDE/>
        <w:autoSpaceDN/>
        <w:adjustRightInd/>
        <w:spacing w:before="100" w:beforeAutospacing="1" w:after="100" w:afterAutospacing="1"/>
        <w:ind w:left="2040"/>
        <w:rPr>
          <w:rFonts w:ascii="Times" w:hAnsi="Times"/>
          <w:sz w:val="24"/>
          <w:lang w:bidi="ar-SA"/>
        </w:rPr>
      </w:pPr>
      <w:r w:rsidRPr="00401C9C">
        <w:rPr>
          <w:rFonts w:ascii="Times" w:hAnsi="Times"/>
          <w:sz w:val="24"/>
          <w:lang w:bidi="ar-SA"/>
        </w:rPr>
        <w:t>2) the employee had no duty of confidentiality (signed no confidentiality agreement and was not in a position in which confidentiality would be implied), so her disclosure and use of the information is not wrongful</w:t>
      </w:r>
    </w:p>
    <w:p w14:paraId="4634DA7E" w14:textId="77777777" w:rsidR="00401C9C" w:rsidRPr="00401C9C" w:rsidRDefault="00401C9C" w:rsidP="00212EDC">
      <w:pPr>
        <w:widowControl/>
        <w:numPr>
          <w:ilvl w:val="1"/>
          <w:numId w:val="71"/>
        </w:numPr>
        <w:autoSpaceDE/>
        <w:autoSpaceDN/>
        <w:adjustRightInd/>
        <w:spacing w:before="100" w:beforeAutospacing="1" w:after="100" w:afterAutospacing="1"/>
        <w:ind w:left="2040"/>
        <w:rPr>
          <w:rFonts w:ascii="Times" w:hAnsi="Times"/>
          <w:sz w:val="24"/>
          <w:lang w:bidi="ar-SA"/>
        </w:rPr>
      </w:pPr>
      <w:r w:rsidRPr="00401C9C">
        <w:rPr>
          <w:rFonts w:ascii="Times" w:hAnsi="Times"/>
          <w:sz w:val="24"/>
          <w:lang w:bidi="ar-SA"/>
        </w:rPr>
        <w:t xml:space="preserve">3) </w:t>
      </w:r>
      <w:r w:rsidRPr="00401C9C">
        <w:rPr>
          <w:rFonts w:ascii="Times" w:hAnsi="Times"/>
          <w:i/>
          <w:iCs/>
          <w:sz w:val="24"/>
          <w:u w:val="single"/>
          <w:lang w:bidi="ar-SA"/>
        </w:rPr>
        <w:t>Non-competitive agreements</w:t>
      </w:r>
      <w:r w:rsidRPr="00401C9C">
        <w:rPr>
          <w:rFonts w:ascii="Times" w:hAnsi="Times"/>
          <w:sz w:val="24"/>
          <w:lang w:bidi="ar-SA"/>
        </w:rPr>
        <w:t>: they are enforceable if they are "reasonable"</w:t>
      </w:r>
    </w:p>
    <w:p w14:paraId="74AEEA3D" w14:textId="77777777" w:rsidR="00401C9C" w:rsidRPr="00401C9C" w:rsidRDefault="00401C9C" w:rsidP="00401C9C">
      <w:pPr>
        <w:widowControl/>
        <w:autoSpaceDE/>
        <w:autoSpaceDN/>
        <w:adjustRightInd/>
        <w:spacing w:before="96" w:after="120" w:line="360" w:lineRule="atLeast"/>
        <w:ind w:firstLine="0"/>
        <w:rPr>
          <w:rFonts w:ascii="Times" w:hAnsi="Times"/>
          <w:sz w:val="24"/>
          <w:lang w:bidi="ar-SA"/>
        </w:rPr>
      </w:pPr>
      <w:r w:rsidRPr="00401C9C">
        <w:rPr>
          <w:rFonts w:ascii="Times" w:hAnsi="Times"/>
          <w:b/>
          <w:bCs/>
          <w:sz w:val="24"/>
          <w:lang w:bidi="ar-SA"/>
        </w:rPr>
        <w:t>Remedies:</w:t>
      </w:r>
    </w:p>
    <w:p w14:paraId="755D1786" w14:textId="77777777" w:rsidR="00401C9C" w:rsidRPr="00401C9C" w:rsidRDefault="00401C9C" w:rsidP="00401C9C">
      <w:pPr>
        <w:widowControl/>
        <w:autoSpaceDE/>
        <w:autoSpaceDN/>
        <w:adjustRightInd/>
        <w:spacing w:before="96" w:after="120" w:line="360" w:lineRule="atLeast"/>
        <w:ind w:firstLine="0"/>
        <w:rPr>
          <w:rFonts w:ascii="Times" w:hAnsi="Times"/>
          <w:sz w:val="24"/>
          <w:lang w:bidi="ar-SA"/>
        </w:rPr>
      </w:pPr>
      <w:r w:rsidRPr="00401C9C">
        <w:rPr>
          <w:rFonts w:ascii="Times" w:hAnsi="Times"/>
          <w:sz w:val="24"/>
          <w:lang w:bidi="ar-SA"/>
        </w:rPr>
        <w:t xml:space="preserve">1) </w:t>
      </w:r>
      <w:r w:rsidRPr="00401C9C">
        <w:rPr>
          <w:rFonts w:ascii="Times" w:hAnsi="Times"/>
          <w:b/>
          <w:bCs/>
          <w:sz w:val="24"/>
          <w:lang w:bidi="ar-SA"/>
        </w:rPr>
        <w:t>Injunctions</w:t>
      </w:r>
    </w:p>
    <w:p w14:paraId="0F5C6924" w14:textId="77777777" w:rsidR="00401C9C" w:rsidRPr="00401C9C" w:rsidRDefault="00401C9C" w:rsidP="00401C9C">
      <w:pPr>
        <w:widowControl/>
        <w:autoSpaceDE/>
        <w:autoSpaceDN/>
        <w:adjustRightInd/>
        <w:ind w:left="1320" w:firstLine="0"/>
        <w:rPr>
          <w:rFonts w:ascii="Times" w:hAnsi="Times"/>
          <w:sz w:val="24"/>
          <w:lang w:bidi="ar-SA"/>
        </w:rPr>
      </w:pPr>
      <w:r w:rsidRPr="00401C9C">
        <w:rPr>
          <w:rFonts w:ascii="Times" w:hAnsi="Times"/>
          <w:sz w:val="24"/>
          <w:lang w:bidi="ar-SA"/>
        </w:rPr>
        <w:t>a. Temporary/Perpetual Injunctions</w:t>
      </w:r>
    </w:p>
    <w:p w14:paraId="673A4E7C" w14:textId="77777777" w:rsidR="00401C9C" w:rsidRPr="00401C9C" w:rsidRDefault="00401C9C" w:rsidP="00401C9C">
      <w:pPr>
        <w:widowControl/>
        <w:autoSpaceDE/>
        <w:autoSpaceDN/>
        <w:adjustRightInd/>
        <w:ind w:firstLine="0"/>
        <w:rPr>
          <w:rFonts w:ascii="Times" w:hAnsi="Times"/>
          <w:sz w:val="24"/>
          <w:lang w:bidi="ar-SA"/>
        </w:rPr>
      </w:pPr>
      <w:r w:rsidRPr="00401C9C">
        <w:rPr>
          <w:rFonts w:ascii="Times" w:hAnsi="Times"/>
          <w:sz w:val="24"/>
          <w:lang w:bidi="ar-SA"/>
        </w:rPr>
        <w:t xml:space="preserve">2) </w:t>
      </w:r>
      <w:r w:rsidRPr="00401C9C">
        <w:rPr>
          <w:rFonts w:ascii="Times" w:hAnsi="Times"/>
          <w:b/>
          <w:bCs/>
          <w:sz w:val="24"/>
          <w:lang w:bidi="ar-SA"/>
        </w:rPr>
        <w:t>Damages:</w:t>
      </w:r>
    </w:p>
    <w:p w14:paraId="42E1E508" w14:textId="77777777" w:rsidR="00401C9C" w:rsidRPr="00401C9C" w:rsidRDefault="00401C9C" w:rsidP="00401C9C">
      <w:pPr>
        <w:widowControl/>
        <w:autoSpaceDE/>
        <w:autoSpaceDN/>
        <w:adjustRightInd/>
        <w:ind w:firstLine="0"/>
        <w:rPr>
          <w:rFonts w:ascii="Times" w:hAnsi="Times"/>
          <w:sz w:val="24"/>
          <w:lang w:bidi="ar-SA"/>
        </w:rPr>
      </w:pPr>
      <w:r w:rsidRPr="00401C9C">
        <w:rPr>
          <w:rFonts w:ascii="Times" w:hAnsi="Times"/>
          <w:sz w:val="24"/>
          <w:lang w:bidi="ar-SA"/>
        </w:rPr>
        <w:t>a. Actual loss and restitution of defendant's wrongful profits </w:t>
      </w:r>
    </w:p>
    <w:p w14:paraId="6F1C32A7" w14:textId="77777777" w:rsidR="00401C9C" w:rsidRPr="00401C9C" w:rsidRDefault="00401C9C" w:rsidP="00401C9C">
      <w:pPr>
        <w:widowControl/>
        <w:autoSpaceDE/>
        <w:autoSpaceDN/>
        <w:adjustRightInd/>
        <w:ind w:firstLine="0"/>
        <w:rPr>
          <w:rFonts w:ascii="Times" w:hAnsi="Times"/>
          <w:sz w:val="24"/>
          <w:lang w:bidi="ar-SA"/>
        </w:rPr>
      </w:pPr>
      <w:r w:rsidRPr="00401C9C">
        <w:rPr>
          <w:rFonts w:ascii="Times" w:hAnsi="Times"/>
          <w:sz w:val="24"/>
          <w:lang w:bidi="ar-SA"/>
        </w:rPr>
        <w:t>b. Reasonable royalty</w:t>
      </w:r>
    </w:p>
    <w:p w14:paraId="27D02D33" w14:textId="77777777" w:rsidR="00401C9C" w:rsidRPr="00401C9C" w:rsidRDefault="00401C9C" w:rsidP="00401C9C">
      <w:pPr>
        <w:widowControl/>
        <w:autoSpaceDE/>
        <w:autoSpaceDN/>
        <w:adjustRightInd/>
        <w:ind w:firstLine="0"/>
        <w:rPr>
          <w:rFonts w:ascii="Times" w:hAnsi="Times"/>
          <w:sz w:val="24"/>
          <w:lang w:bidi="ar-SA"/>
        </w:rPr>
      </w:pPr>
      <w:r w:rsidRPr="00401C9C">
        <w:rPr>
          <w:rFonts w:ascii="Times" w:hAnsi="Times"/>
          <w:sz w:val="24"/>
          <w:lang w:bidi="ar-SA"/>
        </w:rPr>
        <w:t xml:space="preserve">3) </w:t>
      </w:r>
      <w:r w:rsidRPr="00401C9C">
        <w:rPr>
          <w:rFonts w:ascii="Times" w:hAnsi="Times"/>
          <w:b/>
          <w:bCs/>
          <w:sz w:val="24"/>
          <w:lang w:bidi="ar-SA"/>
        </w:rPr>
        <w:t>Attorney's Fees :</w:t>
      </w:r>
      <w:r w:rsidRPr="00401C9C">
        <w:rPr>
          <w:rFonts w:ascii="Times" w:hAnsi="Times"/>
          <w:sz w:val="24"/>
          <w:lang w:bidi="ar-SA"/>
        </w:rPr>
        <w:t>If a claim of misappropriation is made in bad faith, a motion to terminate an injunction is made or resisted in bad faith, or willful and malicious  misappropriation exists, that court may award reasonable attorney's fees to the prevailing party.</w:t>
      </w:r>
    </w:p>
    <w:p w14:paraId="7862D32B" w14:textId="77777777" w:rsidR="00401C9C" w:rsidRPr="00401C9C" w:rsidRDefault="00401C9C" w:rsidP="00401C9C">
      <w:pPr>
        <w:widowControl/>
        <w:autoSpaceDE/>
        <w:autoSpaceDN/>
        <w:adjustRightInd/>
        <w:ind w:firstLine="0"/>
        <w:rPr>
          <w:rFonts w:ascii="Times" w:hAnsi="Times"/>
          <w:sz w:val="24"/>
          <w:lang w:bidi="ar-SA"/>
        </w:rPr>
      </w:pPr>
      <w:r w:rsidRPr="00401C9C">
        <w:rPr>
          <w:rFonts w:ascii="Times" w:hAnsi="Times"/>
          <w:sz w:val="24"/>
          <w:lang w:bidi="ar-SA"/>
        </w:rPr>
        <w:t xml:space="preserve">4) </w:t>
      </w:r>
      <w:r w:rsidRPr="00401C9C">
        <w:rPr>
          <w:rFonts w:ascii="Times" w:hAnsi="Times"/>
          <w:b/>
          <w:bCs/>
          <w:sz w:val="24"/>
          <w:lang w:bidi="ar-SA"/>
        </w:rPr>
        <w:t xml:space="preserve">Statute of Limitations: </w:t>
      </w:r>
      <w:r w:rsidRPr="00401C9C">
        <w:rPr>
          <w:rFonts w:ascii="Times" w:hAnsi="Times"/>
          <w:sz w:val="24"/>
          <w:lang w:bidi="ar-SA"/>
        </w:rPr>
        <w:t>An action for misappropriation must be brought within three years after the misappropriation is discovered or by the exercise of  reasonable  diligence should have been discovered.</w:t>
      </w:r>
    </w:p>
    <w:p w14:paraId="024C0A11" w14:textId="77777777" w:rsidR="00401C9C" w:rsidRPr="00401C9C" w:rsidRDefault="00401C9C" w:rsidP="00401C9C">
      <w:pPr>
        <w:widowControl/>
        <w:autoSpaceDE/>
        <w:autoSpaceDN/>
        <w:adjustRightInd/>
        <w:ind w:firstLine="0"/>
        <w:rPr>
          <w:rFonts w:ascii="Times" w:hAnsi="Times"/>
          <w:sz w:val="24"/>
          <w:lang w:bidi="ar-SA"/>
        </w:rPr>
      </w:pPr>
      <w:r w:rsidRPr="00401C9C">
        <w:rPr>
          <w:rFonts w:ascii="Times" w:hAnsi="Times"/>
          <w:sz w:val="24"/>
          <w:lang w:bidi="ar-SA"/>
        </w:rPr>
        <w:t xml:space="preserve">5) </w:t>
      </w:r>
      <w:r w:rsidRPr="00401C9C">
        <w:rPr>
          <w:rFonts w:ascii="Times" w:hAnsi="Times"/>
          <w:b/>
          <w:bCs/>
          <w:sz w:val="24"/>
          <w:lang w:bidi="ar-SA"/>
        </w:rPr>
        <w:t>Other Remedies</w:t>
      </w:r>
      <w:r w:rsidRPr="00401C9C">
        <w:rPr>
          <w:rFonts w:ascii="Times" w:hAnsi="Times"/>
          <w:sz w:val="24"/>
          <w:lang w:bidi="ar-SA"/>
        </w:rPr>
        <w:t xml:space="preserve"> </w:t>
      </w:r>
    </w:p>
    <w:p w14:paraId="3A2AE1F4" w14:textId="77777777" w:rsidR="00401C9C" w:rsidRPr="00401C9C" w:rsidRDefault="00401C9C" w:rsidP="00401C9C">
      <w:pPr>
        <w:widowControl/>
        <w:autoSpaceDE/>
        <w:autoSpaceDN/>
        <w:adjustRightInd/>
        <w:ind w:left="1320" w:firstLine="0"/>
        <w:rPr>
          <w:rFonts w:ascii="Times" w:hAnsi="Times"/>
          <w:sz w:val="24"/>
          <w:lang w:bidi="ar-SA"/>
        </w:rPr>
      </w:pPr>
      <w:r w:rsidRPr="00401C9C">
        <w:rPr>
          <w:rFonts w:ascii="Times" w:hAnsi="Times"/>
          <w:sz w:val="24"/>
          <w:lang w:bidi="ar-SA"/>
        </w:rPr>
        <w:t>a. Contract remedies ("reasonable royalty" or "reasonable fee")</w:t>
      </w:r>
    </w:p>
    <w:p w14:paraId="1A2B14D4" w14:textId="77777777" w:rsidR="00401C9C" w:rsidRPr="00401C9C" w:rsidRDefault="00401C9C" w:rsidP="00401C9C">
      <w:pPr>
        <w:widowControl/>
        <w:autoSpaceDE/>
        <w:autoSpaceDN/>
        <w:adjustRightInd/>
        <w:ind w:left="1320" w:firstLine="0"/>
        <w:rPr>
          <w:rFonts w:ascii="Times" w:hAnsi="Times"/>
          <w:sz w:val="24"/>
          <w:lang w:bidi="ar-SA"/>
        </w:rPr>
      </w:pPr>
      <w:r w:rsidRPr="00401C9C">
        <w:rPr>
          <w:rFonts w:ascii="Times" w:hAnsi="Times"/>
          <w:sz w:val="24"/>
          <w:lang w:bidi="ar-SA"/>
        </w:rPr>
        <w:t>b. Tort remedies: baseline monetary remedies of either actual loss to plaintiff or actual gain to defendant</w:t>
      </w:r>
    </w:p>
    <w:p w14:paraId="01CAC291" w14:textId="77777777" w:rsidR="00401C9C" w:rsidRPr="00401C9C" w:rsidRDefault="00401C9C" w:rsidP="00401C9C">
      <w:pPr>
        <w:widowControl/>
        <w:autoSpaceDE/>
        <w:autoSpaceDN/>
        <w:adjustRightInd/>
        <w:ind w:left="1320" w:firstLine="0"/>
        <w:rPr>
          <w:rFonts w:ascii="Times" w:hAnsi="Times"/>
          <w:sz w:val="24"/>
          <w:lang w:bidi="ar-SA"/>
        </w:rPr>
      </w:pPr>
      <w:r w:rsidRPr="00401C9C">
        <w:rPr>
          <w:rFonts w:ascii="Times" w:hAnsi="Times"/>
          <w:sz w:val="24"/>
          <w:lang w:bidi="ar-SA"/>
        </w:rPr>
        <w:t>c. Property remedy: injunction (presumptive entitlement to an injunction)</w:t>
      </w:r>
    </w:p>
    <w:p w14:paraId="5A96D4F8" w14:textId="77777777" w:rsidR="00401C9C" w:rsidRPr="00401C9C" w:rsidRDefault="00401C9C" w:rsidP="00401C9C">
      <w:pPr>
        <w:widowControl/>
        <w:autoSpaceDE/>
        <w:autoSpaceDN/>
        <w:adjustRightInd/>
        <w:ind w:left="1320" w:firstLine="0"/>
        <w:rPr>
          <w:rFonts w:ascii="Times" w:hAnsi="Times"/>
          <w:sz w:val="24"/>
          <w:lang w:bidi="ar-SA"/>
        </w:rPr>
      </w:pPr>
      <w:r w:rsidRPr="00401C9C">
        <w:rPr>
          <w:rFonts w:ascii="Times" w:hAnsi="Times"/>
          <w:sz w:val="24"/>
          <w:lang w:bidi="ar-SA"/>
        </w:rPr>
        <w:t>d. Criminal punishments: punitive damages awarded for up to 3x loss in case of willful misappropriation</w:t>
      </w:r>
    </w:p>
    <w:p w14:paraId="677512F3" w14:textId="77777777" w:rsidR="00401C9C" w:rsidRPr="00401C9C" w:rsidRDefault="00401C9C" w:rsidP="00401C9C">
      <w:pPr>
        <w:widowControl/>
        <w:autoSpaceDE/>
        <w:autoSpaceDN/>
        <w:adjustRightInd/>
        <w:ind w:left="1320" w:firstLine="0"/>
        <w:rPr>
          <w:rFonts w:ascii="Times" w:hAnsi="Times"/>
          <w:sz w:val="24"/>
          <w:lang w:bidi="ar-SA"/>
        </w:rPr>
      </w:pPr>
      <w:r w:rsidRPr="00401C9C">
        <w:rPr>
          <w:rFonts w:ascii="Times" w:hAnsi="Times"/>
          <w:b/>
          <w:bCs/>
          <w:sz w:val="24"/>
          <w:lang w:bidi="ar-SA"/>
        </w:rPr>
        <w:t> </w:t>
      </w:r>
    </w:p>
    <w:p w14:paraId="1164D17E" w14:textId="77777777" w:rsidR="00401C9C" w:rsidRPr="00401C9C" w:rsidRDefault="00401C9C" w:rsidP="00401C9C">
      <w:pPr>
        <w:widowControl/>
        <w:autoSpaceDE/>
        <w:autoSpaceDN/>
        <w:adjustRightInd/>
        <w:spacing w:before="96" w:after="120" w:line="360" w:lineRule="atLeast"/>
        <w:ind w:firstLine="0"/>
        <w:jc w:val="right"/>
        <w:rPr>
          <w:rFonts w:ascii="Times" w:hAnsi="Times"/>
          <w:sz w:val="24"/>
          <w:lang w:bidi="ar-SA"/>
        </w:rPr>
      </w:pPr>
      <w:r w:rsidRPr="00401C9C">
        <w:rPr>
          <w:rFonts w:ascii="Times" w:hAnsi="Times"/>
          <w:b/>
          <w:bCs/>
          <w:sz w:val="24"/>
          <w:lang w:bidi="ar-SA"/>
        </w:rPr>
        <w:t> </w:t>
      </w:r>
      <w:r w:rsidRPr="00401C9C">
        <w:rPr>
          <w:rFonts w:ascii="Trebuchet MS Bold" w:hAnsi="Trebuchet MS Bold"/>
          <w:sz w:val="96"/>
        </w:rPr>
        <w:br w:type="page"/>
      </w:r>
      <w:r>
        <w:rPr>
          <w:rFonts w:ascii="Trebuchet MS Bold" w:hAnsi="Trebuchet MS Bold"/>
          <w:sz w:val="96"/>
        </w:rPr>
        <w:t>Other</w:t>
      </w:r>
    </w:p>
    <w:p w14:paraId="63C580C0" w14:textId="77777777" w:rsidR="00401C9C" w:rsidRPr="00401C9C" w:rsidRDefault="00401C9C" w:rsidP="00401C9C">
      <w:pPr>
        <w:widowControl/>
        <w:autoSpaceDE/>
        <w:autoSpaceDN/>
        <w:adjustRightInd/>
        <w:spacing w:before="100" w:beforeAutospacing="1" w:after="100" w:afterAutospacing="1"/>
        <w:ind w:firstLine="0"/>
        <w:rPr>
          <w:rFonts w:ascii="Times" w:hAnsi="Times"/>
          <w:sz w:val="24"/>
          <w:lang w:bidi="ar-SA"/>
        </w:rPr>
      </w:pPr>
      <w:r w:rsidRPr="00401C9C">
        <w:rPr>
          <w:rFonts w:ascii="Times" w:hAnsi="Times"/>
          <w:b/>
          <w:bCs/>
          <w:sz w:val="24"/>
          <w:lang w:bidi="ar-SA"/>
        </w:rPr>
        <w:t>Design Patents</w:t>
      </w:r>
      <w:r w:rsidRPr="00401C9C">
        <w:rPr>
          <w:rFonts w:ascii="Times" w:hAnsi="Times"/>
          <w:sz w:val="24"/>
          <w:lang w:bidi="ar-SA"/>
        </w:rPr>
        <w:t xml:space="preserve"> (different from a utility patent)</w:t>
      </w:r>
    </w:p>
    <w:p w14:paraId="2AE92583" w14:textId="77777777" w:rsidR="00401C9C" w:rsidRPr="00401C9C" w:rsidRDefault="00401C9C" w:rsidP="00212EDC">
      <w:pPr>
        <w:widowControl/>
        <w:numPr>
          <w:ilvl w:val="0"/>
          <w:numId w:val="72"/>
        </w:numPr>
        <w:autoSpaceDE/>
        <w:autoSpaceDN/>
        <w:adjustRightInd/>
        <w:spacing w:before="100" w:beforeAutospacing="1" w:after="100" w:afterAutospacing="1"/>
        <w:rPr>
          <w:rFonts w:ascii="Times" w:hAnsi="Times"/>
          <w:sz w:val="24"/>
          <w:lang w:bidi="ar-SA"/>
        </w:rPr>
      </w:pPr>
      <w:r w:rsidRPr="00401C9C">
        <w:rPr>
          <w:rFonts w:ascii="Times" w:hAnsi="Times"/>
          <w:sz w:val="24"/>
          <w:lang w:bidi="ar-SA"/>
        </w:rPr>
        <w:t>Requirements: (1) novelty, (2) originality, (3) non-obviousness, (4) ornamental, not dictated by function, (5) on a functional articles, and (6) enabling disclosures</w:t>
      </w:r>
    </w:p>
    <w:p w14:paraId="4D50CB4F" w14:textId="77777777" w:rsidR="00401C9C" w:rsidRPr="00401C9C" w:rsidRDefault="00401C9C" w:rsidP="00212EDC">
      <w:pPr>
        <w:widowControl/>
        <w:numPr>
          <w:ilvl w:val="0"/>
          <w:numId w:val="72"/>
        </w:numPr>
        <w:autoSpaceDE/>
        <w:autoSpaceDN/>
        <w:adjustRightInd/>
        <w:spacing w:before="100" w:beforeAutospacing="1" w:after="100" w:afterAutospacing="1"/>
        <w:rPr>
          <w:rFonts w:ascii="Times" w:hAnsi="Times"/>
          <w:sz w:val="24"/>
          <w:lang w:bidi="ar-SA"/>
        </w:rPr>
      </w:pPr>
      <w:r w:rsidRPr="00401C9C">
        <w:rPr>
          <w:rFonts w:ascii="Times" w:hAnsi="Times"/>
          <w:sz w:val="24"/>
          <w:lang w:bidi="ar-SA"/>
        </w:rPr>
        <w:t xml:space="preserve">Priority based on foreign applications is </w:t>
      </w:r>
      <w:proofErr w:type="spellStart"/>
      <w:r w:rsidRPr="00401C9C">
        <w:rPr>
          <w:rFonts w:ascii="Times" w:hAnsi="Times"/>
          <w:sz w:val="24"/>
          <w:lang w:bidi="ar-SA"/>
        </w:rPr>
        <w:t>differerent</w:t>
      </w:r>
      <w:proofErr w:type="spellEnd"/>
      <w:r w:rsidRPr="00401C9C">
        <w:rPr>
          <w:rFonts w:ascii="Times" w:hAnsi="Times"/>
          <w:sz w:val="24"/>
          <w:lang w:bidi="ar-SA"/>
        </w:rPr>
        <w:t xml:space="preserve"> for design patents than utility patents</w:t>
      </w:r>
    </w:p>
    <w:p w14:paraId="2F9482CC" w14:textId="77777777" w:rsidR="00401C9C" w:rsidRPr="00401C9C" w:rsidRDefault="00401C9C" w:rsidP="00212EDC">
      <w:pPr>
        <w:widowControl/>
        <w:numPr>
          <w:ilvl w:val="0"/>
          <w:numId w:val="72"/>
        </w:numPr>
        <w:autoSpaceDE/>
        <w:autoSpaceDN/>
        <w:adjustRightInd/>
        <w:spacing w:before="100" w:beforeAutospacing="1" w:after="100" w:afterAutospacing="1"/>
        <w:rPr>
          <w:rFonts w:ascii="Times" w:hAnsi="Times"/>
          <w:sz w:val="24"/>
          <w:lang w:bidi="ar-SA"/>
        </w:rPr>
      </w:pPr>
      <w:r w:rsidRPr="00401C9C">
        <w:rPr>
          <w:rFonts w:ascii="Times" w:hAnsi="Times"/>
          <w:sz w:val="24"/>
          <w:lang w:bidi="ar-SA"/>
        </w:rPr>
        <w:t>Term is 14 years from issuance (different from utility patent)</w:t>
      </w:r>
    </w:p>
    <w:p w14:paraId="6F6A9191" w14:textId="77777777" w:rsidR="00401C9C" w:rsidRPr="00401C9C" w:rsidRDefault="00401C9C" w:rsidP="00212EDC">
      <w:pPr>
        <w:widowControl/>
        <w:numPr>
          <w:ilvl w:val="0"/>
          <w:numId w:val="72"/>
        </w:numPr>
        <w:autoSpaceDE/>
        <w:autoSpaceDN/>
        <w:adjustRightInd/>
        <w:spacing w:before="100" w:beforeAutospacing="1" w:after="100" w:afterAutospacing="1"/>
        <w:rPr>
          <w:rFonts w:ascii="Times" w:hAnsi="Times"/>
          <w:sz w:val="24"/>
          <w:lang w:bidi="ar-SA"/>
        </w:rPr>
      </w:pPr>
      <w:r w:rsidRPr="00401C9C">
        <w:rPr>
          <w:rFonts w:ascii="Times" w:hAnsi="Times"/>
          <w:sz w:val="24"/>
          <w:lang w:bidi="ar-SA"/>
        </w:rPr>
        <w:t xml:space="preserve">Design can include </w:t>
      </w:r>
      <w:proofErr w:type="spellStart"/>
      <w:r w:rsidRPr="00401C9C">
        <w:rPr>
          <w:rFonts w:ascii="Times" w:hAnsi="Times"/>
          <w:sz w:val="24"/>
          <w:lang w:bidi="ar-SA"/>
        </w:rPr>
        <w:t>configutation</w:t>
      </w:r>
      <w:proofErr w:type="spellEnd"/>
      <w:r w:rsidRPr="00401C9C">
        <w:rPr>
          <w:rFonts w:ascii="Times" w:hAnsi="Times"/>
          <w:sz w:val="24"/>
          <w:lang w:bidi="ar-SA"/>
        </w:rPr>
        <w:t>/shape of article, surface ornamentation, or a combination or shape and surface ornamentation</w:t>
      </w:r>
    </w:p>
    <w:p w14:paraId="665F5020" w14:textId="77777777" w:rsidR="00401C9C" w:rsidRPr="00401C9C" w:rsidRDefault="00401C9C" w:rsidP="00212EDC">
      <w:pPr>
        <w:widowControl/>
        <w:numPr>
          <w:ilvl w:val="0"/>
          <w:numId w:val="72"/>
        </w:numPr>
        <w:autoSpaceDE/>
        <w:autoSpaceDN/>
        <w:adjustRightInd/>
        <w:spacing w:before="100" w:beforeAutospacing="1" w:after="100" w:afterAutospacing="1"/>
        <w:rPr>
          <w:rFonts w:ascii="Times" w:hAnsi="Times"/>
          <w:sz w:val="24"/>
          <w:lang w:bidi="ar-SA"/>
        </w:rPr>
      </w:pPr>
      <w:r w:rsidRPr="00401C9C">
        <w:rPr>
          <w:rFonts w:ascii="Times" w:hAnsi="Times"/>
          <w:sz w:val="24"/>
          <w:lang w:bidi="ar-SA"/>
        </w:rPr>
        <w:t xml:space="preserve">Much less commercially </w:t>
      </w:r>
      <w:proofErr w:type="spellStart"/>
      <w:r w:rsidRPr="00401C9C">
        <w:rPr>
          <w:rFonts w:ascii="Times" w:hAnsi="Times"/>
          <w:sz w:val="24"/>
          <w:lang w:bidi="ar-SA"/>
        </w:rPr>
        <w:t>valueable</w:t>
      </w:r>
      <w:proofErr w:type="spellEnd"/>
      <w:r w:rsidRPr="00401C9C">
        <w:rPr>
          <w:rFonts w:ascii="Times" w:hAnsi="Times"/>
          <w:sz w:val="24"/>
          <w:lang w:bidi="ar-SA"/>
        </w:rPr>
        <w:t xml:space="preserve"> than utility patents; however, a design patent may allow protection for a short time, which allows time to create secondary meaning through selling products, and enables one to then receive trademark protection (while in the mean time one receives a patent)</w:t>
      </w:r>
    </w:p>
    <w:p w14:paraId="7191BD8E" w14:textId="77777777" w:rsidR="00401C9C" w:rsidRPr="00401C9C" w:rsidRDefault="00401C9C" w:rsidP="00401C9C">
      <w:pPr>
        <w:widowControl/>
        <w:autoSpaceDE/>
        <w:autoSpaceDN/>
        <w:adjustRightInd/>
        <w:spacing w:before="100" w:beforeAutospacing="1" w:after="100" w:afterAutospacing="1"/>
        <w:ind w:firstLine="0"/>
        <w:rPr>
          <w:rFonts w:ascii="Times" w:hAnsi="Times"/>
          <w:sz w:val="24"/>
          <w:lang w:bidi="ar-SA"/>
        </w:rPr>
      </w:pPr>
      <w:r w:rsidRPr="00401C9C">
        <w:rPr>
          <w:rFonts w:ascii="Times" w:hAnsi="Times"/>
          <w:b/>
          <w:bCs/>
          <w:sz w:val="24"/>
          <w:lang w:bidi="ar-SA"/>
        </w:rPr>
        <w:t>Semiconductor Chip Protection Act</w:t>
      </w:r>
      <w:r w:rsidRPr="00401C9C">
        <w:rPr>
          <w:rFonts w:ascii="Times" w:hAnsi="Times"/>
          <w:sz w:val="24"/>
          <w:lang w:bidi="ar-SA"/>
        </w:rPr>
        <w:t xml:space="preserve"> (1984)</w:t>
      </w:r>
    </w:p>
    <w:p w14:paraId="7F21D9EE" w14:textId="77777777" w:rsidR="00401C9C" w:rsidRPr="00401C9C" w:rsidRDefault="00401C9C" w:rsidP="00212EDC">
      <w:pPr>
        <w:widowControl/>
        <w:numPr>
          <w:ilvl w:val="0"/>
          <w:numId w:val="73"/>
        </w:numPr>
        <w:autoSpaceDE/>
        <w:autoSpaceDN/>
        <w:adjustRightInd/>
        <w:spacing w:before="100" w:beforeAutospacing="1" w:after="100" w:afterAutospacing="1"/>
        <w:rPr>
          <w:rFonts w:ascii="Times" w:hAnsi="Times"/>
          <w:sz w:val="24"/>
          <w:lang w:bidi="ar-SA"/>
        </w:rPr>
      </w:pPr>
      <w:r w:rsidRPr="00401C9C">
        <w:rPr>
          <w:rFonts w:ascii="Times" w:hAnsi="Times"/>
          <w:sz w:val="24"/>
          <w:lang w:bidi="ar-SA"/>
        </w:rPr>
        <w:t>Protects original mask works for making semi-conductor chips</w:t>
      </w:r>
    </w:p>
    <w:p w14:paraId="50B28EA6" w14:textId="77777777" w:rsidR="00401C9C" w:rsidRPr="00401C9C" w:rsidRDefault="00401C9C" w:rsidP="00212EDC">
      <w:pPr>
        <w:widowControl/>
        <w:numPr>
          <w:ilvl w:val="0"/>
          <w:numId w:val="73"/>
        </w:numPr>
        <w:autoSpaceDE/>
        <w:autoSpaceDN/>
        <w:adjustRightInd/>
        <w:spacing w:before="100" w:beforeAutospacing="1" w:after="100" w:afterAutospacing="1"/>
        <w:rPr>
          <w:rFonts w:ascii="Times" w:hAnsi="Times"/>
          <w:sz w:val="24"/>
          <w:lang w:bidi="ar-SA"/>
        </w:rPr>
      </w:pPr>
      <w:r w:rsidRPr="00401C9C">
        <w:rPr>
          <w:rFonts w:ascii="Times" w:hAnsi="Times"/>
          <w:sz w:val="24"/>
          <w:lang w:bidi="ar-SA"/>
        </w:rPr>
        <w:t>Must be registered with the Copyright Office for protection to commence</w:t>
      </w:r>
    </w:p>
    <w:p w14:paraId="6D1754A3" w14:textId="77777777" w:rsidR="00401C9C" w:rsidRPr="00401C9C" w:rsidRDefault="00401C9C" w:rsidP="00212EDC">
      <w:pPr>
        <w:widowControl/>
        <w:numPr>
          <w:ilvl w:val="0"/>
          <w:numId w:val="73"/>
        </w:numPr>
        <w:autoSpaceDE/>
        <w:autoSpaceDN/>
        <w:adjustRightInd/>
        <w:spacing w:before="100" w:beforeAutospacing="1" w:after="100" w:afterAutospacing="1"/>
        <w:rPr>
          <w:rFonts w:ascii="Times" w:hAnsi="Times"/>
          <w:sz w:val="24"/>
          <w:lang w:bidi="ar-SA"/>
        </w:rPr>
      </w:pPr>
      <w:r w:rsidRPr="00401C9C">
        <w:rPr>
          <w:rFonts w:ascii="Times" w:hAnsi="Times"/>
          <w:sz w:val="24"/>
          <w:lang w:bidi="ar-SA"/>
        </w:rPr>
        <w:t>Duration of protection in 10 years</w:t>
      </w:r>
    </w:p>
    <w:p w14:paraId="3316E55B" w14:textId="77777777" w:rsidR="00401C9C" w:rsidRPr="00401C9C" w:rsidRDefault="00401C9C" w:rsidP="00401C9C">
      <w:pPr>
        <w:widowControl/>
        <w:autoSpaceDE/>
        <w:autoSpaceDN/>
        <w:adjustRightInd/>
        <w:spacing w:before="100" w:beforeAutospacing="1" w:after="100" w:afterAutospacing="1"/>
        <w:ind w:firstLine="0"/>
        <w:rPr>
          <w:rFonts w:ascii="Times" w:hAnsi="Times"/>
          <w:sz w:val="24"/>
          <w:lang w:bidi="ar-SA"/>
        </w:rPr>
      </w:pPr>
      <w:r w:rsidRPr="00401C9C">
        <w:rPr>
          <w:rFonts w:ascii="Times" w:hAnsi="Times"/>
          <w:b/>
          <w:bCs/>
          <w:sz w:val="24"/>
          <w:lang w:bidi="ar-SA"/>
        </w:rPr>
        <w:t>Vessel Hull Design Protection Act</w:t>
      </w:r>
      <w:r w:rsidRPr="00401C9C">
        <w:rPr>
          <w:rFonts w:ascii="Times" w:hAnsi="Times"/>
          <w:sz w:val="24"/>
          <w:lang w:bidi="ar-SA"/>
        </w:rPr>
        <w:t xml:space="preserve"> (1998)</w:t>
      </w:r>
    </w:p>
    <w:p w14:paraId="10699C84" w14:textId="77777777" w:rsidR="00401C9C" w:rsidRPr="00401C9C" w:rsidRDefault="00401C9C" w:rsidP="00212EDC">
      <w:pPr>
        <w:widowControl/>
        <w:numPr>
          <w:ilvl w:val="0"/>
          <w:numId w:val="74"/>
        </w:numPr>
        <w:autoSpaceDE/>
        <w:autoSpaceDN/>
        <w:adjustRightInd/>
        <w:spacing w:before="100" w:beforeAutospacing="1" w:after="100" w:afterAutospacing="1"/>
        <w:rPr>
          <w:rFonts w:ascii="Times" w:hAnsi="Times"/>
          <w:sz w:val="24"/>
          <w:lang w:bidi="ar-SA"/>
        </w:rPr>
      </w:pPr>
      <w:r w:rsidRPr="00401C9C">
        <w:rPr>
          <w:rFonts w:ascii="Times" w:hAnsi="Times"/>
          <w:sz w:val="24"/>
          <w:lang w:bidi="ar-SA"/>
        </w:rPr>
        <w:t xml:space="preserve">Requirements: (1) subject matter must be vessel-hull design, (2) must be embodied in an actual vessel hull, and (3) staple or </w:t>
      </w:r>
      <w:proofErr w:type="spellStart"/>
      <w:r w:rsidRPr="00401C9C">
        <w:rPr>
          <w:rFonts w:ascii="Times" w:hAnsi="Times"/>
          <w:sz w:val="24"/>
          <w:lang w:bidi="ar-SA"/>
        </w:rPr>
        <w:t>commplace</w:t>
      </w:r>
      <w:proofErr w:type="spellEnd"/>
      <w:r w:rsidRPr="00401C9C">
        <w:rPr>
          <w:rFonts w:ascii="Times" w:hAnsi="Times"/>
          <w:sz w:val="24"/>
          <w:lang w:bidi="ar-SA"/>
        </w:rPr>
        <w:t xml:space="preserve"> design cannot be protected</w:t>
      </w:r>
    </w:p>
    <w:p w14:paraId="3EA6403B" w14:textId="77777777" w:rsidR="00401C9C" w:rsidRPr="00401C9C" w:rsidRDefault="00401C9C" w:rsidP="00212EDC">
      <w:pPr>
        <w:widowControl/>
        <w:numPr>
          <w:ilvl w:val="0"/>
          <w:numId w:val="74"/>
        </w:numPr>
        <w:autoSpaceDE/>
        <w:autoSpaceDN/>
        <w:adjustRightInd/>
        <w:spacing w:before="100" w:beforeAutospacing="1" w:after="100" w:afterAutospacing="1"/>
        <w:rPr>
          <w:rFonts w:ascii="Times" w:hAnsi="Times"/>
          <w:sz w:val="24"/>
          <w:lang w:bidi="ar-SA"/>
        </w:rPr>
      </w:pPr>
      <w:r w:rsidRPr="00401C9C">
        <w:rPr>
          <w:rFonts w:ascii="Times" w:hAnsi="Times"/>
          <w:sz w:val="24"/>
          <w:lang w:bidi="ar-SA"/>
        </w:rPr>
        <w:t xml:space="preserve">Must be registered with Copyright </w:t>
      </w:r>
      <w:proofErr w:type="spellStart"/>
      <w:r w:rsidRPr="00401C9C">
        <w:rPr>
          <w:rFonts w:ascii="Times" w:hAnsi="Times"/>
          <w:sz w:val="24"/>
          <w:lang w:bidi="ar-SA"/>
        </w:rPr>
        <w:t>Offive</w:t>
      </w:r>
      <w:proofErr w:type="spellEnd"/>
      <w:r w:rsidRPr="00401C9C">
        <w:rPr>
          <w:rFonts w:ascii="Times" w:hAnsi="Times"/>
          <w:sz w:val="24"/>
          <w:lang w:bidi="ar-SA"/>
        </w:rPr>
        <w:t xml:space="preserve"> for protection to commence</w:t>
      </w:r>
    </w:p>
    <w:p w14:paraId="0AFAEDD4" w14:textId="77777777" w:rsidR="00401C9C" w:rsidRPr="00401C9C" w:rsidRDefault="00401C9C" w:rsidP="00212EDC">
      <w:pPr>
        <w:widowControl/>
        <w:numPr>
          <w:ilvl w:val="0"/>
          <w:numId w:val="74"/>
        </w:numPr>
        <w:autoSpaceDE/>
        <w:autoSpaceDN/>
        <w:adjustRightInd/>
        <w:spacing w:before="100" w:beforeAutospacing="1" w:after="100" w:afterAutospacing="1"/>
        <w:rPr>
          <w:rFonts w:ascii="Times" w:hAnsi="Times"/>
          <w:sz w:val="24"/>
          <w:lang w:bidi="ar-SA"/>
        </w:rPr>
      </w:pPr>
      <w:r w:rsidRPr="00401C9C">
        <w:rPr>
          <w:rFonts w:ascii="Times" w:hAnsi="Times"/>
          <w:sz w:val="24"/>
          <w:lang w:bidi="ar-SA"/>
        </w:rPr>
        <w:t>Public Bar: Application for registration must be filed no later than two years after hull was publicly exhibited, or distributed or offered to public for sale with the design owner's consent</w:t>
      </w:r>
    </w:p>
    <w:p w14:paraId="5782A20D" w14:textId="77777777" w:rsidR="00401C9C" w:rsidRPr="00401C9C" w:rsidRDefault="00401C9C" w:rsidP="00212EDC">
      <w:pPr>
        <w:widowControl/>
        <w:numPr>
          <w:ilvl w:val="0"/>
          <w:numId w:val="74"/>
        </w:numPr>
        <w:autoSpaceDE/>
        <w:autoSpaceDN/>
        <w:adjustRightInd/>
        <w:spacing w:before="100" w:beforeAutospacing="1" w:after="100" w:afterAutospacing="1"/>
        <w:rPr>
          <w:rFonts w:ascii="Times" w:hAnsi="Times"/>
          <w:sz w:val="24"/>
          <w:lang w:bidi="ar-SA"/>
        </w:rPr>
      </w:pPr>
      <w:r w:rsidRPr="00401C9C">
        <w:rPr>
          <w:rFonts w:ascii="Times" w:hAnsi="Times"/>
          <w:sz w:val="24"/>
          <w:lang w:bidi="ar-SA"/>
        </w:rPr>
        <w:t>Duration of protection is 10 years</w:t>
      </w:r>
    </w:p>
    <w:p w14:paraId="498FA3DD" w14:textId="77777777" w:rsidR="00401C9C" w:rsidRPr="00401C9C" w:rsidRDefault="00401C9C" w:rsidP="00401C9C">
      <w:pPr>
        <w:widowControl/>
        <w:autoSpaceDE/>
        <w:autoSpaceDN/>
        <w:adjustRightInd/>
        <w:spacing w:before="100" w:beforeAutospacing="1" w:after="100" w:afterAutospacing="1"/>
        <w:ind w:firstLine="0"/>
        <w:rPr>
          <w:rFonts w:ascii="Times" w:hAnsi="Times"/>
          <w:sz w:val="24"/>
          <w:lang w:bidi="ar-SA"/>
        </w:rPr>
      </w:pPr>
      <w:r w:rsidRPr="00401C9C">
        <w:rPr>
          <w:rFonts w:ascii="Times" w:hAnsi="Times"/>
          <w:b/>
          <w:bCs/>
          <w:sz w:val="24"/>
          <w:lang w:bidi="ar-SA"/>
        </w:rPr>
        <w:t>Plant Protection Act</w:t>
      </w:r>
      <w:r w:rsidRPr="00401C9C">
        <w:rPr>
          <w:rFonts w:ascii="Times" w:hAnsi="Times"/>
          <w:sz w:val="24"/>
          <w:lang w:bidi="ar-SA"/>
        </w:rPr>
        <w:t xml:space="preserve"> (1930)</w:t>
      </w:r>
    </w:p>
    <w:p w14:paraId="268E38A4" w14:textId="77777777" w:rsidR="00401C9C" w:rsidRPr="00401C9C" w:rsidRDefault="00401C9C" w:rsidP="00212EDC">
      <w:pPr>
        <w:widowControl/>
        <w:numPr>
          <w:ilvl w:val="0"/>
          <w:numId w:val="75"/>
        </w:numPr>
        <w:autoSpaceDE/>
        <w:autoSpaceDN/>
        <w:adjustRightInd/>
        <w:spacing w:before="100" w:beforeAutospacing="1" w:after="100" w:afterAutospacing="1"/>
        <w:rPr>
          <w:rFonts w:ascii="Times" w:hAnsi="Times"/>
          <w:sz w:val="24"/>
          <w:lang w:bidi="ar-SA"/>
        </w:rPr>
      </w:pPr>
      <w:r w:rsidRPr="00401C9C">
        <w:rPr>
          <w:rFonts w:ascii="Times" w:hAnsi="Times"/>
          <w:sz w:val="24"/>
          <w:lang w:bidi="ar-SA"/>
        </w:rPr>
        <w:t xml:space="preserve">Requirements: (1) Subject matter must be an asexually reproduced plant (included macro </w:t>
      </w:r>
      <w:proofErr w:type="spellStart"/>
      <w:r w:rsidRPr="00401C9C">
        <w:rPr>
          <w:rFonts w:ascii="Times" w:hAnsi="Times"/>
          <w:sz w:val="24"/>
          <w:lang w:bidi="ar-SA"/>
        </w:rPr>
        <w:t>fugi</w:t>
      </w:r>
      <w:proofErr w:type="spellEnd"/>
      <w:r w:rsidRPr="00401C9C">
        <w:rPr>
          <w:rFonts w:ascii="Times" w:hAnsi="Times"/>
          <w:sz w:val="24"/>
          <w:lang w:bidi="ar-SA"/>
        </w:rPr>
        <w:t>, but not bacterium), (2) distinct in that is must be clearly distinguishable from other varieties, and (3) new</w:t>
      </w:r>
    </w:p>
    <w:p w14:paraId="391FBFE0" w14:textId="77777777" w:rsidR="00401C9C" w:rsidRPr="00401C9C" w:rsidRDefault="00401C9C" w:rsidP="00212EDC">
      <w:pPr>
        <w:widowControl/>
        <w:numPr>
          <w:ilvl w:val="0"/>
          <w:numId w:val="75"/>
        </w:numPr>
        <w:autoSpaceDE/>
        <w:autoSpaceDN/>
        <w:adjustRightInd/>
        <w:spacing w:before="100" w:beforeAutospacing="1" w:after="100" w:afterAutospacing="1"/>
        <w:rPr>
          <w:rFonts w:ascii="Times" w:hAnsi="Times"/>
          <w:sz w:val="24"/>
          <w:lang w:bidi="ar-SA"/>
        </w:rPr>
      </w:pPr>
      <w:r w:rsidRPr="00401C9C">
        <w:rPr>
          <w:rFonts w:ascii="Times" w:hAnsi="Times"/>
          <w:sz w:val="24"/>
          <w:lang w:bidi="ar-SA"/>
        </w:rPr>
        <w:t>Can be invented or discovered, if discovered in a cultivated area</w:t>
      </w:r>
    </w:p>
    <w:p w14:paraId="1210B51E" w14:textId="77777777" w:rsidR="00401C9C" w:rsidRPr="00401C9C" w:rsidRDefault="00401C9C" w:rsidP="00212EDC">
      <w:pPr>
        <w:widowControl/>
        <w:numPr>
          <w:ilvl w:val="0"/>
          <w:numId w:val="75"/>
        </w:numPr>
        <w:autoSpaceDE/>
        <w:autoSpaceDN/>
        <w:adjustRightInd/>
        <w:spacing w:before="100" w:beforeAutospacing="1" w:after="100" w:afterAutospacing="1"/>
        <w:rPr>
          <w:rFonts w:ascii="Times" w:hAnsi="Times"/>
          <w:sz w:val="24"/>
          <w:lang w:bidi="ar-SA"/>
        </w:rPr>
      </w:pPr>
      <w:r w:rsidRPr="00401C9C">
        <w:rPr>
          <w:rFonts w:ascii="Times" w:hAnsi="Times"/>
          <w:sz w:val="24"/>
          <w:lang w:bidi="ar-SA"/>
        </w:rPr>
        <w:t>Patent covers the entire plant; however, there is no infringement when fruit, flowers, seeds, etc. are sold</w:t>
      </w:r>
    </w:p>
    <w:p w14:paraId="2600F0FA" w14:textId="77777777" w:rsidR="00401C9C" w:rsidRPr="00401C9C" w:rsidRDefault="00401C9C" w:rsidP="00212EDC">
      <w:pPr>
        <w:widowControl/>
        <w:numPr>
          <w:ilvl w:val="0"/>
          <w:numId w:val="75"/>
        </w:numPr>
        <w:autoSpaceDE/>
        <w:autoSpaceDN/>
        <w:adjustRightInd/>
        <w:spacing w:before="100" w:beforeAutospacing="1" w:after="100" w:afterAutospacing="1"/>
        <w:rPr>
          <w:rFonts w:ascii="Times" w:hAnsi="Times"/>
          <w:sz w:val="24"/>
          <w:lang w:bidi="ar-SA"/>
        </w:rPr>
      </w:pPr>
      <w:proofErr w:type="spellStart"/>
      <w:r w:rsidRPr="00401C9C">
        <w:rPr>
          <w:rFonts w:ascii="Times" w:hAnsi="Times"/>
          <w:sz w:val="24"/>
          <w:lang w:bidi="ar-SA"/>
        </w:rPr>
        <w:t>Somative</w:t>
      </w:r>
      <w:proofErr w:type="spellEnd"/>
      <w:r w:rsidRPr="00401C9C">
        <w:rPr>
          <w:rFonts w:ascii="Times" w:hAnsi="Times"/>
          <w:sz w:val="24"/>
          <w:lang w:bidi="ar-SA"/>
        </w:rPr>
        <w:t xml:space="preserve"> mutants are non-infringing of the parent plant patent and are potentially separately patentable</w:t>
      </w:r>
    </w:p>
    <w:p w14:paraId="0D297FB0" w14:textId="77777777" w:rsidR="00401C9C" w:rsidRPr="00401C9C" w:rsidRDefault="00401C9C" w:rsidP="00212EDC">
      <w:pPr>
        <w:widowControl/>
        <w:numPr>
          <w:ilvl w:val="0"/>
          <w:numId w:val="75"/>
        </w:numPr>
        <w:autoSpaceDE/>
        <w:autoSpaceDN/>
        <w:adjustRightInd/>
        <w:spacing w:before="100" w:beforeAutospacing="1" w:after="100" w:afterAutospacing="1"/>
        <w:rPr>
          <w:rFonts w:ascii="Times" w:hAnsi="Times"/>
          <w:sz w:val="24"/>
          <w:lang w:bidi="ar-SA"/>
        </w:rPr>
      </w:pPr>
      <w:r w:rsidRPr="00401C9C">
        <w:rPr>
          <w:rFonts w:ascii="Times" w:hAnsi="Times"/>
          <w:sz w:val="24"/>
          <w:lang w:bidi="ar-SA"/>
        </w:rPr>
        <w:t>Duration of protection is 20 years from filing of application</w:t>
      </w:r>
    </w:p>
    <w:p w14:paraId="0C1446C0" w14:textId="77777777" w:rsidR="00401C9C" w:rsidRPr="00401C9C" w:rsidRDefault="00401C9C" w:rsidP="00212EDC">
      <w:pPr>
        <w:widowControl/>
        <w:numPr>
          <w:ilvl w:val="0"/>
          <w:numId w:val="75"/>
        </w:numPr>
        <w:autoSpaceDE/>
        <w:autoSpaceDN/>
        <w:adjustRightInd/>
        <w:spacing w:before="100" w:beforeAutospacing="1" w:after="100" w:afterAutospacing="1"/>
        <w:rPr>
          <w:rFonts w:ascii="Times" w:hAnsi="Times"/>
          <w:sz w:val="24"/>
          <w:lang w:bidi="ar-SA"/>
        </w:rPr>
      </w:pPr>
      <w:r w:rsidRPr="00401C9C">
        <w:rPr>
          <w:rFonts w:ascii="Times" w:hAnsi="Times"/>
          <w:sz w:val="24"/>
          <w:lang w:bidi="ar-SA"/>
        </w:rPr>
        <w:t>In practice, an infringing plant must be a vegetative descendent of the patented plant</w:t>
      </w:r>
    </w:p>
    <w:p w14:paraId="00EAF5FE" w14:textId="77777777" w:rsidR="00401C9C" w:rsidRPr="00401C9C" w:rsidRDefault="00401C9C" w:rsidP="00401C9C">
      <w:pPr>
        <w:widowControl/>
        <w:autoSpaceDE/>
        <w:autoSpaceDN/>
        <w:adjustRightInd/>
        <w:spacing w:before="100" w:beforeAutospacing="1" w:after="100" w:afterAutospacing="1"/>
        <w:ind w:firstLine="0"/>
        <w:rPr>
          <w:rFonts w:ascii="Times" w:hAnsi="Times"/>
          <w:sz w:val="24"/>
          <w:lang w:bidi="ar-SA"/>
        </w:rPr>
      </w:pPr>
      <w:r w:rsidRPr="00401C9C">
        <w:rPr>
          <w:rFonts w:ascii="Times" w:hAnsi="Times"/>
          <w:b/>
          <w:bCs/>
          <w:sz w:val="24"/>
          <w:lang w:bidi="ar-SA"/>
        </w:rPr>
        <w:t>Plant Variety Protection Act</w:t>
      </w:r>
      <w:r w:rsidRPr="00401C9C">
        <w:rPr>
          <w:rFonts w:ascii="Times" w:hAnsi="Times"/>
          <w:sz w:val="24"/>
          <w:lang w:bidi="ar-SA"/>
        </w:rPr>
        <w:t xml:space="preserve"> (1970)</w:t>
      </w:r>
    </w:p>
    <w:p w14:paraId="50EBB444" w14:textId="77777777" w:rsidR="00401C9C" w:rsidRPr="00401C9C" w:rsidRDefault="00401C9C" w:rsidP="00212EDC">
      <w:pPr>
        <w:widowControl/>
        <w:numPr>
          <w:ilvl w:val="0"/>
          <w:numId w:val="76"/>
        </w:numPr>
        <w:autoSpaceDE/>
        <w:autoSpaceDN/>
        <w:adjustRightInd/>
        <w:spacing w:before="100" w:beforeAutospacing="1" w:after="100" w:afterAutospacing="1"/>
        <w:rPr>
          <w:rFonts w:ascii="Times" w:hAnsi="Times"/>
          <w:sz w:val="24"/>
          <w:lang w:bidi="ar-SA"/>
        </w:rPr>
      </w:pPr>
      <w:r w:rsidRPr="00401C9C">
        <w:rPr>
          <w:rFonts w:ascii="Times" w:hAnsi="Times"/>
          <w:sz w:val="24"/>
          <w:lang w:bidi="ar-SA"/>
        </w:rPr>
        <w:t xml:space="preserve">Requirements: (1) subject matter is </w:t>
      </w:r>
      <w:proofErr w:type="spellStart"/>
      <w:r w:rsidRPr="00401C9C">
        <w:rPr>
          <w:rFonts w:ascii="Times" w:hAnsi="Times"/>
          <w:sz w:val="24"/>
          <w:lang w:bidi="ar-SA"/>
        </w:rPr>
        <w:t>secually</w:t>
      </w:r>
      <w:proofErr w:type="spellEnd"/>
      <w:r w:rsidRPr="00401C9C">
        <w:rPr>
          <w:rFonts w:ascii="Times" w:hAnsi="Times"/>
          <w:sz w:val="24"/>
          <w:lang w:bidi="ar-SA"/>
        </w:rPr>
        <w:t xml:space="preserve"> reproducing plant (not bacteria, fungi), (2) new, (3) distinct, (4) uniform and stable, from generation to generation characteristics must appear throughout each generation</w:t>
      </w:r>
    </w:p>
    <w:p w14:paraId="7D6F67DF" w14:textId="77777777" w:rsidR="00401C9C" w:rsidRPr="00401C9C" w:rsidRDefault="00401C9C" w:rsidP="00212EDC">
      <w:pPr>
        <w:widowControl/>
        <w:numPr>
          <w:ilvl w:val="0"/>
          <w:numId w:val="76"/>
        </w:numPr>
        <w:autoSpaceDE/>
        <w:autoSpaceDN/>
        <w:adjustRightInd/>
        <w:spacing w:before="100" w:beforeAutospacing="1" w:after="100" w:afterAutospacing="1"/>
        <w:rPr>
          <w:rFonts w:ascii="Times" w:hAnsi="Times"/>
          <w:sz w:val="24"/>
          <w:lang w:bidi="ar-SA"/>
        </w:rPr>
      </w:pPr>
      <w:r w:rsidRPr="00401C9C">
        <w:rPr>
          <w:rFonts w:ascii="Times" w:hAnsi="Times"/>
          <w:sz w:val="24"/>
          <w:lang w:bidi="ar-SA"/>
        </w:rPr>
        <w:t>Protects against creation of derivative plant lines</w:t>
      </w:r>
    </w:p>
    <w:p w14:paraId="35F0D325" w14:textId="77777777" w:rsidR="00401C9C" w:rsidRPr="00401C9C" w:rsidRDefault="00401C9C" w:rsidP="00212EDC">
      <w:pPr>
        <w:widowControl/>
        <w:numPr>
          <w:ilvl w:val="0"/>
          <w:numId w:val="76"/>
        </w:numPr>
        <w:autoSpaceDE/>
        <w:autoSpaceDN/>
        <w:adjustRightInd/>
        <w:spacing w:before="100" w:beforeAutospacing="1" w:after="100" w:afterAutospacing="1"/>
        <w:rPr>
          <w:rFonts w:ascii="Times" w:hAnsi="Times"/>
          <w:sz w:val="24"/>
          <w:lang w:bidi="ar-SA"/>
        </w:rPr>
      </w:pPr>
      <w:r w:rsidRPr="00401C9C">
        <w:rPr>
          <w:rFonts w:ascii="Times" w:hAnsi="Times"/>
          <w:sz w:val="24"/>
          <w:lang w:bidi="ar-SA"/>
        </w:rPr>
        <w:t>Allows farmers to save and plant seeds (otherwise, seed sales are infringing)</w:t>
      </w:r>
    </w:p>
    <w:p w14:paraId="72E0F31A" w14:textId="77777777" w:rsidR="00401C9C" w:rsidRPr="00401C9C" w:rsidRDefault="00401C9C" w:rsidP="00212EDC">
      <w:pPr>
        <w:widowControl/>
        <w:numPr>
          <w:ilvl w:val="0"/>
          <w:numId w:val="76"/>
        </w:numPr>
        <w:autoSpaceDE/>
        <w:autoSpaceDN/>
        <w:adjustRightInd/>
        <w:spacing w:before="100" w:beforeAutospacing="1" w:after="100" w:afterAutospacing="1"/>
        <w:rPr>
          <w:rFonts w:ascii="Times" w:hAnsi="Times"/>
          <w:sz w:val="24"/>
          <w:lang w:bidi="ar-SA"/>
        </w:rPr>
      </w:pPr>
      <w:r w:rsidRPr="00401C9C">
        <w:rPr>
          <w:rFonts w:ascii="Times" w:hAnsi="Times"/>
          <w:sz w:val="24"/>
          <w:lang w:bidi="ar-SA"/>
        </w:rPr>
        <w:t>There is a research exemption which allows use of breeding to develop a new variety</w:t>
      </w:r>
    </w:p>
    <w:p w14:paraId="3ADB2348" w14:textId="77777777" w:rsidR="00401C9C" w:rsidRPr="00401C9C" w:rsidRDefault="00401C9C" w:rsidP="00212EDC">
      <w:pPr>
        <w:widowControl/>
        <w:numPr>
          <w:ilvl w:val="0"/>
          <w:numId w:val="76"/>
        </w:numPr>
        <w:autoSpaceDE/>
        <w:autoSpaceDN/>
        <w:adjustRightInd/>
        <w:spacing w:before="100" w:beforeAutospacing="1" w:after="100" w:afterAutospacing="1"/>
        <w:rPr>
          <w:rFonts w:ascii="Times" w:hAnsi="Times"/>
          <w:sz w:val="24"/>
          <w:lang w:bidi="ar-SA"/>
        </w:rPr>
      </w:pPr>
      <w:r w:rsidRPr="00401C9C">
        <w:rPr>
          <w:rFonts w:ascii="Times" w:hAnsi="Times"/>
          <w:sz w:val="24"/>
          <w:lang w:bidi="ar-SA"/>
        </w:rPr>
        <w:t>Covers first-generation hybrids</w:t>
      </w:r>
    </w:p>
    <w:p w14:paraId="03E55E4C" w14:textId="77777777" w:rsidR="00401C9C" w:rsidRPr="00401C9C" w:rsidRDefault="00401C9C" w:rsidP="00212EDC">
      <w:pPr>
        <w:widowControl/>
        <w:numPr>
          <w:ilvl w:val="0"/>
          <w:numId w:val="76"/>
        </w:numPr>
        <w:autoSpaceDE/>
        <w:autoSpaceDN/>
        <w:adjustRightInd/>
        <w:spacing w:before="100" w:beforeAutospacing="1" w:after="100" w:afterAutospacing="1"/>
        <w:rPr>
          <w:rFonts w:ascii="Times" w:hAnsi="Times"/>
          <w:sz w:val="20"/>
          <w:lang w:bidi="ar-SA"/>
        </w:rPr>
      </w:pPr>
      <w:r w:rsidRPr="00401C9C">
        <w:rPr>
          <w:rFonts w:ascii="Times" w:hAnsi="Times"/>
          <w:sz w:val="24"/>
          <w:lang w:bidi="ar-SA"/>
        </w:rPr>
        <w:t>Duration of protection is 20 years generally, and 25 years for trees and vines</w:t>
      </w:r>
    </w:p>
    <w:p w14:paraId="115F349F" w14:textId="77777777" w:rsidR="00401C9C" w:rsidRDefault="00401C9C" w:rsidP="00C82D5D">
      <w:pPr>
        <w:widowControl/>
        <w:autoSpaceDE/>
        <w:autoSpaceDN/>
        <w:adjustRightInd/>
        <w:ind w:left="1248" w:firstLine="0"/>
        <w:rPr>
          <w:b/>
          <w:sz w:val="24"/>
          <w:lang w:bidi="x-none"/>
        </w:rPr>
      </w:pPr>
    </w:p>
    <w:p w14:paraId="0C727548" w14:textId="77777777" w:rsidR="00C82D5D" w:rsidRPr="00877016" w:rsidRDefault="00C82D5D" w:rsidP="00C82D5D">
      <w:pPr>
        <w:rPr>
          <w:sz w:val="24"/>
        </w:rPr>
      </w:pPr>
    </w:p>
    <w:p w14:paraId="1E0A0381" w14:textId="77777777" w:rsidR="00C82D5D" w:rsidRPr="00877016" w:rsidRDefault="00C82D5D" w:rsidP="00401C9C">
      <w:pPr>
        <w:ind w:firstLine="0"/>
        <w:rPr>
          <w:rFonts w:ascii="Trebuchet MS Bold" w:hAnsi="Trebuchet MS Bold"/>
          <w:sz w:val="132"/>
        </w:rPr>
      </w:pPr>
      <w:r w:rsidRPr="00877016">
        <w:rPr>
          <w:sz w:val="24"/>
        </w:rPr>
        <w:br w:type="page"/>
      </w:r>
      <w:proofErr w:type="spellStart"/>
      <w:r w:rsidR="00401C9C">
        <w:rPr>
          <w:rFonts w:ascii="Trebuchet MS Bold" w:hAnsi="Trebuchet MS Bold"/>
          <w:sz w:val="132"/>
        </w:rPr>
        <w:t>Commerical</w:t>
      </w:r>
      <w:proofErr w:type="spellEnd"/>
      <w:r w:rsidR="00401C9C">
        <w:rPr>
          <w:rFonts w:ascii="Trebuchet MS Bold" w:hAnsi="Trebuchet MS Bold"/>
          <w:sz w:val="132"/>
        </w:rPr>
        <w:t xml:space="preserve"> Origin</w:t>
      </w:r>
    </w:p>
    <w:p w14:paraId="0135361F" w14:textId="77777777" w:rsidR="00C82D5D" w:rsidRDefault="00C82D5D" w:rsidP="00C82D5D">
      <w:pPr>
        <w:rPr>
          <w:rStyle w:val="font-symbol"/>
          <w:sz w:val="24"/>
          <w:lang w:bidi="x-none"/>
        </w:rPr>
      </w:pPr>
    </w:p>
    <w:p w14:paraId="7169F6F6" w14:textId="77777777" w:rsidR="00401C9C" w:rsidRPr="00401C9C" w:rsidRDefault="00401C9C" w:rsidP="00401C9C">
      <w:pPr>
        <w:widowControl/>
        <w:autoSpaceDE/>
        <w:autoSpaceDN/>
        <w:adjustRightInd/>
        <w:ind w:left="720" w:hanging="360"/>
        <w:jc w:val="center"/>
        <w:outlineLvl w:val="0"/>
        <w:rPr>
          <w:rFonts w:ascii="Times" w:hAnsi="Times"/>
          <w:b/>
          <w:bCs/>
          <w:kern w:val="36"/>
          <w:sz w:val="48"/>
          <w:szCs w:val="48"/>
          <w:lang w:bidi="ar-SA"/>
        </w:rPr>
      </w:pPr>
      <w:r w:rsidRPr="00401C9C">
        <w:rPr>
          <w:rFonts w:ascii="Arial" w:hAnsi="Arial" w:cs="Arial"/>
          <w:b/>
          <w:bCs/>
          <w:kern w:val="36"/>
          <w:sz w:val="48"/>
          <w:szCs w:val="48"/>
          <w:lang w:bidi="ar-SA"/>
        </w:rPr>
        <w:t>TRADEMARK</w:t>
      </w:r>
    </w:p>
    <w:p w14:paraId="093421F3" w14:textId="77777777" w:rsidR="00401C9C" w:rsidRPr="00401C9C" w:rsidRDefault="00401C9C" w:rsidP="00212EDC">
      <w:pPr>
        <w:widowControl/>
        <w:numPr>
          <w:ilvl w:val="0"/>
          <w:numId w:val="77"/>
        </w:numPr>
        <w:autoSpaceDE/>
        <w:autoSpaceDN/>
        <w:adjustRightInd/>
        <w:spacing w:before="100" w:beforeAutospacing="1" w:after="100" w:afterAutospacing="1"/>
        <w:ind w:left="1440"/>
        <w:rPr>
          <w:rFonts w:ascii="Times" w:hAnsi="Times"/>
          <w:sz w:val="24"/>
          <w:lang w:bidi="ar-SA"/>
        </w:rPr>
      </w:pPr>
      <w:r w:rsidRPr="00401C9C">
        <w:rPr>
          <w:rFonts w:ascii="Arial" w:hAnsi="Arial" w:cs="Arial"/>
          <w:sz w:val="24"/>
          <w:lang w:bidi="ar-SA"/>
        </w:rPr>
        <w:t>A trademark is a symbol used by a person in commerce to indicate the source of the goods and to distinguish them from the goods sold or made by others.</w:t>
      </w:r>
    </w:p>
    <w:p w14:paraId="3007198E" w14:textId="77777777" w:rsidR="00401C9C" w:rsidRPr="00401C9C" w:rsidRDefault="00401C9C" w:rsidP="00212EDC">
      <w:pPr>
        <w:widowControl/>
        <w:numPr>
          <w:ilvl w:val="0"/>
          <w:numId w:val="77"/>
        </w:numPr>
        <w:autoSpaceDE/>
        <w:autoSpaceDN/>
        <w:adjustRightInd/>
        <w:spacing w:before="100" w:beforeAutospacing="1" w:after="100" w:afterAutospacing="1"/>
        <w:ind w:left="1440"/>
        <w:rPr>
          <w:rFonts w:ascii="Times" w:hAnsi="Times"/>
          <w:sz w:val="24"/>
          <w:lang w:bidi="ar-SA"/>
        </w:rPr>
      </w:pPr>
      <w:r w:rsidRPr="00401C9C">
        <w:rPr>
          <w:rFonts w:ascii="Arial" w:hAnsi="Arial" w:cs="Arial"/>
          <w:sz w:val="24"/>
          <w:lang w:bidi="ar-SA"/>
        </w:rPr>
        <w:t>Lanham Act: federal trademark statute</w:t>
      </w:r>
    </w:p>
    <w:p w14:paraId="1B6C31DB" w14:textId="77777777" w:rsidR="00401C9C" w:rsidRPr="00401C9C" w:rsidRDefault="00401C9C" w:rsidP="00212EDC">
      <w:pPr>
        <w:widowControl/>
        <w:numPr>
          <w:ilvl w:val="0"/>
          <w:numId w:val="77"/>
        </w:numPr>
        <w:autoSpaceDE/>
        <w:autoSpaceDN/>
        <w:adjustRightInd/>
        <w:spacing w:before="100" w:beforeAutospacing="1" w:after="100" w:afterAutospacing="1"/>
        <w:ind w:left="1440"/>
        <w:rPr>
          <w:rFonts w:ascii="Times" w:hAnsi="Times"/>
          <w:sz w:val="24"/>
          <w:lang w:bidi="ar-SA"/>
        </w:rPr>
      </w:pPr>
      <w:r w:rsidRPr="00401C9C">
        <w:rPr>
          <w:rFonts w:ascii="Arial" w:hAnsi="Arial" w:cs="Arial"/>
          <w:sz w:val="24"/>
          <w:lang w:bidi="ar-SA"/>
        </w:rPr>
        <w:t>Two ways to get a legally recognized trademark:</w:t>
      </w:r>
    </w:p>
    <w:p w14:paraId="20C16D29" w14:textId="77777777" w:rsidR="00401C9C" w:rsidRPr="00401C9C" w:rsidRDefault="00401C9C" w:rsidP="00212EDC">
      <w:pPr>
        <w:widowControl/>
        <w:numPr>
          <w:ilvl w:val="1"/>
          <w:numId w:val="77"/>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through common law</w:t>
      </w:r>
    </w:p>
    <w:p w14:paraId="37858620" w14:textId="77777777" w:rsidR="00401C9C" w:rsidRPr="00401C9C" w:rsidRDefault="00401C9C" w:rsidP="00212EDC">
      <w:pPr>
        <w:widowControl/>
        <w:numPr>
          <w:ilvl w:val="1"/>
          <w:numId w:val="77"/>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through federal statute registration scheme</w:t>
      </w:r>
    </w:p>
    <w:p w14:paraId="1877575D" w14:textId="77777777" w:rsidR="00401C9C" w:rsidRPr="00401C9C" w:rsidRDefault="00401C9C" w:rsidP="00401C9C">
      <w:pPr>
        <w:widowControl/>
        <w:autoSpaceDE/>
        <w:autoSpaceDN/>
        <w:adjustRightInd/>
        <w:ind w:left="720" w:hanging="360"/>
        <w:rPr>
          <w:rFonts w:ascii="Times" w:hAnsi="Times"/>
          <w:sz w:val="24"/>
          <w:lang w:bidi="ar-SA"/>
        </w:rPr>
      </w:pPr>
      <w:r w:rsidRPr="00401C9C">
        <w:rPr>
          <w:rFonts w:ascii="Arial" w:hAnsi="Arial" w:cs="Arial"/>
          <w:b/>
          <w:bCs/>
          <w:sz w:val="24"/>
          <w:u w:val="single"/>
          <w:lang w:bidi="ar-SA"/>
        </w:rPr>
        <w:t>SUBJECT MATTER</w:t>
      </w:r>
    </w:p>
    <w:p w14:paraId="355F472E" w14:textId="77777777" w:rsidR="00401C9C" w:rsidRPr="00401C9C" w:rsidRDefault="00401C9C" w:rsidP="00401C9C">
      <w:pPr>
        <w:widowControl/>
        <w:autoSpaceDE/>
        <w:autoSpaceDN/>
        <w:adjustRightInd/>
        <w:ind w:left="720" w:hanging="360"/>
        <w:rPr>
          <w:rFonts w:ascii="Times" w:hAnsi="Times"/>
          <w:sz w:val="24"/>
          <w:lang w:bidi="ar-SA"/>
        </w:rPr>
      </w:pPr>
      <w:r w:rsidRPr="00401C9C">
        <w:rPr>
          <w:rFonts w:ascii="Arial" w:hAnsi="Arial" w:cs="Arial"/>
          <w:sz w:val="24"/>
          <w:lang w:bidi="ar-SA"/>
        </w:rPr>
        <w:t>Names, symbols, logos, slogans, phrases, "trade dress," certifications, collective marks, product configuration/design that distinguish goods from those manufactured or sold by others.</w:t>
      </w:r>
    </w:p>
    <w:p w14:paraId="233A72A0" w14:textId="77777777" w:rsidR="00401C9C" w:rsidRPr="00401C9C" w:rsidRDefault="00401C9C" w:rsidP="00212EDC">
      <w:pPr>
        <w:widowControl/>
        <w:numPr>
          <w:ilvl w:val="0"/>
          <w:numId w:val="78"/>
        </w:numPr>
        <w:autoSpaceDE/>
        <w:autoSpaceDN/>
        <w:adjustRightInd/>
        <w:spacing w:before="100" w:beforeAutospacing="1" w:after="100" w:afterAutospacing="1"/>
        <w:ind w:left="1440"/>
        <w:rPr>
          <w:rFonts w:ascii="Times" w:hAnsi="Times"/>
          <w:sz w:val="24"/>
          <w:lang w:bidi="ar-SA"/>
        </w:rPr>
      </w:pPr>
      <w:r w:rsidRPr="00401C9C">
        <w:rPr>
          <w:rFonts w:ascii="Arial" w:hAnsi="Arial" w:cs="Arial"/>
          <w:sz w:val="24"/>
          <w:lang w:bidi="ar-SA"/>
        </w:rPr>
        <w:t>Source Identifying Function</w:t>
      </w:r>
    </w:p>
    <w:p w14:paraId="144C1F79" w14:textId="77777777" w:rsidR="00401C9C" w:rsidRPr="00401C9C" w:rsidRDefault="00401C9C" w:rsidP="00212EDC">
      <w:pPr>
        <w:widowControl/>
        <w:numPr>
          <w:ilvl w:val="1"/>
          <w:numId w:val="78"/>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To be a trademark, the mark must be used as a source identifier; it must distinguish the goods of the mark's owner from the goods of others</w:t>
      </w:r>
    </w:p>
    <w:p w14:paraId="4760130A" w14:textId="77777777" w:rsidR="00401C9C" w:rsidRPr="00401C9C" w:rsidRDefault="00401C9C" w:rsidP="00212EDC">
      <w:pPr>
        <w:widowControl/>
        <w:numPr>
          <w:ilvl w:val="1"/>
          <w:numId w:val="78"/>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The mark need not identify the mark owner</w:t>
      </w:r>
    </w:p>
    <w:p w14:paraId="4BC7354F" w14:textId="77777777" w:rsidR="00401C9C" w:rsidRPr="00401C9C" w:rsidRDefault="00401C9C" w:rsidP="00212EDC">
      <w:pPr>
        <w:widowControl/>
        <w:numPr>
          <w:ilvl w:val="2"/>
          <w:numId w:val="78"/>
        </w:numPr>
        <w:autoSpaceDE/>
        <w:autoSpaceDN/>
        <w:adjustRightInd/>
        <w:spacing w:before="100" w:beforeAutospacing="1" w:after="100" w:afterAutospacing="1"/>
        <w:ind w:left="2880"/>
        <w:rPr>
          <w:rFonts w:ascii="Times" w:hAnsi="Times"/>
          <w:sz w:val="24"/>
          <w:lang w:bidi="ar-SA"/>
        </w:rPr>
      </w:pPr>
      <w:r w:rsidRPr="00401C9C">
        <w:rPr>
          <w:rFonts w:ascii="Arial" w:hAnsi="Arial" w:cs="Arial"/>
          <w:sz w:val="24"/>
          <w:lang w:bidi="ar-SA"/>
        </w:rPr>
        <w:t>Ex. "</w:t>
      </w:r>
      <w:proofErr w:type="spellStart"/>
      <w:r w:rsidRPr="00401C9C">
        <w:rPr>
          <w:rFonts w:ascii="Arial" w:hAnsi="Arial" w:cs="Arial"/>
          <w:sz w:val="24"/>
          <w:lang w:bidi="ar-SA"/>
        </w:rPr>
        <w:t>Huggies</w:t>
      </w:r>
      <w:proofErr w:type="spellEnd"/>
      <w:r w:rsidRPr="00401C9C">
        <w:rPr>
          <w:rFonts w:ascii="Arial" w:hAnsi="Arial" w:cs="Arial"/>
          <w:sz w:val="24"/>
          <w:lang w:bidi="ar-SA"/>
        </w:rPr>
        <w:t>" can be a mark for diapers without consumers knowing that the Kimberly-Clark Corp. makes them</w:t>
      </w:r>
    </w:p>
    <w:p w14:paraId="3454E6E6" w14:textId="77777777" w:rsidR="00401C9C" w:rsidRPr="00401C9C" w:rsidRDefault="00401C9C" w:rsidP="00212EDC">
      <w:pPr>
        <w:widowControl/>
        <w:numPr>
          <w:ilvl w:val="1"/>
          <w:numId w:val="78"/>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TEST for whether mark acts as a source identifier:</w:t>
      </w:r>
    </w:p>
    <w:p w14:paraId="382ADF2B" w14:textId="77777777" w:rsidR="00401C9C" w:rsidRPr="00401C9C" w:rsidRDefault="00401C9C" w:rsidP="00212EDC">
      <w:pPr>
        <w:widowControl/>
        <w:numPr>
          <w:ilvl w:val="2"/>
          <w:numId w:val="78"/>
        </w:numPr>
        <w:autoSpaceDE/>
        <w:autoSpaceDN/>
        <w:adjustRightInd/>
        <w:spacing w:before="100" w:beforeAutospacing="1" w:after="100" w:afterAutospacing="1"/>
        <w:ind w:left="2880"/>
        <w:rPr>
          <w:rFonts w:ascii="Times" w:hAnsi="Times"/>
          <w:sz w:val="24"/>
          <w:lang w:bidi="ar-SA"/>
        </w:rPr>
      </w:pPr>
      <w:r w:rsidRPr="00401C9C">
        <w:rPr>
          <w:rFonts w:ascii="Arial" w:hAnsi="Arial" w:cs="Arial"/>
          <w:sz w:val="24"/>
          <w:lang w:bidi="ar-SA"/>
        </w:rPr>
        <w:t>The symbol must create a separate and distinct commercial impression that identifies the source of the merchandise to customers; it must differentiate the product from others in the market</w:t>
      </w:r>
    </w:p>
    <w:p w14:paraId="5FC057C0" w14:textId="77777777" w:rsidR="00401C9C" w:rsidRPr="00401C9C" w:rsidRDefault="00401C9C" w:rsidP="00212EDC">
      <w:pPr>
        <w:widowControl/>
        <w:numPr>
          <w:ilvl w:val="0"/>
          <w:numId w:val="78"/>
        </w:numPr>
        <w:autoSpaceDE/>
        <w:autoSpaceDN/>
        <w:adjustRightInd/>
        <w:spacing w:before="100" w:beforeAutospacing="1" w:after="100" w:afterAutospacing="1"/>
        <w:ind w:left="1440"/>
        <w:rPr>
          <w:rFonts w:ascii="Times" w:hAnsi="Times"/>
          <w:sz w:val="24"/>
          <w:lang w:bidi="ar-SA"/>
        </w:rPr>
      </w:pPr>
      <w:r w:rsidRPr="00401C9C">
        <w:rPr>
          <w:rFonts w:ascii="Arial" w:hAnsi="Arial" w:cs="Arial"/>
          <w:sz w:val="24"/>
          <w:lang w:bidi="ar-SA"/>
        </w:rPr>
        <w:t>Trade Dress</w:t>
      </w:r>
    </w:p>
    <w:p w14:paraId="70F34680" w14:textId="77777777" w:rsidR="00401C9C" w:rsidRPr="00401C9C" w:rsidRDefault="00401C9C" w:rsidP="00212EDC">
      <w:pPr>
        <w:widowControl/>
        <w:numPr>
          <w:ilvl w:val="1"/>
          <w:numId w:val="78"/>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The design and appearance of the product together with the elements making up the overall image that serves to identify the product presented to the consumer</w:t>
      </w:r>
    </w:p>
    <w:p w14:paraId="3FE48FF7" w14:textId="77777777" w:rsidR="00401C9C" w:rsidRPr="00401C9C" w:rsidRDefault="00401C9C" w:rsidP="00212EDC">
      <w:pPr>
        <w:widowControl/>
        <w:numPr>
          <w:ilvl w:val="2"/>
          <w:numId w:val="78"/>
        </w:numPr>
        <w:autoSpaceDE/>
        <w:autoSpaceDN/>
        <w:adjustRightInd/>
        <w:spacing w:before="100" w:beforeAutospacing="1" w:after="100" w:afterAutospacing="1"/>
        <w:ind w:left="2880"/>
        <w:rPr>
          <w:rFonts w:ascii="Times" w:hAnsi="Times"/>
          <w:sz w:val="24"/>
          <w:lang w:bidi="ar-SA"/>
        </w:rPr>
      </w:pPr>
      <w:r w:rsidRPr="00401C9C">
        <w:rPr>
          <w:rFonts w:ascii="Arial" w:hAnsi="Arial" w:cs="Arial"/>
          <w:sz w:val="24"/>
          <w:lang w:bidi="ar-SA"/>
        </w:rPr>
        <w:t>includes the design of the packaging of the product</w:t>
      </w:r>
    </w:p>
    <w:p w14:paraId="3E73CD20" w14:textId="77777777" w:rsidR="00401C9C" w:rsidRPr="00401C9C" w:rsidRDefault="00401C9C" w:rsidP="00212EDC">
      <w:pPr>
        <w:widowControl/>
        <w:numPr>
          <w:ilvl w:val="1"/>
          <w:numId w:val="78"/>
        </w:numPr>
        <w:autoSpaceDE/>
        <w:autoSpaceDN/>
        <w:adjustRightInd/>
        <w:spacing w:before="100" w:beforeAutospacing="1" w:after="100" w:afterAutospacing="1"/>
        <w:ind w:left="2160"/>
        <w:rPr>
          <w:rFonts w:ascii="Times" w:hAnsi="Times"/>
          <w:sz w:val="24"/>
          <w:lang w:bidi="ar-SA"/>
        </w:rPr>
      </w:pPr>
      <w:r w:rsidRPr="00401C9C">
        <w:rPr>
          <w:rFonts w:ascii="Arial" w:hAnsi="Arial" w:cs="Arial"/>
          <w:i/>
          <w:iCs/>
          <w:sz w:val="24"/>
          <w:lang w:bidi="ar-SA"/>
        </w:rPr>
        <w:t>Two Pesos v. Taco Cabana</w:t>
      </w:r>
      <w:r w:rsidRPr="00401C9C">
        <w:rPr>
          <w:rFonts w:ascii="Arial" w:hAnsi="Arial" w:cs="Arial"/>
          <w:sz w:val="24"/>
          <w:lang w:bidi="ar-SA"/>
        </w:rPr>
        <w:t>: P sought trade dress protection for colorful Mexican restaurants. Ct. holds this protectable trade dress b/c it is inherently distinctive</w:t>
      </w:r>
    </w:p>
    <w:p w14:paraId="7B9108A8" w14:textId="77777777" w:rsidR="00401C9C" w:rsidRPr="00401C9C" w:rsidRDefault="00401C9C" w:rsidP="00212EDC">
      <w:pPr>
        <w:widowControl/>
        <w:numPr>
          <w:ilvl w:val="2"/>
          <w:numId w:val="78"/>
        </w:numPr>
        <w:autoSpaceDE/>
        <w:autoSpaceDN/>
        <w:adjustRightInd/>
        <w:spacing w:before="100" w:beforeAutospacing="1" w:after="100" w:afterAutospacing="1"/>
        <w:ind w:left="2880"/>
        <w:rPr>
          <w:rFonts w:ascii="Times" w:hAnsi="Times"/>
          <w:sz w:val="24"/>
          <w:lang w:bidi="ar-SA"/>
        </w:rPr>
      </w:pPr>
      <w:r w:rsidRPr="00401C9C">
        <w:rPr>
          <w:rFonts w:ascii="Arial" w:hAnsi="Arial" w:cs="Arial"/>
          <w:sz w:val="24"/>
          <w:lang w:bidi="ar-SA"/>
        </w:rPr>
        <w:t>if trade dress is inherently distinctive, trade dress will be protected</w:t>
      </w:r>
    </w:p>
    <w:p w14:paraId="0606128A" w14:textId="77777777" w:rsidR="00401C9C" w:rsidRPr="00401C9C" w:rsidRDefault="00401C9C" w:rsidP="00212EDC">
      <w:pPr>
        <w:widowControl/>
        <w:numPr>
          <w:ilvl w:val="3"/>
          <w:numId w:val="78"/>
        </w:numPr>
        <w:autoSpaceDE/>
        <w:autoSpaceDN/>
        <w:adjustRightInd/>
        <w:spacing w:before="100" w:beforeAutospacing="1" w:after="100" w:afterAutospacing="1"/>
        <w:ind w:left="3600"/>
        <w:rPr>
          <w:rFonts w:ascii="Times" w:hAnsi="Times"/>
          <w:sz w:val="24"/>
          <w:lang w:bidi="ar-SA"/>
        </w:rPr>
      </w:pPr>
      <w:r w:rsidRPr="00401C9C">
        <w:rPr>
          <w:rFonts w:ascii="Arial" w:hAnsi="Arial" w:cs="Arial"/>
          <w:sz w:val="24"/>
          <w:lang w:bidi="ar-SA"/>
        </w:rPr>
        <w:t>can include size, shape, color, color combinations, texture, graphics, etc.</w:t>
      </w:r>
    </w:p>
    <w:p w14:paraId="3201F533" w14:textId="77777777" w:rsidR="00401C9C" w:rsidRPr="00401C9C" w:rsidRDefault="00401C9C" w:rsidP="00212EDC">
      <w:pPr>
        <w:widowControl/>
        <w:numPr>
          <w:ilvl w:val="2"/>
          <w:numId w:val="78"/>
        </w:numPr>
        <w:autoSpaceDE/>
        <w:autoSpaceDN/>
        <w:adjustRightInd/>
        <w:spacing w:before="100" w:beforeAutospacing="1" w:after="100" w:afterAutospacing="1"/>
        <w:ind w:left="2880"/>
        <w:rPr>
          <w:rFonts w:ascii="Times" w:hAnsi="Times"/>
          <w:sz w:val="24"/>
          <w:lang w:bidi="ar-SA"/>
        </w:rPr>
      </w:pPr>
      <w:r w:rsidRPr="00401C9C">
        <w:rPr>
          <w:rFonts w:ascii="Arial" w:hAnsi="Arial" w:cs="Arial"/>
          <w:sz w:val="24"/>
          <w:lang w:bidi="ar-SA"/>
        </w:rPr>
        <w:t>if trade dress is descriptive, must look for secondary meaning for the protection</w:t>
      </w:r>
    </w:p>
    <w:p w14:paraId="102880CB" w14:textId="77777777" w:rsidR="00401C9C" w:rsidRPr="00401C9C" w:rsidRDefault="00401C9C" w:rsidP="00212EDC">
      <w:pPr>
        <w:widowControl/>
        <w:numPr>
          <w:ilvl w:val="1"/>
          <w:numId w:val="78"/>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Color, Fragrance, Sounds</w:t>
      </w:r>
    </w:p>
    <w:p w14:paraId="7CE1A85C" w14:textId="77777777" w:rsidR="00401C9C" w:rsidRPr="00401C9C" w:rsidRDefault="00401C9C" w:rsidP="00212EDC">
      <w:pPr>
        <w:widowControl/>
        <w:numPr>
          <w:ilvl w:val="2"/>
          <w:numId w:val="78"/>
        </w:numPr>
        <w:autoSpaceDE/>
        <w:autoSpaceDN/>
        <w:adjustRightInd/>
        <w:spacing w:before="100" w:beforeAutospacing="1" w:after="100" w:afterAutospacing="1"/>
        <w:ind w:left="2880"/>
        <w:rPr>
          <w:rFonts w:ascii="Times" w:hAnsi="Times"/>
          <w:sz w:val="24"/>
          <w:lang w:bidi="ar-SA"/>
        </w:rPr>
      </w:pPr>
      <w:r w:rsidRPr="00401C9C">
        <w:rPr>
          <w:rFonts w:ascii="Arial" w:hAnsi="Arial" w:cs="Arial"/>
          <w:i/>
          <w:iCs/>
          <w:sz w:val="24"/>
          <w:lang w:bidi="ar-SA"/>
        </w:rPr>
        <w:t>Qualitex Co. v. Jacobson Products Co</w:t>
      </w:r>
      <w:r w:rsidRPr="00401C9C">
        <w:rPr>
          <w:rFonts w:ascii="Arial" w:hAnsi="Arial" w:cs="Arial"/>
          <w:sz w:val="24"/>
          <w:lang w:bidi="ar-SA"/>
        </w:rPr>
        <w:t>.: Dry-cleaning press pads w/ distinctive green-gold color. Ct. held this was protectable, but only upon a showing of secondary meaning. Color, over time, could signify a brand.</w:t>
      </w:r>
    </w:p>
    <w:p w14:paraId="7804CF99" w14:textId="77777777" w:rsidR="00401C9C" w:rsidRPr="00401C9C" w:rsidRDefault="00401C9C" w:rsidP="00212EDC">
      <w:pPr>
        <w:widowControl/>
        <w:numPr>
          <w:ilvl w:val="2"/>
          <w:numId w:val="78"/>
        </w:numPr>
        <w:autoSpaceDE/>
        <w:autoSpaceDN/>
        <w:adjustRightInd/>
        <w:spacing w:before="100" w:beforeAutospacing="1" w:after="100" w:afterAutospacing="1"/>
        <w:ind w:left="2880"/>
        <w:rPr>
          <w:rFonts w:ascii="Times" w:hAnsi="Times"/>
          <w:sz w:val="24"/>
          <w:lang w:bidi="ar-SA"/>
        </w:rPr>
      </w:pPr>
      <w:r w:rsidRPr="00401C9C">
        <w:rPr>
          <w:rFonts w:ascii="Arial" w:hAnsi="Arial" w:cs="Arial"/>
          <w:sz w:val="24"/>
          <w:lang w:bidi="ar-SA"/>
        </w:rPr>
        <w:t>Functionality prevents odor and taste from being trademark</w:t>
      </w:r>
    </w:p>
    <w:p w14:paraId="6B9D1C49" w14:textId="77777777" w:rsidR="00401C9C" w:rsidRPr="00401C9C" w:rsidRDefault="00401C9C" w:rsidP="00212EDC">
      <w:pPr>
        <w:widowControl/>
        <w:numPr>
          <w:ilvl w:val="3"/>
          <w:numId w:val="78"/>
        </w:numPr>
        <w:autoSpaceDE/>
        <w:autoSpaceDN/>
        <w:adjustRightInd/>
        <w:spacing w:before="100" w:beforeAutospacing="1" w:after="100" w:afterAutospacing="1"/>
        <w:ind w:left="3600"/>
        <w:rPr>
          <w:rFonts w:ascii="Times" w:hAnsi="Times"/>
          <w:sz w:val="24"/>
          <w:lang w:bidi="ar-SA"/>
        </w:rPr>
      </w:pPr>
      <w:r w:rsidRPr="00401C9C">
        <w:rPr>
          <w:rFonts w:ascii="Arial" w:hAnsi="Arial" w:cs="Arial"/>
          <w:sz w:val="24"/>
          <w:lang w:bidi="ar-SA"/>
        </w:rPr>
        <w:t>unless it's for something that doesn't require odor for functionality, like bubblegum scent for industrial lubricant.</w:t>
      </w:r>
    </w:p>
    <w:p w14:paraId="05531888" w14:textId="77777777" w:rsidR="00401C9C" w:rsidRPr="00401C9C" w:rsidRDefault="00401C9C" w:rsidP="00212EDC">
      <w:pPr>
        <w:widowControl/>
        <w:numPr>
          <w:ilvl w:val="1"/>
          <w:numId w:val="78"/>
        </w:numPr>
        <w:autoSpaceDE/>
        <w:autoSpaceDN/>
        <w:adjustRightInd/>
        <w:spacing w:before="100" w:beforeAutospacing="1" w:after="100" w:afterAutospacing="1"/>
        <w:ind w:left="2160"/>
        <w:rPr>
          <w:rFonts w:ascii="Times" w:hAnsi="Times"/>
          <w:sz w:val="24"/>
          <w:lang w:bidi="ar-SA"/>
        </w:rPr>
      </w:pPr>
      <w:r w:rsidRPr="00401C9C">
        <w:rPr>
          <w:rFonts w:ascii="Arial" w:hAnsi="Arial" w:cs="Arial"/>
          <w:i/>
          <w:iCs/>
          <w:sz w:val="24"/>
          <w:lang w:bidi="ar-SA"/>
        </w:rPr>
        <w:t>Walmart Stores v. Samara Bros</w:t>
      </w:r>
      <w:r w:rsidRPr="00401C9C">
        <w:rPr>
          <w:rFonts w:ascii="Arial" w:hAnsi="Arial" w:cs="Arial"/>
          <w:sz w:val="24"/>
          <w:lang w:bidi="ar-SA"/>
        </w:rPr>
        <w:t>: Product design (i.e. children's clothes) can only be protected if it has secondary meaning</w:t>
      </w:r>
    </w:p>
    <w:p w14:paraId="5FE0BE32" w14:textId="77777777" w:rsidR="00401C9C" w:rsidRPr="00401C9C" w:rsidRDefault="00401C9C" w:rsidP="00212EDC">
      <w:pPr>
        <w:widowControl/>
        <w:numPr>
          <w:ilvl w:val="0"/>
          <w:numId w:val="78"/>
        </w:numPr>
        <w:autoSpaceDE/>
        <w:autoSpaceDN/>
        <w:adjustRightInd/>
        <w:spacing w:before="100" w:beforeAutospacing="1" w:after="100" w:afterAutospacing="1"/>
        <w:ind w:left="1440"/>
        <w:rPr>
          <w:rFonts w:ascii="Times" w:hAnsi="Times"/>
          <w:sz w:val="24"/>
          <w:lang w:bidi="ar-SA"/>
        </w:rPr>
      </w:pPr>
      <w:r w:rsidRPr="00401C9C">
        <w:rPr>
          <w:rFonts w:ascii="Arial" w:hAnsi="Arial" w:cs="Arial"/>
          <w:sz w:val="24"/>
          <w:lang w:bidi="ar-SA"/>
        </w:rPr>
        <w:t>Collective Marks</w:t>
      </w:r>
    </w:p>
    <w:p w14:paraId="4BED651F" w14:textId="77777777" w:rsidR="00401C9C" w:rsidRPr="00401C9C" w:rsidRDefault="00401C9C" w:rsidP="00212EDC">
      <w:pPr>
        <w:widowControl/>
        <w:numPr>
          <w:ilvl w:val="1"/>
          <w:numId w:val="78"/>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A trademark or service mark used by members of a group or organization</w:t>
      </w:r>
    </w:p>
    <w:p w14:paraId="6D4D31BF" w14:textId="77777777" w:rsidR="00401C9C" w:rsidRPr="00401C9C" w:rsidRDefault="00401C9C" w:rsidP="00212EDC">
      <w:pPr>
        <w:widowControl/>
        <w:numPr>
          <w:ilvl w:val="1"/>
          <w:numId w:val="78"/>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Includes marks indicating membership in a union, an association, or other organization</w:t>
      </w:r>
    </w:p>
    <w:p w14:paraId="457A6446" w14:textId="77777777" w:rsidR="00401C9C" w:rsidRPr="00401C9C" w:rsidRDefault="00401C9C" w:rsidP="00212EDC">
      <w:pPr>
        <w:widowControl/>
        <w:numPr>
          <w:ilvl w:val="1"/>
          <w:numId w:val="78"/>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Used to distinguish the goods and services of members of the group from nonmembers</w:t>
      </w:r>
    </w:p>
    <w:p w14:paraId="03659CE3" w14:textId="77777777" w:rsidR="00401C9C" w:rsidRPr="00401C9C" w:rsidRDefault="00401C9C" w:rsidP="00212EDC">
      <w:pPr>
        <w:widowControl/>
        <w:numPr>
          <w:ilvl w:val="0"/>
          <w:numId w:val="78"/>
        </w:numPr>
        <w:autoSpaceDE/>
        <w:autoSpaceDN/>
        <w:adjustRightInd/>
        <w:spacing w:before="100" w:beforeAutospacing="1" w:after="100" w:afterAutospacing="1"/>
        <w:ind w:left="1440"/>
        <w:rPr>
          <w:rFonts w:ascii="Times" w:hAnsi="Times"/>
          <w:sz w:val="24"/>
          <w:lang w:bidi="ar-SA"/>
        </w:rPr>
      </w:pPr>
      <w:r w:rsidRPr="00401C9C">
        <w:rPr>
          <w:rFonts w:ascii="Arial" w:hAnsi="Arial" w:cs="Arial"/>
          <w:sz w:val="24"/>
          <w:lang w:bidi="ar-SA"/>
        </w:rPr>
        <w:t>Certification Marks</w:t>
      </w:r>
    </w:p>
    <w:p w14:paraId="6C406091" w14:textId="77777777" w:rsidR="00401C9C" w:rsidRPr="00401C9C" w:rsidRDefault="00401C9C" w:rsidP="00212EDC">
      <w:pPr>
        <w:widowControl/>
        <w:numPr>
          <w:ilvl w:val="1"/>
          <w:numId w:val="78"/>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 xml:space="preserve">Symbol used by a person </w:t>
      </w:r>
      <w:r w:rsidRPr="00401C9C">
        <w:rPr>
          <w:rFonts w:ascii="Arial" w:hAnsi="Arial" w:cs="Arial"/>
          <w:i/>
          <w:iCs/>
          <w:sz w:val="24"/>
          <w:lang w:bidi="ar-SA"/>
        </w:rPr>
        <w:t>other than its owner</w:t>
      </w:r>
      <w:r w:rsidRPr="00401C9C">
        <w:rPr>
          <w:rFonts w:ascii="Arial" w:hAnsi="Arial" w:cs="Arial"/>
          <w:sz w:val="24"/>
          <w:lang w:bidi="ar-SA"/>
        </w:rPr>
        <w:t xml:space="preserve"> to certify regional or other origin, material, mode of manufacture, quality, accuracy, or other characteristics of such person's goods or services</w:t>
      </w:r>
    </w:p>
    <w:p w14:paraId="7CC58C0A" w14:textId="77777777" w:rsidR="00401C9C" w:rsidRPr="00401C9C" w:rsidRDefault="00401C9C" w:rsidP="00212EDC">
      <w:pPr>
        <w:widowControl/>
        <w:numPr>
          <w:ilvl w:val="2"/>
          <w:numId w:val="78"/>
        </w:numPr>
        <w:autoSpaceDE/>
        <w:autoSpaceDN/>
        <w:adjustRightInd/>
        <w:spacing w:before="100" w:beforeAutospacing="1" w:after="100" w:afterAutospacing="1"/>
        <w:ind w:left="2880"/>
        <w:rPr>
          <w:rFonts w:ascii="Times" w:hAnsi="Times"/>
          <w:sz w:val="24"/>
          <w:lang w:bidi="ar-SA"/>
        </w:rPr>
      </w:pPr>
      <w:r w:rsidRPr="00401C9C">
        <w:rPr>
          <w:rFonts w:ascii="Arial" w:hAnsi="Arial" w:cs="Arial"/>
          <w:sz w:val="24"/>
          <w:lang w:bidi="ar-SA"/>
        </w:rPr>
        <w:t>Used to certify to potential purchasers that their goods or services meet the standards set by the mark's owner</w:t>
      </w:r>
    </w:p>
    <w:p w14:paraId="419A5518" w14:textId="77777777" w:rsidR="00401C9C" w:rsidRPr="00401C9C" w:rsidRDefault="00401C9C" w:rsidP="00212EDC">
      <w:pPr>
        <w:widowControl/>
        <w:numPr>
          <w:ilvl w:val="1"/>
          <w:numId w:val="78"/>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Ex. The Underwriter's Laboratory (UL) mark indicates that products bearing the UL mark have been tested and approved by UL</w:t>
      </w:r>
    </w:p>
    <w:p w14:paraId="58BF3E21" w14:textId="77777777" w:rsidR="00401C9C" w:rsidRPr="00401C9C" w:rsidRDefault="00401C9C" w:rsidP="00212EDC">
      <w:pPr>
        <w:widowControl/>
        <w:numPr>
          <w:ilvl w:val="1"/>
          <w:numId w:val="78"/>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Owners of certification marks must maintain control over its use or risk losing its certification mark status</w:t>
      </w:r>
    </w:p>
    <w:p w14:paraId="3BBF4B9C" w14:textId="77777777" w:rsidR="00401C9C" w:rsidRPr="00401C9C" w:rsidRDefault="00401C9C" w:rsidP="00401C9C">
      <w:pPr>
        <w:widowControl/>
        <w:autoSpaceDE/>
        <w:autoSpaceDN/>
        <w:adjustRightInd/>
        <w:ind w:left="720" w:hanging="360"/>
        <w:rPr>
          <w:rFonts w:ascii="Times" w:hAnsi="Times"/>
          <w:sz w:val="24"/>
          <w:lang w:bidi="ar-SA"/>
        </w:rPr>
      </w:pPr>
      <w:r w:rsidRPr="00401C9C">
        <w:rPr>
          <w:rFonts w:ascii="Arial" w:hAnsi="Arial" w:cs="Arial"/>
          <w:b/>
          <w:bCs/>
          <w:sz w:val="24"/>
          <w:u w:val="single"/>
          <w:lang w:bidi="ar-SA"/>
        </w:rPr>
        <w:t>DISTINCTIVENESS</w:t>
      </w:r>
    </w:p>
    <w:p w14:paraId="34C46E6C" w14:textId="77777777" w:rsidR="00401C9C" w:rsidRPr="00401C9C" w:rsidRDefault="00401C9C" w:rsidP="00401C9C">
      <w:pPr>
        <w:widowControl/>
        <w:autoSpaceDE/>
        <w:autoSpaceDN/>
        <w:adjustRightInd/>
        <w:ind w:left="720" w:hanging="360"/>
        <w:rPr>
          <w:rFonts w:ascii="Times" w:hAnsi="Times"/>
          <w:sz w:val="24"/>
          <w:lang w:bidi="ar-SA"/>
        </w:rPr>
      </w:pPr>
      <w:r w:rsidRPr="00401C9C">
        <w:rPr>
          <w:rFonts w:ascii="Arial" w:hAnsi="Arial" w:cs="Arial"/>
          <w:sz w:val="24"/>
          <w:lang w:bidi="ar-SA"/>
        </w:rPr>
        <w:t>To qualify as a mark, a symbol must be distinctive -- it must identify and distinguish the goods or services (if a symbol is not distinctive, its use by others would not cause confusion as to source, so protecting it would not serve the purposes of trademark law!)</w:t>
      </w:r>
    </w:p>
    <w:p w14:paraId="6ECCFB66" w14:textId="77777777" w:rsidR="00401C9C" w:rsidRPr="00401C9C" w:rsidRDefault="00401C9C" w:rsidP="00401C9C">
      <w:pPr>
        <w:widowControl/>
        <w:autoSpaceDE/>
        <w:autoSpaceDN/>
        <w:adjustRightInd/>
        <w:spacing w:before="100" w:beforeAutospacing="1" w:after="100" w:afterAutospacing="1"/>
        <w:ind w:firstLine="0"/>
        <w:rPr>
          <w:rFonts w:ascii="Times" w:hAnsi="Times"/>
          <w:sz w:val="24"/>
          <w:lang w:bidi="ar-SA"/>
        </w:rPr>
      </w:pPr>
      <w:r w:rsidRPr="00401C9C">
        <w:rPr>
          <w:rFonts w:ascii="Arial" w:hAnsi="Arial" w:cs="Arial"/>
          <w:sz w:val="24"/>
          <w:lang w:bidi="ar-SA"/>
        </w:rPr>
        <w:t>Scale of Distinctiveness:</w:t>
      </w:r>
    </w:p>
    <w:p w14:paraId="48D573E9" w14:textId="77777777" w:rsidR="00401C9C" w:rsidRPr="00401C9C" w:rsidRDefault="00401C9C" w:rsidP="00212EDC">
      <w:pPr>
        <w:widowControl/>
        <w:numPr>
          <w:ilvl w:val="0"/>
          <w:numId w:val="79"/>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Fanciful -- you're golden</w:t>
      </w:r>
    </w:p>
    <w:p w14:paraId="3FCC9539" w14:textId="77777777" w:rsidR="00401C9C" w:rsidRPr="00401C9C" w:rsidRDefault="00401C9C" w:rsidP="00212EDC">
      <w:pPr>
        <w:widowControl/>
        <w:numPr>
          <w:ilvl w:val="0"/>
          <w:numId w:val="79"/>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Arbitrary -- you're silver</w:t>
      </w:r>
    </w:p>
    <w:p w14:paraId="268594E9" w14:textId="77777777" w:rsidR="00401C9C" w:rsidRPr="00401C9C" w:rsidRDefault="00401C9C" w:rsidP="00212EDC">
      <w:pPr>
        <w:widowControl/>
        <w:numPr>
          <w:ilvl w:val="0"/>
          <w:numId w:val="79"/>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Suggestive -- you're bronze</w:t>
      </w:r>
    </w:p>
    <w:p w14:paraId="6DAE6304" w14:textId="77777777" w:rsidR="00401C9C" w:rsidRPr="00401C9C" w:rsidRDefault="00401C9C" w:rsidP="00212EDC">
      <w:pPr>
        <w:widowControl/>
        <w:numPr>
          <w:ilvl w:val="0"/>
          <w:numId w:val="79"/>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Merely Descriptive -- you're going to have to fight for protection by showing acquired secondary meaning</w:t>
      </w:r>
    </w:p>
    <w:p w14:paraId="56198F61" w14:textId="77777777" w:rsidR="00401C9C" w:rsidRPr="00401C9C" w:rsidRDefault="00401C9C" w:rsidP="00212EDC">
      <w:pPr>
        <w:widowControl/>
        <w:numPr>
          <w:ilvl w:val="0"/>
          <w:numId w:val="79"/>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Generic -- you're dead</w:t>
      </w:r>
    </w:p>
    <w:p w14:paraId="2D9E710E" w14:textId="77777777" w:rsidR="00401C9C" w:rsidRPr="00401C9C" w:rsidRDefault="00401C9C" w:rsidP="00401C9C">
      <w:pPr>
        <w:widowControl/>
        <w:autoSpaceDE/>
        <w:autoSpaceDN/>
        <w:adjustRightInd/>
        <w:spacing w:after="240"/>
        <w:ind w:firstLine="0"/>
        <w:rPr>
          <w:rFonts w:ascii="Times" w:hAnsi="Times"/>
          <w:sz w:val="24"/>
          <w:lang w:bidi="ar-SA"/>
        </w:rPr>
      </w:pPr>
    </w:p>
    <w:p w14:paraId="3263E062" w14:textId="77777777" w:rsidR="00401C9C" w:rsidRPr="00401C9C" w:rsidRDefault="00401C9C" w:rsidP="00401C9C">
      <w:pPr>
        <w:widowControl/>
        <w:autoSpaceDE/>
        <w:autoSpaceDN/>
        <w:adjustRightInd/>
        <w:ind w:left="720" w:hanging="360"/>
        <w:rPr>
          <w:rFonts w:ascii="Times" w:hAnsi="Times"/>
          <w:sz w:val="24"/>
          <w:lang w:bidi="ar-SA"/>
        </w:rPr>
      </w:pPr>
      <w:r w:rsidRPr="00401C9C">
        <w:rPr>
          <w:rFonts w:ascii="Arial" w:hAnsi="Arial" w:cs="Arial"/>
          <w:sz w:val="24"/>
          <w:lang w:bidi="ar-SA"/>
        </w:rPr>
        <w:t> </w:t>
      </w:r>
    </w:p>
    <w:p w14:paraId="3CA3CF37" w14:textId="77777777" w:rsidR="00401C9C" w:rsidRPr="00401C9C" w:rsidRDefault="00401C9C" w:rsidP="00401C9C">
      <w:pPr>
        <w:widowControl/>
        <w:autoSpaceDE/>
        <w:autoSpaceDN/>
        <w:adjustRightInd/>
        <w:ind w:left="720" w:hanging="360"/>
        <w:rPr>
          <w:rFonts w:ascii="Times" w:hAnsi="Times"/>
          <w:sz w:val="24"/>
          <w:lang w:bidi="ar-SA"/>
        </w:rPr>
      </w:pPr>
      <w:r w:rsidRPr="00401C9C">
        <w:rPr>
          <w:rFonts w:ascii="Arial" w:hAnsi="Arial" w:cs="Arial"/>
          <w:sz w:val="24"/>
          <w:lang w:bidi="ar-SA"/>
        </w:rPr>
        <w:t>Claimed marks fall into three categories of distinctiveness:</w:t>
      </w:r>
    </w:p>
    <w:p w14:paraId="735152FC" w14:textId="77777777" w:rsidR="00401C9C" w:rsidRPr="00401C9C" w:rsidRDefault="00401C9C" w:rsidP="00212EDC">
      <w:pPr>
        <w:widowControl/>
        <w:numPr>
          <w:ilvl w:val="0"/>
          <w:numId w:val="80"/>
        </w:numPr>
        <w:autoSpaceDE/>
        <w:autoSpaceDN/>
        <w:adjustRightInd/>
        <w:spacing w:before="100" w:beforeAutospacing="1" w:after="100" w:afterAutospacing="1"/>
        <w:ind w:left="1440"/>
        <w:rPr>
          <w:rFonts w:ascii="Times" w:hAnsi="Times"/>
          <w:sz w:val="24"/>
          <w:lang w:bidi="ar-SA"/>
        </w:rPr>
      </w:pPr>
      <w:r w:rsidRPr="00401C9C">
        <w:rPr>
          <w:rFonts w:ascii="Arial" w:hAnsi="Arial" w:cs="Arial"/>
          <w:sz w:val="24"/>
          <w:lang w:bidi="ar-SA"/>
        </w:rPr>
        <w:t>INHERENTLY DISTINCTIVE MARKS</w:t>
      </w:r>
    </w:p>
    <w:p w14:paraId="11E97DDE" w14:textId="77777777" w:rsidR="00401C9C" w:rsidRPr="00401C9C" w:rsidRDefault="00401C9C" w:rsidP="00212EDC">
      <w:pPr>
        <w:widowControl/>
        <w:numPr>
          <w:ilvl w:val="0"/>
          <w:numId w:val="81"/>
        </w:numPr>
        <w:autoSpaceDE/>
        <w:autoSpaceDN/>
        <w:adjustRightInd/>
        <w:spacing w:before="100" w:beforeAutospacing="1" w:after="100" w:afterAutospacing="1"/>
        <w:ind w:left="1440"/>
        <w:rPr>
          <w:rFonts w:ascii="Times" w:hAnsi="Times"/>
          <w:sz w:val="24"/>
          <w:lang w:bidi="ar-SA"/>
        </w:rPr>
      </w:pPr>
      <w:r w:rsidRPr="00401C9C">
        <w:rPr>
          <w:rFonts w:ascii="Arial" w:hAnsi="Arial" w:cs="Arial"/>
          <w:sz w:val="24"/>
          <w:lang w:bidi="ar-SA"/>
        </w:rPr>
        <w:t>A mark is inherently distinctive if it "inherently signals to the potential buyer that it designates the source of the product rather than some other type of information."</w:t>
      </w:r>
    </w:p>
    <w:p w14:paraId="458E6BEA" w14:textId="77777777" w:rsidR="00401C9C" w:rsidRPr="00401C9C" w:rsidRDefault="00401C9C" w:rsidP="00212EDC">
      <w:pPr>
        <w:widowControl/>
        <w:numPr>
          <w:ilvl w:val="0"/>
          <w:numId w:val="81"/>
        </w:numPr>
        <w:autoSpaceDE/>
        <w:autoSpaceDN/>
        <w:adjustRightInd/>
        <w:spacing w:before="100" w:beforeAutospacing="1" w:after="100" w:afterAutospacing="1"/>
        <w:ind w:left="1440"/>
        <w:rPr>
          <w:rFonts w:ascii="Times" w:hAnsi="Times"/>
          <w:sz w:val="24"/>
          <w:lang w:bidi="ar-SA"/>
        </w:rPr>
      </w:pPr>
      <w:r w:rsidRPr="00401C9C">
        <w:rPr>
          <w:rFonts w:ascii="Arial" w:hAnsi="Arial" w:cs="Arial"/>
          <w:sz w:val="24"/>
          <w:lang w:bidi="ar-SA"/>
        </w:rPr>
        <w:t>Because the mark is inherently distinctive, it is protectable without showing that it has acquired distinctiveness in the public mind.</w:t>
      </w:r>
    </w:p>
    <w:p w14:paraId="03CEC7AE" w14:textId="77777777" w:rsidR="00401C9C" w:rsidRPr="00401C9C" w:rsidRDefault="00401C9C" w:rsidP="00212EDC">
      <w:pPr>
        <w:widowControl/>
        <w:numPr>
          <w:ilvl w:val="0"/>
          <w:numId w:val="81"/>
        </w:numPr>
        <w:autoSpaceDE/>
        <w:autoSpaceDN/>
        <w:adjustRightInd/>
        <w:spacing w:before="100" w:beforeAutospacing="1" w:after="100" w:afterAutospacing="1"/>
        <w:ind w:left="1440"/>
        <w:rPr>
          <w:rFonts w:ascii="Times" w:hAnsi="Times"/>
          <w:sz w:val="24"/>
          <w:lang w:bidi="ar-SA"/>
        </w:rPr>
      </w:pPr>
      <w:r w:rsidRPr="00401C9C">
        <w:rPr>
          <w:rFonts w:ascii="Arial" w:hAnsi="Arial" w:cs="Arial"/>
          <w:sz w:val="24"/>
          <w:lang w:bidi="ar-SA"/>
        </w:rPr>
        <w:t>Three categories:</w:t>
      </w:r>
    </w:p>
    <w:p w14:paraId="2ECEFF41" w14:textId="77777777" w:rsidR="00401C9C" w:rsidRPr="00401C9C" w:rsidRDefault="00401C9C" w:rsidP="00212EDC">
      <w:pPr>
        <w:widowControl/>
        <w:numPr>
          <w:ilvl w:val="1"/>
          <w:numId w:val="81"/>
        </w:numPr>
        <w:autoSpaceDE/>
        <w:autoSpaceDN/>
        <w:adjustRightInd/>
        <w:spacing w:before="100" w:beforeAutospacing="1" w:after="100" w:afterAutospacing="1"/>
        <w:ind w:left="2160"/>
        <w:rPr>
          <w:rFonts w:ascii="Times" w:hAnsi="Times"/>
          <w:sz w:val="24"/>
          <w:lang w:bidi="ar-SA"/>
        </w:rPr>
      </w:pPr>
      <w:r w:rsidRPr="00401C9C">
        <w:rPr>
          <w:rFonts w:ascii="Arial" w:hAnsi="Arial" w:cs="Arial"/>
          <w:b/>
          <w:bCs/>
          <w:sz w:val="24"/>
          <w:lang w:bidi="ar-SA"/>
        </w:rPr>
        <w:t>Fanciful</w:t>
      </w:r>
    </w:p>
    <w:p w14:paraId="56233E6C" w14:textId="77777777" w:rsidR="00401C9C" w:rsidRPr="00401C9C" w:rsidRDefault="00401C9C" w:rsidP="00212EDC">
      <w:pPr>
        <w:widowControl/>
        <w:numPr>
          <w:ilvl w:val="2"/>
          <w:numId w:val="81"/>
        </w:numPr>
        <w:autoSpaceDE/>
        <w:autoSpaceDN/>
        <w:adjustRightInd/>
        <w:spacing w:before="100" w:beforeAutospacing="1" w:after="100" w:afterAutospacing="1"/>
        <w:ind w:left="2880"/>
        <w:rPr>
          <w:rFonts w:ascii="Times" w:hAnsi="Times"/>
          <w:sz w:val="24"/>
          <w:lang w:bidi="ar-SA"/>
        </w:rPr>
      </w:pPr>
      <w:r w:rsidRPr="00401C9C">
        <w:rPr>
          <w:rFonts w:ascii="Arial" w:hAnsi="Arial" w:cs="Arial"/>
          <w:sz w:val="24"/>
          <w:lang w:bidi="ar-SA"/>
        </w:rPr>
        <w:t>A fanciful mark is one devised to serve as a mark that does not name or describe the product</w:t>
      </w:r>
    </w:p>
    <w:p w14:paraId="211E9EF6" w14:textId="77777777" w:rsidR="00401C9C" w:rsidRPr="00401C9C" w:rsidRDefault="00401C9C" w:rsidP="00212EDC">
      <w:pPr>
        <w:widowControl/>
        <w:numPr>
          <w:ilvl w:val="2"/>
          <w:numId w:val="81"/>
        </w:numPr>
        <w:autoSpaceDE/>
        <w:autoSpaceDN/>
        <w:adjustRightInd/>
        <w:spacing w:before="100" w:beforeAutospacing="1" w:after="100" w:afterAutospacing="1"/>
        <w:ind w:left="2880"/>
        <w:rPr>
          <w:rFonts w:ascii="Times" w:hAnsi="Times"/>
          <w:sz w:val="24"/>
          <w:lang w:bidi="ar-SA"/>
        </w:rPr>
      </w:pPr>
      <w:r w:rsidRPr="00401C9C">
        <w:rPr>
          <w:rFonts w:ascii="Arial" w:hAnsi="Arial" w:cs="Arial"/>
          <w:i/>
          <w:iCs/>
          <w:sz w:val="24"/>
          <w:lang w:bidi="ar-SA"/>
        </w:rPr>
        <w:t>Ex</w:t>
      </w:r>
      <w:r w:rsidRPr="00401C9C">
        <w:rPr>
          <w:rFonts w:ascii="Arial" w:hAnsi="Arial" w:cs="Arial"/>
          <w:sz w:val="24"/>
          <w:lang w:bidi="ar-SA"/>
        </w:rPr>
        <w:t>. Kodak for film (made up name)</w:t>
      </w:r>
    </w:p>
    <w:p w14:paraId="2EC50229" w14:textId="77777777" w:rsidR="00401C9C" w:rsidRPr="00401C9C" w:rsidRDefault="00401C9C" w:rsidP="00212EDC">
      <w:pPr>
        <w:widowControl/>
        <w:numPr>
          <w:ilvl w:val="1"/>
          <w:numId w:val="81"/>
        </w:numPr>
        <w:autoSpaceDE/>
        <w:autoSpaceDN/>
        <w:adjustRightInd/>
        <w:spacing w:before="100" w:beforeAutospacing="1" w:after="100" w:afterAutospacing="1"/>
        <w:ind w:left="2160"/>
        <w:rPr>
          <w:rFonts w:ascii="Times" w:hAnsi="Times"/>
          <w:sz w:val="24"/>
          <w:lang w:bidi="ar-SA"/>
        </w:rPr>
      </w:pPr>
      <w:r w:rsidRPr="00401C9C">
        <w:rPr>
          <w:rFonts w:ascii="Arial" w:hAnsi="Arial" w:cs="Arial"/>
          <w:b/>
          <w:bCs/>
          <w:sz w:val="24"/>
          <w:lang w:bidi="ar-SA"/>
        </w:rPr>
        <w:t>Arbitrary</w:t>
      </w:r>
    </w:p>
    <w:p w14:paraId="56F09A9C" w14:textId="77777777" w:rsidR="00401C9C" w:rsidRPr="00401C9C" w:rsidRDefault="00401C9C" w:rsidP="00212EDC">
      <w:pPr>
        <w:widowControl/>
        <w:numPr>
          <w:ilvl w:val="2"/>
          <w:numId w:val="81"/>
        </w:numPr>
        <w:autoSpaceDE/>
        <w:autoSpaceDN/>
        <w:adjustRightInd/>
        <w:spacing w:before="100" w:beforeAutospacing="1" w:after="100" w:afterAutospacing="1"/>
        <w:ind w:left="2880"/>
        <w:rPr>
          <w:rFonts w:ascii="Times" w:hAnsi="Times"/>
          <w:sz w:val="24"/>
          <w:lang w:bidi="ar-SA"/>
        </w:rPr>
      </w:pPr>
      <w:r w:rsidRPr="00401C9C">
        <w:rPr>
          <w:rFonts w:ascii="Arial" w:hAnsi="Arial" w:cs="Arial"/>
          <w:sz w:val="24"/>
          <w:lang w:bidi="ar-SA"/>
        </w:rPr>
        <w:t xml:space="preserve">an arbitrary mark is an existing symbol chosen to serve as a mark that has no logical relation to the </w:t>
      </w:r>
      <w:proofErr w:type="spellStart"/>
      <w:r w:rsidRPr="00401C9C">
        <w:rPr>
          <w:rFonts w:ascii="Arial" w:hAnsi="Arial" w:cs="Arial"/>
          <w:sz w:val="24"/>
          <w:lang w:bidi="ar-SA"/>
        </w:rPr>
        <w:t>goodsA</w:t>
      </w:r>
      <w:proofErr w:type="spellEnd"/>
      <w:r w:rsidRPr="00401C9C">
        <w:rPr>
          <w:rFonts w:ascii="Arial" w:hAnsi="Arial" w:cs="Arial"/>
          <w:sz w:val="24"/>
          <w:lang w:bidi="ar-SA"/>
        </w:rPr>
        <w:t xml:space="preserve"> fanciful mark is one devised to serve as a mark that does not name or describe the product</w:t>
      </w:r>
    </w:p>
    <w:p w14:paraId="676849F5" w14:textId="77777777" w:rsidR="00401C9C" w:rsidRPr="00401C9C" w:rsidRDefault="00401C9C" w:rsidP="00212EDC">
      <w:pPr>
        <w:widowControl/>
        <w:numPr>
          <w:ilvl w:val="2"/>
          <w:numId w:val="81"/>
        </w:numPr>
        <w:autoSpaceDE/>
        <w:autoSpaceDN/>
        <w:adjustRightInd/>
        <w:spacing w:before="100" w:beforeAutospacing="1" w:after="100" w:afterAutospacing="1"/>
        <w:ind w:left="2880"/>
        <w:rPr>
          <w:rFonts w:ascii="Times" w:hAnsi="Times"/>
          <w:sz w:val="24"/>
          <w:lang w:bidi="ar-SA"/>
        </w:rPr>
      </w:pPr>
      <w:r w:rsidRPr="00401C9C">
        <w:rPr>
          <w:rFonts w:ascii="Arial" w:hAnsi="Arial" w:cs="Arial"/>
          <w:i/>
          <w:iCs/>
          <w:sz w:val="24"/>
          <w:lang w:bidi="ar-SA"/>
        </w:rPr>
        <w:t>Ex</w:t>
      </w:r>
      <w:r w:rsidRPr="00401C9C">
        <w:rPr>
          <w:rFonts w:ascii="Arial" w:hAnsi="Arial" w:cs="Arial"/>
          <w:sz w:val="24"/>
          <w:lang w:bidi="ar-SA"/>
        </w:rPr>
        <w:t>. Apple for computers</w:t>
      </w:r>
    </w:p>
    <w:p w14:paraId="26EA1C70" w14:textId="77777777" w:rsidR="00401C9C" w:rsidRPr="00401C9C" w:rsidRDefault="00401C9C" w:rsidP="00212EDC">
      <w:pPr>
        <w:widowControl/>
        <w:numPr>
          <w:ilvl w:val="1"/>
          <w:numId w:val="81"/>
        </w:numPr>
        <w:autoSpaceDE/>
        <w:autoSpaceDN/>
        <w:adjustRightInd/>
        <w:spacing w:before="100" w:beforeAutospacing="1" w:after="100" w:afterAutospacing="1"/>
        <w:ind w:left="2160"/>
        <w:rPr>
          <w:rFonts w:ascii="Times" w:hAnsi="Times"/>
          <w:sz w:val="24"/>
          <w:lang w:bidi="ar-SA"/>
        </w:rPr>
      </w:pPr>
      <w:r w:rsidRPr="00401C9C">
        <w:rPr>
          <w:rFonts w:ascii="Arial" w:hAnsi="Arial" w:cs="Arial"/>
          <w:b/>
          <w:bCs/>
          <w:sz w:val="24"/>
          <w:lang w:bidi="ar-SA"/>
        </w:rPr>
        <w:t>Suggestive</w:t>
      </w:r>
    </w:p>
    <w:p w14:paraId="7E51C5C2" w14:textId="77777777" w:rsidR="00401C9C" w:rsidRPr="00401C9C" w:rsidRDefault="00401C9C" w:rsidP="00212EDC">
      <w:pPr>
        <w:widowControl/>
        <w:numPr>
          <w:ilvl w:val="2"/>
          <w:numId w:val="81"/>
        </w:numPr>
        <w:autoSpaceDE/>
        <w:autoSpaceDN/>
        <w:adjustRightInd/>
        <w:spacing w:before="100" w:beforeAutospacing="1" w:after="100" w:afterAutospacing="1"/>
        <w:ind w:left="2880"/>
        <w:rPr>
          <w:rFonts w:ascii="Times" w:hAnsi="Times"/>
          <w:sz w:val="24"/>
          <w:lang w:bidi="ar-SA"/>
        </w:rPr>
      </w:pPr>
      <w:r w:rsidRPr="00401C9C">
        <w:rPr>
          <w:rFonts w:ascii="Arial" w:hAnsi="Arial" w:cs="Arial"/>
          <w:sz w:val="24"/>
          <w:lang w:bidi="ar-SA"/>
        </w:rPr>
        <w:t>Suggestive marks suggest, but do not describe, the nature or characteristics of the product</w:t>
      </w:r>
    </w:p>
    <w:p w14:paraId="221C91D9" w14:textId="77777777" w:rsidR="00401C9C" w:rsidRPr="00401C9C" w:rsidRDefault="00401C9C" w:rsidP="00212EDC">
      <w:pPr>
        <w:widowControl/>
        <w:numPr>
          <w:ilvl w:val="2"/>
          <w:numId w:val="81"/>
        </w:numPr>
        <w:autoSpaceDE/>
        <w:autoSpaceDN/>
        <w:adjustRightInd/>
        <w:spacing w:before="100" w:beforeAutospacing="1" w:after="100" w:afterAutospacing="1"/>
        <w:ind w:left="2880"/>
        <w:rPr>
          <w:rFonts w:ascii="Times" w:hAnsi="Times"/>
          <w:sz w:val="24"/>
          <w:lang w:bidi="ar-SA"/>
        </w:rPr>
      </w:pPr>
      <w:r w:rsidRPr="00401C9C">
        <w:rPr>
          <w:rFonts w:ascii="Arial" w:hAnsi="Arial" w:cs="Arial"/>
          <w:i/>
          <w:iCs/>
          <w:sz w:val="24"/>
          <w:lang w:bidi="ar-SA"/>
        </w:rPr>
        <w:t>Ex</w:t>
      </w:r>
      <w:r w:rsidRPr="00401C9C">
        <w:rPr>
          <w:rFonts w:ascii="Arial" w:hAnsi="Arial" w:cs="Arial"/>
          <w:sz w:val="24"/>
          <w:lang w:bidi="ar-SA"/>
        </w:rPr>
        <w:t>. Base Camp for refrigerators and Noah for zoological garden</w:t>
      </w:r>
    </w:p>
    <w:p w14:paraId="3D13FABD" w14:textId="77777777" w:rsidR="00401C9C" w:rsidRPr="00401C9C" w:rsidRDefault="00401C9C" w:rsidP="00212EDC">
      <w:pPr>
        <w:widowControl/>
        <w:numPr>
          <w:ilvl w:val="2"/>
          <w:numId w:val="81"/>
        </w:numPr>
        <w:autoSpaceDE/>
        <w:autoSpaceDN/>
        <w:adjustRightInd/>
        <w:spacing w:before="100" w:beforeAutospacing="1" w:after="100" w:afterAutospacing="1"/>
        <w:ind w:left="2880"/>
        <w:rPr>
          <w:rFonts w:ascii="Times" w:hAnsi="Times"/>
          <w:sz w:val="24"/>
          <w:lang w:bidi="ar-SA"/>
        </w:rPr>
      </w:pPr>
      <w:r w:rsidRPr="00401C9C">
        <w:rPr>
          <w:rFonts w:ascii="Arial" w:hAnsi="Arial" w:cs="Arial"/>
          <w:i/>
          <w:iCs/>
          <w:sz w:val="24"/>
          <w:lang w:bidi="ar-SA"/>
        </w:rPr>
        <w:t>Labrador Software v. Lycos</w:t>
      </w:r>
      <w:r w:rsidRPr="00401C9C">
        <w:rPr>
          <w:rFonts w:ascii="Arial" w:hAnsi="Arial" w:cs="Arial"/>
          <w:sz w:val="24"/>
          <w:lang w:bidi="ar-SA"/>
        </w:rPr>
        <w:t>: A picture of a Labrador retriever was held descriptive for Internet search engine services. Ct. said the image of the dog does not literally describe using a database to help users find relevant web pages, but the retriever is a common industry metaphor for such information retrieval services.</w:t>
      </w:r>
    </w:p>
    <w:p w14:paraId="4286F462" w14:textId="77777777" w:rsidR="00401C9C" w:rsidRPr="00401C9C" w:rsidRDefault="00401C9C" w:rsidP="00212EDC">
      <w:pPr>
        <w:widowControl/>
        <w:numPr>
          <w:ilvl w:val="0"/>
          <w:numId w:val="82"/>
        </w:numPr>
        <w:autoSpaceDE/>
        <w:autoSpaceDN/>
        <w:adjustRightInd/>
        <w:spacing w:before="100" w:beforeAutospacing="1" w:after="100" w:afterAutospacing="1"/>
        <w:ind w:left="1440"/>
        <w:rPr>
          <w:rFonts w:ascii="Times" w:hAnsi="Times"/>
          <w:sz w:val="24"/>
          <w:lang w:bidi="ar-SA"/>
        </w:rPr>
      </w:pPr>
      <w:r w:rsidRPr="00401C9C">
        <w:rPr>
          <w:rFonts w:ascii="Arial" w:hAnsi="Arial" w:cs="Arial"/>
          <w:sz w:val="24"/>
          <w:lang w:bidi="ar-SA"/>
        </w:rPr>
        <w:t>MARKS THAT ARE CAPABLE OF ACQUIRED DISTINCTIVENESS</w:t>
      </w:r>
    </w:p>
    <w:p w14:paraId="4E5A37A1" w14:textId="77777777" w:rsidR="00401C9C" w:rsidRPr="00401C9C" w:rsidRDefault="00401C9C" w:rsidP="00212EDC">
      <w:pPr>
        <w:widowControl/>
        <w:numPr>
          <w:ilvl w:val="0"/>
          <w:numId w:val="83"/>
        </w:numPr>
        <w:autoSpaceDE/>
        <w:autoSpaceDN/>
        <w:adjustRightInd/>
        <w:spacing w:before="100" w:beforeAutospacing="1" w:after="100" w:afterAutospacing="1"/>
        <w:ind w:left="1440"/>
        <w:rPr>
          <w:rFonts w:ascii="Times" w:hAnsi="Times"/>
          <w:sz w:val="24"/>
          <w:lang w:bidi="ar-SA"/>
        </w:rPr>
      </w:pPr>
      <w:r w:rsidRPr="00401C9C">
        <w:rPr>
          <w:rFonts w:ascii="Arial" w:hAnsi="Arial" w:cs="Arial"/>
          <w:sz w:val="24"/>
          <w:lang w:bidi="ar-SA"/>
        </w:rPr>
        <w:t>These marks can obtain protection only after they acquire "secondary meaning"</w:t>
      </w:r>
    </w:p>
    <w:p w14:paraId="76150822" w14:textId="77777777" w:rsidR="00401C9C" w:rsidRPr="00401C9C" w:rsidRDefault="00401C9C" w:rsidP="00212EDC">
      <w:pPr>
        <w:widowControl/>
        <w:numPr>
          <w:ilvl w:val="0"/>
          <w:numId w:val="83"/>
        </w:numPr>
        <w:autoSpaceDE/>
        <w:autoSpaceDN/>
        <w:adjustRightInd/>
        <w:spacing w:before="100" w:beforeAutospacing="1" w:after="100" w:afterAutospacing="1"/>
        <w:ind w:left="1440"/>
        <w:rPr>
          <w:rFonts w:ascii="Times" w:hAnsi="Times"/>
          <w:sz w:val="24"/>
          <w:lang w:bidi="ar-SA"/>
        </w:rPr>
      </w:pPr>
      <w:r w:rsidRPr="00401C9C">
        <w:rPr>
          <w:rFonts w:ascii="Arial" w:hAnsi="Arial" w:cs="Arial"/>
          <w:sz w:val="24"/>
          <w:lang w:bidi="ar-SA"/>
        </w:rPr>
        <w:t>A mark acquires secondary meaning when, "in the minds of the public, the primary significance of the mark is to identify the source of the product rather than the product itself."</w:t>
      </w:r>
    </w:p>
    <w:p w14:paraId="1FE5E8BB" w14:textId="77777777" w:rsidR="00401C9C" w:rsidRPr="00401C9C" w:rsidRDefault="00401C9C" w:rsidP="00212EDC">
      <w:pPr>
        <w:widowControl/>
        <w:numPr>
          <w:ilvl w:val="0"/>
          <w:numId w:val="83"/>
        </w:numPr>
        <w:autoSpaceDE/>
        <w:autoSpaceDN/>
        <w:adjustRightInd/>
        <w:spacing w:before="100" w:beforeAutospacing="1" w:after="100" w:afterAutospacing="1"/>
        <w:ind w:left="1440"/>
        <w:rPr>
          <w:rFonts w:ascii="Times" w:hAnsi="Times"/>
          <w:sz w:val="24"/>
          <w:lang w:bidi="ar-SA"/>
        </w:rPr>
      </w:pPr>
      <w:r w:rsidRPr="00401C9C">
        <w:rPr>
          <w:rFonts w:ascii="Arial" w:hAnsi="Arial" w:cs="Arial"/>
          <w:i/>
          <w:iCs/>
          <w:sz w:val="24"/>
          <w:lang w:bidi="ar-SA"/>
        </w:rPr>
        <w:t>Ex</w:t>
      </w:r>
      <w:r w:rsidRPr="00401C9C">
        <w:rPr>
          <w:rFonts w:ascii="Arial" w:hAnsi="Arial" w:cs="Arial"/>
          <w:sz w:val="24"/>
          <w:lang w:bidi="ar-SA"/>
        </w:rPr>
        <w:t>. Coca-Cola (term is descriptive because it describes a cola drink derived from the coca plant. But name has become so well known as a mark that the primary significance of Coca-Cola is not as an identifier of source--to distinguish Coca-Cola beverages from others such as Pepsi)</w:t>
      </w:r>
    </w:p>
    <w:p w14:paraId="521E0275" w14:textId="77777777" w:rsidR="00401C9C" w:rsidRPr="00401C9C" w:rsidRDefault="00401C9C" w:rsidP="00212EDC">
      <w:pPr>
        <w:widowControl/>
        <w:numPr>
          <w:ilvl w:val="1"/>
          <w:numId w:val="83"/>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Merely Descriptive Marks</w:t>
      </w:r>
    </w:p>
    <w:p w14:paraId="64512901" w14:textId="77777777" w:rsidR="00401C9C" w:rsidRPr="00401C9C" w:rsidRDefault="00401C9C" w:rsidP="00212EDC">
      <w:pPr>
        <w:widowControl/>
        <w:numPr>
          <w:ilvl w:val="2"/>
          <w:numId w:val="83"/>
        </w:numPr>
        <w:autoSpaceDE/>
        <w:autoSpaceDN/>
        <w:adjustRightInd/>
        <w:spacing w:before="100" w:beforeAutospacing="1" w:after="100" w:afterAutospacing="1"/>
        <w:ind w:left="2880"/>
        <w:rPr>
          <w:rFonts w:ascii="Times" w:hAnsi="Times"/>
          <w:sz w:val="24"/>
          <w:lang w:bidi="ar-SA"/>
        </w:rPr>
      </w:pPr>
      <w:r w:rsidRPr="00401C9C">
        <w:rPr>
          <w:rFonts w:ascii="Arial" w:hAnsi="Arial" w:cs="Arial"/>
          <w:sz w:val="24"/>
          <w:lang w:bidi="ar-SA"/>
        </w:rPr>
        <w:t>identifies a characteristic or quality of the goods or services</w:t>
      </w:r>
    </w:p>
    <w:p w14:paraId="189EF7CA" w14:textId="77777777" w:rsidR="00401C9C" w:rsidRPr="00401C9C" w:rsidRDefault="00401C9C" w:rsidP="00212EDC">
      <w:pPr>
        <w:widowControl/>
        <w:numPr>
          <w:ilvl w:val="2"/>
          <w:numId w:val="83"/>
        </w:numPr>
        <w:autoSpaceDE/>
        <w:autoSpaceDN/>
        <w:adjustRightInd/>
        <w:spacing w:before="100" w:beforeAutospacing="1" w:after="100" w:afterAutospacing="1"/>
        <w:ind w:left="2880"/>
        <w:rPr>
          <w:rFonts w:ascii="Times" w:hAnsi="Times"/>
          <w:sz w:val="24"/>
          <w:lang w:bidi="ar-SA"/>
        </w:rPr>
      </w:pPr>
      <w:r w:rsidRPr="00401C9C">
        <w:rPr>
          <w:rFonts w:ascii="Arial" w:hAnsi="Arial" w:cs="Arial"/>
          <w:sz w:val="24"/>
          <w:lang w:bidi="ar-SA"/>
        </w:rPr>
        <w:t>Whether a mark is descriptive is judged by its meaning to the likely purchaser of the relevant goods or services</w:t>
      </w:r>
    </w:p>
    <w:p w14:paraId="2594AD7E" w14:textId="77777777" w:rsidR="00401C9C" w:rsidRPr="00401C9C" w:rsidRDefault="00401C9C" w:rsidP="00212EDC">
      <w:pPr>
        <w:widowControl/>
        <w:numPr>
          <w:ilvl w:val="2"/>
          <w:numId w:val="83"/>
        </w:numPr>
        <w:autoSpaceDE/>
        <w:autoSpaceDN/>
        <w:adjustRightInd/>
        <w:spacing w:before="100" w:beforeAutospacing="1" w:after="100" w:afterAutospacing="1"/>
        <w:ind w:left="2880"/>
        <w:rPr>
          <w:rFonts w:ascii="Times" w:hAnsi="Times"/>
          <w:sz w:val="24"/>
          <w:lang w:bidi="ar-SA"/>
        </w:rPr>
      </w:pPr>
      <w:r w:rsidRPr="00401C9C">
        <w:rPr>
          <w:rFonts w:ascii="Arial" w:hAnsi="Arial" w:cs="Arial"/>
          <w:i/>
          <w:iCs/>
          <w:sz w:val="24"/>
          <w:lang w:bidi="ar-SA"/>
        </w:rPr>
        <w:t>Ex</w:t>
      </w:r>
      <w:r w:rsidRPr="00401C9C">
        <w:rPr>
          <w:rFonts w:ascii="Arial" w:hAnsi="Arial" w:cs="Arial"/>
          <w:sz w:val="24"/>
          <w:lang w:bidi="ar-SA"/>
        </w:rPr>
        <w:t>. of marks held to be descriptive: Beer Nuts for nuts with salt, Tender Vittles for cat food, Trim for nail clipper, Vision Center for optician services, World Book for encyclopedia</w:t>
      </w:r>
    </w:p>
    <w:p w14:paraId="53D07B96" w14:textId="77777777" w:rsidR="00401C9C" w:rsidRPr="00401C9C" w:rsidRDefault="00401C9C" w:rsidP="00212EDC">
      <w:pPr>
        <w:widowControl/>
        <w:numPr>
          <w:ilvl w:val="1"/>
          <w:numId w:val="83"/>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Primarily Geographical Descriptive Marks</w:t>
      </w:r>
    </w:p>
    <w:p w14:paraId="002207E8" w14:textId="77777777" w:rsidR="00401C9C" w:rsidRPr="00401C9C" w:rsidRDefault="00401C9C" w:rsidP="00212EDC">
      <w:pPr>
        <w:widowControl/>
        <w:numPr>
          <w:ilvl w:val="2"/>
          <w:numId w:val="83"/>
        </w:numPr>
        <w:autoSpaceDE/>
        <w:autoSpaceDN/>
        <w:adjustRightInd/>
        <w:spacing w:before="100" w:beforeAutospacing="1" w:after="100" w:afterAutospacing="1"/>
        <w:ind w:left="2880"/>
        <w:rPr>
          <w:rFonts w:ascii="Times" w:hAnsi="Times"/>
          <w:sz w:val="24"/>
          <w:lang w:bidi="ar-SA"/>
        </w:rPr>
      </w:pPr>
      <w:r w:rsidRPr="00401C9C">
        <w:rPr>
          <w:rFonts w:ascii="Arial" w:hAnsi="Arial" w:cs="Arial"/>
          <w:sz w:val="24"/>
          <w:lang w:bidi="ar-SA"/>
        </w:rPr>
        <w:t>Not every geographic term is primarily geographically descriptive. Question is whether the consuming public is likely to assume that the named location is where the product originated.</w:t>
      </w:r>
    </w:p>
    <w:p w14:paraId="3495FDAA" w14:textId="77777777" w:rsidR="00401C9C" w:rsidRPr="00401C9C" w:rsidRDefault="00401C9C" w:rsidP="00212EDC">
      <w:pPr>
        <w:widowControl/>
        <w:numPr>
          <w:ilvl w:val="2"/>
          <w:numId w:val="83"/>
        </w:numPr>
        <w:autoSpaceDE/>
        <w:autoSpaceDN/>
        <w:adjustRightInd/>
        <w:spacing w:before="100" w:beforeAutospacing="1" w:after="100" w:afterAutospacing="1"/>
        <w:ind w:left="2880"/>
        <w:rPr>
          <w:rFonts w:ascii="Times" w:hAnsi="Times"/>
          <w:sz w:val="24"/>
          <w:lang w:bidi="ar-SA"/>
        </w:rPr>
      </w:pPr>
      <w:r w:rsidRPr="00401C9C">
        <w:rPr>
          <w:rFonts w:ascii="Arial" w:hAnsi="Arial" w:cs="Arial"/>
          <w:i/>
          <w:iCs/>
          <w:sz w:val="24"/>
          <w:lang w:bidi="ar-SA"/>
        </w:rPr>
        <w:t>Ex</w:t>
      </w:r>
      <w:r w:rsidRPr="00401C9C">
        <w:rPr>
          <w:rFonts w:ascii="Arial" w:hAnsi="Arial" w:cs="Arial"/>
          <w:sz w:val="24"/>
          <w:lang w:bidi="ar-SA"/>
        </w:rPr>
        <w:t>. "Alaskan" used as a designation for water (consumers are likely to interpret the water comes from Alaska) BUT, "Planet Jupiter" for same water is NOT geographically descriptive because public would not think the water came from Jupiter.</w:t>
      </w:r>
    </w:p>
    <w:p w14:paraId="793126F1" w14:textId="77777777" w:rsidR="00401C9C" w:rsidRPr="00401C9C" w:rsidRDefault="00401C9C" w:rsidP="00212EDC">
      <w:pPr>
        <w:widowControl/>
        <w:numPr>
          <w:ilvl w:val="1"/>
          <w:numId w:val="83"/>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Primarily a Surname</w:t>
      </w:r>
    </w:p>
    <w:p w14:paraId="6DAFDF03" w14:textId="77777777" w:rsidR="00401C9C" w:rsidRPr="00401C9C" w:rsidRDefault="00401C9C" w:rsidP="00212EDC">
      <w:pPr>
        <w:widowControl/>
        <w:numPr>
          <w:ilvl w:val="2"/>
          <w:numId w:val="83"/>
        </w:numPr>
        <w:autoSpaceDE/>
        <w:autoSpaceDN/>
        <w:adjustRightInd/>
        <w:spacing w:before="100" w:beforeAutospacing="1" w:after="100" w:afterAutospacing="1"/>
        <w:ind w:left="2880"/>
        <w:rPr>
          <w:rFonts w:ascii="Times" w:hAnsi="Times"/>
          <w:sz w:val="24"/>
          <w:lang w:bidi="ar-SA"/>
        </w:rPr>
      </w:pPr>
      <w:r w:rsidRPr="00401C9C">
        <w:rPr>
          <w:rFonts w:ascii="Arial" w:hAnsi="Arial" w:cs="Arial"/>
          <w:sz w:val="24"/>
          <w:lang w:bidi="ar-SA"/>
        </w:rPr>
        <w:t>Has to acquire secondary meaning before its protectable</w:t>
      </w:r>
    </w:p>
    <w:p w14:paraId="0F0B72D9" w14:textId="77777777" w:rsidR="00401C9C" w:rsidRPr="00401C9C" w:rsidRDefault="00401C9C" w:rsidP="00212EDC">
      <w:pPr>
        <w:widowControl/>
        <w:numPr>
          <w:ilvl w:val="2"/>
          <w:numId w:val="83"/>
        </w:numPr>
        <w:autoSpaceDE/>
        <w:autoSpaceDN/>
        <w:adjustRightInd/>
        <w:spacing w:before="100" w:beforeAutospacing="1" w:after="100" w:afterAutospacing="1"/>
        <w:ind w:left="2880"/>
        <w:rPr>
          <w:rFonts w:ascii="Times" w:hAnsi="Times"/>
          <w:sz w:val="24"/>
          <w:lang w:bidi="ar-SA"/>
        </w:rPr>
      </w:pPr>
      <w:r w:rsidRPr="00401C9C">
        <w:rPr>
          <w:rFonts w:ascii="Arial" w:hAnsi="Arial" w:cs="Arial"/>
          <w:i/>
          <w:iCs/>
          <w:sz w:val="24"/>
          <w:lang w:bidi="ar-SA"/>
        </w:rPr>
        <w:t>Ex</w:t>
      </w:r>
      <w:r w:rsidRPr="00401C9C">
        <w:rPr>
          <w:rFonts w:ascii="Arial" w:hAnsi="Arial" w:cs="Arial"/>
          <w:sz w:val="24"/>
          <w:lang w:bidi="ar-SA"/>
        </w:rPr>
        <w:t>. of Surnames that have acquired secondary meaning: McDonald's and Sears</w:t>
      </w:r>
    </w:p>
    <w:p w14:paraId="4541B2F1" w14:textId="77777777" w:rsidR="00401C9C" w:rsidRPr="00401C9C" w:rsidRDefault="00401C9C" w:rsidP="00212EDC">
      <w:pPr>
        <w:widowControl/>
        <w:numPr>
          <w:ilvl w:val="1"/>
          <w:numId w:val="83"/>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 xml:space="preserve">Deceptively </w:t>
      </w:r>
      <w:proofErr w:type="spellStart"/>
      <w:r w:rsidRPr="00401C9C">
        <w:rPr>
          <w:rFonts w:ascii="Arial" w:hAnsi="Arial" w:cs="Arial"/>
          <w:sz w:val="24"/>
          <w:lang w:bidi="ar-SA"/>
        </w:rPr>
        <w:t>Misdescriptive</w:t>
      </w:r>
      <w:proofErr w:type="spellEnd"/>
      <w:r w:rsidRPr="00401C9C">
        <w:rPr>
          <w:rFonts w:ascii="Arial" w:hAnsi="Arial" w:cs="Arial"/>
          <w:sz w:val="24"/>
          <w:lang w:bidi="ar-SA"/>
        </w:rPr>
        <w:t xml:space="preserve"> Marks</w:t>
      </w:r>
    </w:p>
    <w:p w14:paraId="047AA5AA" w14:textId="77777777" w:rsidR="00401C9C" w:rsidRPr="00401C9C" w:rsidRDefault="00401C9C" w:rsidP="00212EDC">
      <w:pPr>
        <w:widowControl/>
        <w:numPr>
          <w:ilvl w:val="2"/>
          <w:numId w:val="83"/>
        </w:numPr>
        <w:autoSpaceDE/>
        <w:autoSpaceDN/>
        <w:adjustRightInd/>
        <w:spacing w:before="100" w:beforeAutospacing="1" w:after="100" w:afterAutospacing="1"/>
        <w:ind w:left="2880"/>
        <w:rPr>
          <w:rFonts w:ascii="Times" w:hAnsi="Times"/>
          <w:sz w:val="24"/>
          <w:lang w:bidi="ar-SA"/>
        </w:rPr>
      </w:pPr>
      <w:r w:rsidRPr="00401C9C">
        <w:rPr>
          <w:rFonts w:ascii="Arial" w:hAnsi="Arial" w:cs="Arial"/>
          <w:sz w:val="24"/>
          <w:lang w:bidi="ar-SA"/>
        </w:rPr>
        <w:t xml:space="preserve">Under the Lanham Act, "deceptive" marks are not protectable, but "deceptively </w:t>
      </w:r>
      <w:proofErr w:type="spellStart"/>
      <w:r w:rsidRPr="00401C9C">
        <w:rPr>
          <w:rFonts w:ascii="Arial" w:hAnsi="Arial" w:cs="Arial"/>
          <w:sz w:val="24"/>
          <w:lang w:bidi="ar-SA"/>
        </w:rPr>
        <w:t>misdescriptive</w:t>
      </w:r>
      <w:proofErr w:type="spellEnd"/>
      <w:r w:rsidRPr="00401C9C">
        <w:rPr>
          <w:rFonts w:ascii="Arial" w:hAnsi="Arial" w:cs="Arial"/>
          <w:sz w:val="24"/>
          <w:lang w:bidi="ar-SA"/>
        </w:rPr>
        <w:t>" marks are if they acquire secondary meaning.</w:t>
      </w:r>
    </w:p>
    <w:p w14:paraId="703223A0" w14:textId="77777777" w:rsidR="00401C9C" w:rsidRPr="00401C9C" w:rsidRDefault="00401C9C" w:rsidP="00212EDC">
      <w:pPr>
        <w:widowControl/>
        <w:numPr>
          <w:ilvl w:val="2"/>
          <w:numId w:val="83"/>
        </w:numPr>
        <w:autoSpaceDE/>
        <w:autoSpaceDN/>
        <w:adjustRightInd/>
        <w:spacing w:before="100" w:beforeAutospacing="1" w:after="100" w:afterAutospacing="1"/>
        <w:ind w:left="2880"/>
        <w:rPr>
          <w:rFonts w:ascii="Times" w:hAnsi="Times"/>
          <w:sz w:val="24"/>
          <w:lang w:bidi="ar-SA"/>
        </w:rPr>
      </w:pPr>
      <w:r w:rsidRPr="00401C9C">
        <w:rPr>
          <w:rFonts w:ascii="Arial" w:hAnsi="Arial" w:cs="Arial"/>
          <w:i/>
          <w:iCs/>
          <w:sz w:val="24"/>
          <w:lang w:bidi="ar-SA"/>
        </w:rPr>
        <w:t>Ex</w:t>
      </w:r>
      <w:r w:rsidRPr="00401C9C">
        <w:rPr>
          <w:rFonts w:ascii="Arial" w:hAnsi="Arial" w:cs="Arial"/>
          <w:sz w:val="24"/>
          <w:lang w:bidi="ar-SA"/>
        </w:rPr>
        <w:t xml:space="preserve">. Farmer's Crimson Apples (when the apples are not red). It would be deceptive, and thus not protectable, if the description affects whether a buyer would decide to buy the apples. But, if the </w:t>
      </w:r>
      <w:proofErr w:type="spellStart"/>
      <w:r w:rsidRPr="00401C9C">
        <w:rPr>
          <w:rFonts w:ascii="Arial" w:hAnsi="Arial" w:cs="Arial"/>
          <w:sz w:val="24"/>
          <w:lang w:bidi="ar-SA"/>
        </w:rPr>
        <w:t>misdescription</w:t>
      </w:r>
      <w:proofErr w:type="spellEnd"/>
      <w:r w:rsidRPr="00401C9C">
        <w:rPr>
          <w:rFonts w:ascii="Arial" w:hAnsi="Arial" w:cs="Arial"/>
          <w:sz w:val="24"/>
          <w:lang w:bidi="ar-SA"/>
        </w:rPr>
        <w:t xml:space="preserve"> is not material to potential buyers, the mark is protectable if it acquires secondary meaning. So here, if buyers come to regard Crimson primarily as a source indicator rather than a description of the apples.</w:t>
      </w:r>
    </w:p>
    <w:p w14:paraId="4E8DAC28" w14:textId="77777777" w:rsidR="00401C9C" w:rsidRPr="00401C9C" w:rsidRDefault="00401C9C" w:rsidP="00212EDC">
      <w:pPr>
        <w:widowControl/>
        <w:numPr>
          <w:ilvl w:val="1"/>
          <w:numId w:val="83"/>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Color</w:t>
      </w:r>
    </w:p>
    <w:p w14:paraId="2C125E43" w14:textId="77777777" w:rsidR="00401C9C" w:rsidRPr="00401C9C" w:rsidRDefault="00401C9C" w:rsidP="00212EDC">
      <w:pPr>
        <w:widowControl/>
        <w:numPr>
          <w:ilvl w:val="2"/>
          <w:numId w:val="83"/>
        </w:numPr>
        <w:autoSpaceDE/>
        <w:autoSpaceDN/>
        <w:adjustRightInd/>
        <w:spacing w:before="100" w:beforeAutospacing="1" w:after="100" w:afterAutospacing="1"/>
        <w:ind w:left="2880"/>
        <w:rPr>
          <w:rFonts w:ascii="Times" w:hAnsi="Times"/>
          <w:sz w:val="24"/>
          <w:lang w:bidi="ar-SA"/>
        </w:rPr>
      </w:pPr>
      <w:r w:rsidRPr="00401C9C">
        <w:rPr>
          <w:rFonts w:ascii="Arial" w:hAnsi="Arial" w:cs="Arial"/>
          <w:sz w:val="24"/>
          <w:lang w:bidi="ar-SA"/>
        </w:rPr>
        <w:t>A color may be protected as a trademark, but has to acquire secondary meaning--if color is used consistently over time, the consuming public might come to associate that color with one source</w:t>
      </w:r>
    </w:p>
    <w:p w14:paraId="57B7011D" w14:textId="77777777" w:rsidR="00401C9C" w:rsidRPr="00401C9C" w:rsidRDefault="00401C9C" w:rsidP="00212EDC">
      <w:pPr>
        <w:widowControl/>
        <w:numPr>
          <w:ilvl w:val="2"/>
          <w:numId w:val="83"/>
        </w:numPr>
        <w:autoSpaceDE/>
        <w:autoSpaceDN/>
        <w:adjustRightInd/>
        <w:spacing w:before="100" w:beforeAutospacing="1" w:after="100" w:afterAutospacing="1"/>
        <w:ind w:left="2880"/>
        <w:rPr>
          <w:rFonts w:ascii="Times" w:hAnsi="Times"/>
          <w:sz w:val="24"/>
          <w:lang w:bidi="ar-SA"/>
        </w:rPr>
      </w:pPr>
      <w:r w:rsidRPr="00401C9C">
        <w:rPr>
          <w:rFonts w:ascii="Arial" w:hAnsi="Arial" w:cs="Arial"/>
          <w:i/>
          <w:iCs/>
          <w:sz w:val="24"/>
          <w:lang w:bidi="ar-SA"/>
        </w:rPr>
        <w:t>Ex</w:t>
      </w:r>
      <w:r w:rsidRPr="00401C9C">
        <w:rPr>
          <w:rFonts w:ascii="Arial" w:hAnsi="Arial" w:cs="Arial"/>
          <w:sz w:val="24"/>
          <w:lang w:bidi="ar-SA"/>
        </w:rPr>
        <w:t xml:space="preserve">. Greenish </w:t>
      </w:r>
      <w:proofErr w:type="spellStart"/>
      <w:r w:rsidRPr="00401C9C">
        <w:rPr>
          <w:rFonts w:ascii="Arial" w:hAnsi="Arial" w:cs="Arial"/>
          <w:sz w:val="24"/>
          <w:lang w:bidi="ar-SA"/>
        </w:rPr>
        <w:t>Goldish</w:t>
      </w:r>
      <w:proofErr w:type="spellEnd"/>
      <w:r w:rsidRPr="00401C9C">
        <w:rPr>
          <w:rFonts w:ascii="Arial" w:hAnsi="Arial" w:cs="Arial"/>
          <w:sz w:val="24"/>
          <w:lang w:bidi="ar-SA"/>
        </w:rPr>
        <w:t xml:space="preserve"> iron board covers</w:t>
      </w:r>
    </w:p>
    <w:p w14:paraId="22B28809" w14:textId="77777777" w:rsidR="00401C9C" w:rsidRPr="00401C9C" w:rsidRDefault="00401C9C" w:rsidP="00212EDC">
      <w:pPr>
        <w:widowControl/>
        <w:numPr>
          <w:ilvl w:val="2"/>
          <w:numId w:val="83"/>
        </w:numPr>
        <w:autoSpaceDE/>
        <w:autoSpaceDN/>
        <w:adjustRightInd/>
        <w:spacing w:before="100" w:beforeAutospacing="1" w:after="100" w:afterAutospacing="1"/>
        <w:ind w:left="2880"/>
        <w:rPr>
          <w:rFonts w:ascii="Times" w:hAnsi="Times"/>
          <w:sz w:val="24"/>
          <w:lang w:bidi="ar-SA"/>
        </w:rPr>
      </w:pPr>
      <w:r w:rsidRPr="00401C9C">
        <w:rPr>
          <w:rFonts w:ascii="Arial" w:hAnsi="Arial" w:cs="Arial"/>
          <w:sz w:val="24"/>
          <w:lang w:bidi="ar-SA"/>
        </w:rPr>
        <w:t>Careful--color can be functional! You're not going to be able to trademark orange for construction cones.</w:t>
      </w:r>
    </w:p>
    <w:p w14:paraId="36197439" w14:textId="77777777" w:rsidR="00401C9C" w:rsidRPr="00401C9C" w:rsidRDefault="00401C9C" w:rsidP="00212EDC">
      <w:pPr>
        <w:widowControl/>
        <w:numPr>
          <w:ilvl w:val="1"/>
          <w:numId w:val="83"/>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Product Design</w:t>
      </w:r>
    </w:p>
    <w:p w14:paraId="098C75F8" w14:textId="77777777" w:rsidR="00401C9C" w:rsidRPr="00401C9C" w:rsidRDefault="00401C9C" w:rsidP="00212EDC">
      <w:pPr>
        <w:widowControl/>
        <w:numPr>
          <w:ilvl w:val="2"/>
          <w:numId w:val="83"/>
        </w:numPr>
        <w:autoSpaceDE/>
        <w:autoSpaceDN/>
        <w:adjustRightInd/>
        <w:spacing w:before="100" w:beforeAutospacing="1" w:after="100" w:afterAutospacing="1"/>
        <w:ind w:left="2880"/>
        <w:rPr>
          <w:rFonts w:ascii="Times" w:hAnsi="Times"/>
          <w:sz w:val="24"/>
          <w:lang w:bidi="ar-SA"/>
        </w:rPr>
      </w:pPr>
      <w:r w:rsidRPr="00401C9C">
        <w:rPr>
          <w:rFonts w:ascii="Arial" w:hAnsi="Arial" w:cs="Arial"/>
          <w:sz w:val="24"/>
          <w:lang w:bidi="ar-SA"/>
        </w:rPr>
        <w:t>Think trade dress</w:t>
      </w:r>
    </w:p>
    <w:p w14:paraId="6C96549A" w14:textId="77777777" w:rsidR="00401C9C" w:rsidRPr="00401C9C" w:rsidRDefault="00401C9C" w:rsidP="00212EDC">
      <w:pPr>
        <w:widowControl/>
        <w:numPr>
          <w:ilvl w:val="2"/>
          <w:numId w:val="83"/>
        </w:numPr>
        <w:autoSpaceDE/>
        <w:autoSpaceDN/>
        <w:adjustRightInd/>
        <w:spacing w:before="100" w:beforeAutospacing="1" w:after="100" w:afterAutospacing="1"/>
        <w:ind w:left="2880"/>
        <w:rPr>
          <w:rFonts w:ascii="Times" w:hAnsi="Times"/>
          <w:sz w:val="24"/>
          <w:lang w:bidi="ar-SA"/>
        </w:rPr>
      </w:pPr>
      <w:r w:rsidRPr="00401C9C">
        <w:rPr>
          <w:rFonts w:ascii="Arial" w:hAnsi="Arial" w:cs="Arial"/>
          <w:i/>
          <w:iCs/>
          <w:sz w:val="24"/>
          <w:lang w:bidi="ar-SA"/>
        </w:rPr>
        <w:t>Wal-Mart Stores v. Samara Brothers</w:t>
      </w:r>
      <w:r w:rsidRPr="00401C9C">
        <w:rPr>
          <w:rFonts w:ascii="Arial" w:hAnsi="Arial" w:cs="Arial"/>
          <w:sz w:val="24"/>
          <w:lang w:bidi="ar-SA"/>
        </w:rPr>
        <w:t>: P claimed trade dress protection in the design of a line of children's clothing arguing the design was inherently distinctive, and therefore protectable, without showing secondary meaning. Ct. differentiated between trade dress that is the design of the product itself and trade dress that is product packaging. Because consumers are likely to view distinctive product packaging as an indication of source and are not as likely to regard a distinctive design as an indicator of source, a product design can be protected as trade dress only on a showing of secondary meaning.</w:t>
      </w:r>
    </w:p>
    <w:p w14:paraId="5E3889E9" w14:textId="77777777" w:rsidR="00401C9C" w:rsidRPr="00401C9C" w:rsidRDefault="00401C9C" w:rsidP="00212EDC">
      <w:pPr>
        <w:widowControl/>
        <w:numPr>
          <w:ilvl w:val="0"/>
          <w:numId w:val="84"/>
        </w:numPr>
        <w:autoSpaceDE/>
        <w:autoSpaceDN/>
        <w:adjustRightInd/>
        <w:spacing w:before="100" w:beforeAutospacing="1" w:after="100" w:afterAutospacing="1"/>
        <w:ind w:left="1440"/>
        <w:rPr>
          <w:rFonts w:ascii="Times" w:hAnsi="Times"/>
          <w:sz w:val="24"/>
          <w:lang w:bidi="ar-SA"/>
        </w:rPr>
      </w:pPr>
      <w:r w:rsidRPr="00401C9C">
        <w:rPr>
          <w:rFonts w:ascii="Arial" w:hAnsi="Arial" w:cs="Arial"/>
          <w:sz w:val="24"/>
          <w:lang w:bidi="ar-SA"/>
        </w:rPr>
        <w:t>GENERIC TERMS</w:t>
      </w:r>
    </w:p>
    <w:p w14:paraId="3A0F9420" w14:textId="77777777" w:rsidR="00401C9C" w:rsidRPr="00401C9C" w:rsidRDefault="00401C9C" w:rsidP="00212EDC">
      <w:pPr>
        <w:widowControl/>
        <w:numPr>
          <w:ilvl w:val="0"/>
          <w:numId w:val="85"/>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If potential buyers understand a term to refer to a category of goods or services, as opposed to the source of the product, the term is generic and NOT protectable as a mark.</w:t>
      </w:r>
    </w:p>
    <w:p w14:paraId="02B2595C" w14:textId="77777777" w:rsidR="00401C9C" w:rsidRPr="00401C9C" w:rsidRDefault="00401C9C" w:rsidP="00212EDC">
      <w:pPr>
        <w:widowControl/>
        <w:numPr>
          <w:ilvl w:val="0"/>
          <w:numId w:val="85"/>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Can be a mark that is already generic (like "bar" for a bar or "restaurant" for a restaurant), or can become generic through widespread use (like "Frisbee) </w:t>
      </w:r>
    </w:p>
    <w:p w14:paraId="0F1AC7B6" w14:textId="77777777" w:rsidR="00401C9C" w:rsidRPr="00401C9C" w:rsidRDefault="00401C9C" w:rsidP="00401C9C">
      <w:pPr>
        <w:widowControl/>
        <w:autoSpaceDE/>
        <w:autoSpaceDN/>
        <w:adjustRightInd/>
        <w:ind w:left="720" w:hanging="360"/>
        <w:rPr>
          <w:rFonts w:ascii="Times" w:hAnsi="Times"/>
          <w:sz w:val="24"/>
          <w:lang w:bidi="ar-SA"/>
        </w:rPr>
      </w:pPr>
      <w:r w:rsidRPr="00401C9C">
        <w:rPr>
          <w:rFonts w:ascii="Arial" w:hAnsi="Arial" w:cs="Arial"/>
          <w:b/>
          <w:bCs/>
          <w:sz w:val="24"/>
          <w:u w:val="single"/>
          <w:lang w:bidi="ar-SA"/>
        </w:rPr>
        <w:t>UNPROTECTABLE SYMBOLS</w:t>
      </w:r>
    </w:p>
    <w:p w14:paraId="116C47D2" w14:textId="77777777" w:rsidR="00401C9C" w:rsidRPr="00401C9C" w:rsidRDefault="00401C9C" w:rsidP="00212EDC">
      <w:pPr>
        <w:widowControl/>
        <w:numPr>
          <w:ilvl w:val="0"/>
          <w:numId w:val="86"/>
        </w:numPr>
        <w:autoSpaceDE/>
        <w:autoSpaceDN/>
        <w:adjustRightInd/>
        <w:spacing w:before="100" w:beforeAutospacing="1" w:after="100" w:afterAutospacing="1"/>
        <w:ind w:left="1440"/>
        <w:rPr>
          <w:rFonts w:ascii="Times" w:hAnsi="Times"/>
          <w:sz w:val="24"/>
          <w:lang w:bidi="ar-SA"/>
        </w:rPr>
      </w:pPr>
      <w:r w:rsidRPr="00401C9C">
        <w:rPr>
          <w:rFonts w:ascii="Arial" w:hAnsi="Arial" w:cs="Arial"/>
          <w:sz w:val="24"/>
          <w:lang w:bidi="ar-SA"/>
        </w:rPr>
        <w:t>Classes of symbols that are unprotected as marks</w:t>
      </w:r>
    </w:p>
    <w:p w14:paraId="020BFE56" w14:textId="77777777" w:rsidR="00401C9C" w:rsidRPr="00401C9C" w:rsidRDefault="00401C9C" w:rsidP="00212EDC">
      <w:pPr>
        <w:widowControl/>
        <w:numPr>
          <w:ilvl w:val="0"/>
          <w:numId w:val="86"/>
        </w:numPr>
        <w:autoSpaceDE/>
        <w:autoSpaceDN/>
        <w:adjustRightInd/>
        <w:spacing w:before="100" w:beforeAutospacing="1" w:after="100" w:afterAutospacing="1"/>
        <w:ind w:left="1440"/>
        <w:rPr>
          <w:rFonts w:ascii="Times" w:hAnsi="Times"/>
          <w:sz w:val="24"/>
          <w:lang w:bidi="ar-SA"/>
        </w:rPr>
      </w:pPr>
      <w:r w:rsidRPr="00401C9C">
        <w:rPr>
          <w:rFonts w:ascii="Arial" w:hAnsi="Arial" w:cs="Arial"/>
          <w:sz w:val="24"/>
          <w:lang w:bidi="ar-SA"/>
        </w:rPr>
        <w:t>Likely to cause confusion with existing marks</w:t>
      </w:r>
    </w:p>
    <w:p w14:paraId="2128E1D1" w14:textId="77777777" w:rsidR="00401C9C" w:rsidRPr="00401C9C" w:rsidRDefault="00401C9C" w:rsidP="00212EDC">
      <w:pPr>
        <w:widowControl/>
        <w:numPr>
          <w:ilvl w:val="0"/>
          <w:numId w:val="86"/>
        </w:numPr>
        <w:autoSpaceDE/>
        <w:autoSpaceDN/>
        <w:adjustRightInd/>
        <w:spacing w:before="100" w:beforeAutospacing="1" w:after="100" w:afterAutospacing="1"/>
        <w:ind w:left="1440"/>
        <w:rPr>
          <w:rFonts w:ascii="Times" w:hAnsi="Times"/>
          <w:sz w:val="24"/>
          <w:lang w:bidi="ar-SA"/>
        </w:rPr>
      </w:pPr>
      <w:r w:rsidRPr="00401C9C">
        <w:rPr>
          <w:rFonts w:ascii="Arial" w:hAnsi="Arial" w:cs="Arial"/>
          <w:sz w:val="24"/>
          <w:lang w:bidi="ar-SA"/>
        </w:rPr>
        <w:t>"The very purpose of a mark is to distinguish the source of goods and services. A mark is not protectable if it is likely to cause confusion with a prior mark."</w:t>
      </w:r>
    </w:p>
    <w:p w14:paraId="386BC7B9" w14:textId="77777777" w:rsidR="00401C9C" w:rsidRPr="00401C9C" w:rsidRDefault="00401C9C" w:rsidP="00212EDC">
      <w:pPr>
        <w:widowControl/>
        <w:numPr>
          <w:ilvl w:val="0"/>
          <w:numId w:val="86"/>
        </w:numPr>
        <w:autoSpaceDE/>
        <w:autoSpaceDN/>
        <w:adjustRightInd/>
        <w:spacing w:before="100" w:beforeAutospacing="1" w:after="100" w:afterAutospacing="1"/>
        <w:ind w:left="1440"/>
        <w:rPr>
          <w:rFonts w:ascii="Times" w:hAnsi="Times"/>
          <w:sz w:val="24"/>
          <w:lang w:bidi="ar-SA"/>
        </w:rPr>
      </w:pPr>
      <w:r w:rsidRPr="00401C9C">
        <w:rPr>
          <w:rFonts w:ascii="Arial" w:hAnsi="Arial" w:cs="Arial"/>
          <w:sz w:val="24"/>
          <w:lang w:bidi="ar-SA"/>
        </w:rPr>
        <w:t>Likelihood of confusion is determined by factors such as:</w:t>
      </w:r>
    </w:p>
    <w:p w14:paraId="19D9E8EA" w14:textId="77777777" w:rsidR="00401C9C" w:rsidRPr="00401C9C" w:rsidRDefault="00401C9C" w:rsidP="00212EDC">
      <w:pPr>
        <w:widowControl/>
        <w:numPr>
          <w:ilvl w:val="0"/>
          <w:numId w:val="86"/>
        </w:numPr>
        <w:autoSpaceDE/>
        <w:autoSpaceDN/>
        <w:adjustRightInd/>
        <w:spacing w:before="100" w:beforeAutospacing="1" w:after="100" w:afterAutospacing="1"/>
        <w:ind w:left="1440"/>
        <w:rPr>
          <w:rFonts w:ascii="Times" w:hAnsi="Times"/>
          <w:sz w:val="24"/>
          <w:lang w:bidi="ar-SA"/>
        </w:rPr>
      </w:pPr>
    </w:p>
    <w:p w14:paraId="57C91147" w14:textId="77777777" w:rsidR="00401C9C" w:rsidRPr="00401C9C" w:rsidRDefault="00401C9C" w:rsidP="00212EDC">
      <w:pPr>
        <w:widowControl/>
        <w:numPr>
          <w:ilvl w:val="1"/>
          <w:numId w:val="86"/>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Strength of marks</w:t>
      </w:r>
    </w:p>
    <w:p w14:paraId="57A8BA71" w14:textId="77777777" w:rsidR="00401C9C" w:rsidRPr="00401C9C" w:rsidRDefault="00401C9C" w:rsidP="00212EDC">
      <w:pPr>
        <w:widowControl/>
        <w:numPr>
          <w:ilvl w:val="1"/>
          <w:numId w:val="86"/>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Degree of similarity</w:t>
      </w:r>
    </w:p>
    <w:p w14:paraId="7F055F3B" w14:textId="77777777" w:rsidR="00401C9C" w:rsidRPr="00401C9C" w:rsidRDefault="00401C9C" w:rsidP="00212EDC">
      <w:pPr>
        <w:widowControl/>
        <w:numPr>
          <w:ilvl w:val="1"/>
          <w:numId w:val="86"/>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proximity of the products in the marketplace</w:t>
      </w:r>
    </w:p>
    <w:p w14:paraId="0C236701" w14:textId="77777777" w:rsidR="00401C9C" w:rsidRPr="00401C9C" w:rsidRDefault="00401C9C" w:rsidP="00212EDC">
      <w:pPr>
        <w:widowControl/>
        <w:numPr>
          <w:ilvl w:val="1"/>
          <w:numId w:val="86"/>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actual confusion</w:t>
      </w:r>
    </w:p>
    <w:p w14:paraId="45333B8C" w14:textId="77777777" w:rsidR="00401C9C" w:rsidRPr="00401C9C" w:rsidRDefault="00401C9C" w:rsidP="00212EDC">
      <w:pPr>
        <w:widowControl/>
        <w:numPr>
          <w:ilvl w:val="1"/>
          <w:numId w:val="86"/>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defendant's good faith in adopting its mark</w:t>
      </w:r>
    </w:p>
    <w:p w14:paraId="59804DD0" w14:textId="77777777" w:rsidR="00401C9C" w:rsidRPr="00401C9C" w:rsidRDefault="00401C9C" w:rsidP="00212EDC">
      <w:pPr>
        <w:widowControl/>
        <w:numPr>
          <w:ilvl w:val="1"/>
          <w:numId w:val="86"/>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the care and sophistication of the relevant consumers</w:t>
      </w:r>
    </w:p>
    <w:p w14:paraId="2A360A3E" w14:textId="77777777" w:rsidR="00401C9C" w:rsidRPr="00401C9C" w:rsidRDefault="00401C9C" w:rsidP="00212EDC">
      <w:pPr>
        <w:widowControl/>
        <w:numPr>
          <w:ilvl w:val="0"/>
          <w:numId w:val="86"/>
        </w:numPr>
        <w:autoSpaceDE/>
        <w:autoSpaceDN/>
        <w:adjustRightInd/>
        <w:spacing w:before="100" w:beforeAutospacing="1" w:after="100" w:afterAutospacing="1"/>
        <w:ind w:left="1440"/>
        <w:rPr>
          <w:rFonts w:ascii="Times" w:hAnsi="Times"/>
          <w:sz w:val="24"/>
          <w:lang w:bidi="ar-SA"/>
        </w:rPr>
      </w:pPr>
      <w:r w:rsidRPr="00401C9C">
        <w:rPr>
          <w:rFonts w:ascii="Arial" w:hAnsi="Arial" w:cs="Arial"/>
          <w:sz w:val="24"/>
          <w:lang w:bidi="ar-SA"/>
        </w:rPr>
        <w:t>Functional matter</w:t>
      </w:r>
    </w:p>
    <w:p w14:paraId="7633B2A7" w14:textId="77777777" w:rsidR="00401C9C" w:rsidRPr="00401C9C" w:rsidRDefault="00401C9C" w:rsidP="00212EDC">
      <w:pPr>
        <w:widowControl/>
        <w:numPr>
          <w:ilvl w:val="0"/>
          <w:numId w:val="86"/>
        </w:numPr>
        <w:autoSpaceDE/>
        <w:autoSpaceDN/>
        <w:adjustRightInd/>
        <w:spacing w:before="100" w:beforeAutospacing="1" w:after="100" w:afterAutospacing="1"/>
        <w:ind w:left="1440"/>
        <w:rPr>
          <w:rFonts w:ascii="Times" w:hAnsi="Times"/>
          <w:sz w:val="24"/>
          <w:lang w:bidi="ar-SA"/>
        </w:rPr>
      </w:pPr>
    </w:p>
    <w:p w14:paraId="3859B178" w14:textId="77777777" w:rsidR="00401C9C" w:rsidRPr="00401C9C" w:rsidRDefault="00401C9C" w:rsidP="00212EDC">
      <w:pPr>
        <w:widowControl/>
        <w:numPr>
          <w:ilvl w:val="1"/>
          <w:numId w:val="86"/>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Trademarks DO NOT protect functional matter</w:t>
      </w:r>
    </w:p>
    <w:p w14:paraId="63FA2BB9" w14:textId="77777777" w:rsidR="00401C9C" w:rsidRPr="00401C9C" w:rsidRDefault="00401C9C" w:rsidP="00212EDC">
      <w:pPr>
        <w:widowControl/>
        <w:numPr>
          <w:ilvl w:val="1"/>
          <w:numId w:val="86"/>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3 ways a feature can be deemed functional:</w:t>
      </w:r>
    </w:p>
    <w:p w14:paraId="0F6C3DF7" w14:textId="77777777" w:rsidR="00401C9C" w:rsidRPr="00401C9C" w:rsidRDefault="00401C9C" w:rsidP="00212EDC">
      <w:pPr>
        <w:widowControl/>
        <w:numPr>
          <w:ilvl w:val="1"/>
          <w:numId w:val="86"/>
        </w:numPr>
        <w:autoSpaceDE/>
        <w:autoSpaceDN/>
        <w:adjustRightInd/>
        <w:spacing w:before="100" w:beforeAutospacing="1" w:after="100" w:afterAutospacing="1"/>
        <w:ind w:left="2160"/>
        <w:rPr>
          <w:rFonts w:ascii="Times" w:hAnsi="Times"/>
          <w:sz w:val="24"/>
          <w:lang w:bidi="ar-SA"/>
        </w:rPr>
      </w:pPr>
    </w:p>
    <w:p w14:paraId="4691D378" w14:textId="77777777" w:rsidR="00401C9C" w:rsidRPr="00401C9C" w:rsidRDefault="00401C9C" w:rsidP="00212EDC">
      <w:pPr>
        <w:widowControl/>
        <w:numPr>
          <w:ilvl w:val="2"/>
          <w:numId w:val="86"/>
        </w:numPr>
        <w:autoSpaceDE/>
        <w:autoSpaceDN/>
        <w:adjustRightInd/>
        <w:spacing w:before="100" w:beforeAutospacing="1" w:after="100" w:afterAutospacing="1"/>
        <w:ind w:left="2880"/>
        <w:rPr>
          <w:rFonts w:ascii="Times" w:hAnsi="Times"/>
          <w:sz w:val="24"/>
          <w:lang w:bidi="ar-SA"/>
        </w:rPr>
      </w:pPr>
      <w:r w:rsidRPr="00401C9C">
        <w:rPr>
          <w:rFonts w:ascii="Arial" w:hAnsi="Arial" w:cs="Arial"/>
          <w:sz w:val="24"/>
          <w:lang w:bidi="ar-SA"/>
        </w:rPr>
        <w:t>It is essential to the use or purpose of the device; or</w:t>
      </w:r>
    </w:p>
    <w:p w14:paraId="636A78E9" w14:textId="77777777" w:rsidR="00401C9C" w:rsidRPr="00401C9C" w:rsidRDefault="00401C9C" w:rsidP="00212EDC">
      <w:pPr>
        <w:widowControl/>
        <w:numPr>
          <w:ilvl w:val="2"/>
          <w:numId w:val="86"/>
        </w:numPr>
        <w:autoSpaceDE/>
        <w:autoSpaceDN/>
        <w:adjustRightInd/>
        <w:spacing w:before="100" w:beforeAutospacing="1" w:after="100" w:afterAutospacing="1"/>
        <w:ind w:left="2880"/>
        <w:rPr>
          <w:rFonts w:ascii="Times" w:hAnsi="Times"/>
          <w:sz w:val="24"/>
          <w:lang w:bidi="ar-SA"/>
        </w:rPr>
      </w:pPr>
      <w:r w:rsidRPr="00401C9C">
        <w:rPr>
          <w:rFonts w:ascii="Arial" w:hAnsi="Arial" w:cs="Arial"/>
          <w:sz w:val="24"/>
          <w:lang w:bidi="ar-SA"/>
        </w:rPr>
        <w:t>It affects the cost or quality of the device; or</w:t>
      </w:r>
    </w:p>
    <w:p w14:paraId="06AD6614" w14:textId="77777777" w:rsidR="00401C9C" w:rsidRPr="00401C9C" w:rsidRDefault="00401C9C" w:rsidP="00212EDC">
      <w:pPr>
        <w:widowControl/>
        <w:numPr>
          <w:ilvl w:val="2"/>
          <w:numId w:val="86"/>
        </w:numPr>
        <w:autoSpaceDE/>
        <w:autoSpaceDN/>
        <w:adjustRightInd/>
        <w:spacing w:before="100" w:beforeAutospacing="1" w:after="100" w:afterAutospacing="1"/>
        <w:ind w:left="2880"/>
        <w:rPr>
          <w:rFonts w:ascii="Times" w:hAnsi="Times"/>
          <w:sz w:val="24"/>
          <w:lang w:bidi="ar-SA"/>
        </w:rPr>
      </w:pPr>
      <w:r w:rsidRPr="00401C9C">
        <w:rPr>
          <w:rFonts w:ascii="Arial" w:hAnsi="Arial" w:cs="Arial"/>
          <w:sz w:val="24"/>
          <w:lang w:bidi="ar-SA"/>
        </w:rPr>
        <w:t xml:space="preserve">Its exclusive use by one seller would put competition at a significant </w:t>
      </w:r>
      <w:proofErr w:type="spellStart"/>
      <w:r w:rsidRPr="00401C9C">
        <w:rPr>
          <w:rFonts w:ascii="Arial" w:hAnsi="Arial" w:cs="Arial"/>
          <w:sz w:val="24"/>
          <w:lang w:bidi="ar-SA"/>
        </w:rPr>
        <w:t>nonreputation</w:t>
      </w:r>
      <w:proofErr w:type="spellEnd"/>
      <w:r w:rsidRPr="00401C9C">
        <w:rPr>
          <w:rFonts w:ascii="Arial" w:hAnsi="Arial" w:cs="Arial"/>
          <w:sz w:val="24"/>
          <w:lang w:bidi="ar-SA"/>
        </w:rPr>
        <w:t>-related disadvantage.</w:t>
      </w:r>
    </w:p>
    <w:p w14:paraId="4531C22A" w14:textId="77777777" w:rsidR="00401C9C" w:rsidRPr="00401C9C" w:rsidRDefault="00401C9C" w:rsidP="00212EDC">
      <w:pPr>
        <w:widowControl/>
        <w:numPr>
          <w:ilvl w:val="0"/>
          <w:numId w:val="86"/>
        </w:numPr>
        <w:autoSpaceDE/>
        <w:autoSpaceDN/>
        <w:adjustRightInd/>
        <w:spacing w:before="100" w:beforeAutospacing="1" w:after="100" w:afterAutospacing="1"/>
        <w:ind w:left="1440"/>
        <w:rPr>
          <w:rFonts w:ascii="Times" w:hAnsi="Times"/>
          <w:sz w:val="24"/>
          <w:lang w:bidi="ar-SA"/>
        </w:rPr>
      </w:pPr>
      <w:r w:rsidRPr="00401C9C">
        <w:rPr>
          <w:rFonts w:ascii="Arial" w:hAnsi="Arial" w:cs="Arial"/>
          <w:sz w:val="24"/>
          <w:lang w:bidi="ar-SA"/>
        </w:rPr>
        <w:t>Deceptive Matter</w:t>
      </w:r>
    </w:p>
    <w:p w14:paraId="20F2A83E" w14:textId="77777777" w:rsidR="00401C9C" w:rsidRPr="00401C9C" w:rsidRDefault="00401C9C" w:rsidP="00212EDC">
      <w:pPr>
        <w:widowControl/>
        <w:numPr>
          <w:ilvl w:val="0"/>
          <w:numId w:val="86"/>
        </w:numPr>
        <w:autoSpaceDE/>
        <w:autoSpaceDN/>
        <w:adjustRightInd/>
        <w:spacing w:before="100" w:beforeAutospacing="1" w:after="100" w:afterAutospacing="1"/>
        <w:ind w:left="1440"/>
        <w:rPr>
          <w:rFonts w:ascii="Times" w:hAnsi="Times"/>
          <w:sz w:val="24"/>
          <w:lang w:bidi="ar-SA"/>
        </w:rPr>
      </w:pPr>
    </w:p>
    <w:p w14:paraId="182D03FB" w14:textId="77777777" w:rsidR="00401C9C" w:rsidRPr="00401C9C" w:rsidRDefault="00401C9C" w:rsidP="00212EDC">
      <w:pPr>
        <w:widowControl/>
        <w:numPr>
          <w:ilvl w:val="1"/>
          <w:numId w:val="86"/>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Deceptive matter is NOT protectable</w:t>
      </w:r>
    </w:p>
    <w:p w14:paraId="11FE632B" w14:textId="77777777" w:rsidR="00401C9C" w:rsidRPr="00401C9C" w:rsidRDefault="00401C9C" w:rsidP="00212EDC">
      <w:pPr>
        <w:widowControl/>
        <w:numPr>
          <w:ilvl w:val="1"/>
          <w:numId w:val="86"/>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To qualify as deceptive, the matter must be material to a potential buyer's decision (i.e. if the misrepresentation makes no difference to consumer, protection of the mark does not harm them)</w:t>
      </w:r>
    </w:p>
    <w:p w14:paraId="672F17D3" w14:textId="77777777" w:rsidR="00401C9C" w:rsidRPr="00401C9C" w:rsidRDefault="00401C9C" w:rsidP="00212EDC">
      <w:pPr>
        <w:widowControl/>
        <w:numPr>
          <w:ilvl w:val="0"/>
          <w:numId w:val="86"/>
        </w:numPr>
        <w:autoSpaceDE/>
        <w:autoSpaceDN/>
        <w:adjustRightInd/>
        <w:spacing w:before="100" w:beforeAutospacing="1" w:after="100" w:afterAutospacing="1"/>
        <w:ind w:left="1440"/>
        <w:rPr>
          <w:rFonts w:ascii="Times" w:hAnsi="Times"/>
          <w:sz w:val="24"/>
          <w:lang w:bidi="ar-SA"/>
        </w:rPr>
      </w:pPr>
      <w:r w:rsidRPr="00401C9C">
        <w:rPr>
          <w:rFonts w:ascii="Arial" w:hAnsi="Arial" w:cs="Arial"/>
          <w:sz w:val="24"/>
          <w:lang w:bidi="ar-SA"/>
        </w:rPr>
        <w:t>Primarily Geographically Deceptive/</w:t>
      </w:r>
      <w:proofErr w:type="spellStart"/>
      <w:r w:rsidRPr="00401C9C">
        <w:rPr>
          <w:rFonts w:ascii="Arial" w:hAnsi="Arial" w:cs="Arial"/>
          <w:sz w:val="24"/>
          <w:lang w:bidi="ar-SA"/>
        </w:rPr>
        <w:t>Misdescriptive</w:t>
      </w:r>
      <w:proofErr w:type="spellEnd"/>
      <w:r w:rsidRPr="00401C9C">
        <w:rPr>
          <w:rFonts w:ascii="Arial" w:hAnsi="Arial" w:cs="Arial"/>
          <w:sz w:val="24"/>
          <w:lang w:bidi="ar-SA"/>
        </w:rPr>
        <w:t xml:space="preserve"> Marks</w:t>
      </w:r>
    </w:p>
    <w:p w14:paraId="14B1E421" w14:textId="77777777" w:rsidR="00401C9C" w:rsidRPr="00401C9C" w:rsidRDefault="00401C9C" w:rsidP="00212EDC">
      <w:pPr>
        <w:widowControl/>
        <w:numPr>
          <w:ilvl w:val="0"/>
          <w:numId w:val="86"/>
        </w:numPr>
        <w:autoSpaceDE/>
        <w:autoSpaceDN/>
        <w:adjustRightInd/>
        <w:spacing w:before="100" w:beforeAutospacing="1" w:after="100" w:afterAutospacing="1"/>
        <w:ind w:left="1440"/>
        <w:rPr>
          <w:rFonts w:ascii="Times" w:hAnsi="Times"/>
          <w:sz w:val="24"/>
          <w:lang w:bidi="ar-SA"/>
        </w:rPr>
      </w:pPr>
    </w:p>
    <w:p w14:paraId="07897DBD" w14:textId="77777777" w:rsidR="00401C9C" w:rsidRPr="00401C9C" w:rsidRDefault="00401C9C" w:rsidP="00212EDC">
      <w:pPr>
        <w:widowControl/>
        <w:numPr>
          <w:ilvl w:val="1"/>
          <w:numId w:val="86"/>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 xml:space="preserve">A "geographically deceptively </w:t>
      </w:r>
      <w:proofErr w:type="spellStart"/>
      <w:r w:rsidRPr="00401C9C">
        <w:rPr>
          <w:rFonts w:ascii="Arial" w:hAnsi="Arial" w:cs="Arial"/>
          <w:sz w:val="24"/>
          <w:lang w:bidi="ar-SA"/>
        </w:rPr>
        <w:t>misdescriptive</w:t>
      </w:r>
      <w:proofErr w:type="spellEnd"/>
      <w:r w:rsidRPr="00401C9C">
        <w:rPr>
          <w:rFonts w:ascii="Arial" w:hAnsi="Arial" w:cs="Arial"/>
          <w:sz w:val="24"/>
          <w:lang w:bidi="ar-SA"/>
        </w:rPr>
        <w:t xml:space="preserve"> mark" is NOT protected, even if it does not rise to the level of deceptive</w:t>
      </w:r>
    </w:p>
    <w:p w14:paraId="40A97488" w14:textId="77777777" w:rsidR="00401C9C" w:rsidRPr="00401C9C" w:rsidRDefault="00401C9C" w:rsidP="00212EDC">
      <w:pPr>
        <w:widowControl/>
        <w:numPr>
          <w:ilvl w:val="1"/>
          <w:numId w:val="86"/>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Ex. Cheese from Illinois labeled "Wisconsin Cheese"</w:t>
      </w:r>
    </w:p>
    <w:p w14:paraId="3FE85A13" w14:textId="77777777" w:rsidR="00401C9C" w:rsidRPr="00401C9C" w:rsidRDefault="00401C9C" w:rsidP="00212EDC">
      <w:pPr>
        <w:widowControl/>
        <w:numPr>
          <w:ilvl w:val="0"/>
          <w:numId w:val="86"/>
        </w:numPr>
        <w:autoSpaceDE/>
        <w:autoSpaceDN/>
        <w:adjustRightInd/>
        <w:spacing w:before="100" w:beforeAutospacing="1" w:after="100" w:afterAutospacing="1"/>
        <w:ind w:left="1440"/>
        <w:rPr>
          <w:rFonts w:ascii="Times" w:hAnsi="Times"/>
          <w:sz w:val="24"/>
          <w:lang w:bidi="ar-SA"/>
        </w:rPr>
      </w:pPr>
      <w:r w:rsidRPr="00401C9C">
        <w:rPr>
          <w:rFonts w:ascii="Arial" w:hAnsi="Arial" w:cs="Arial"/>
          <w:sz w:val="24"/>
          <w:lang w:bidi="ar-SA"/>
        </w:rPr>
        <w:t>Marks Suggesting False Connection</w:t>
      </w:r>
    </w:p>
    <w:p w14:paraId="4FD46E7B" w14:textId="77777777" w:rsidR="00401C9C" w:rsidRPr="00401C9C" w:rsidRDefault="00401C9C" w:rsidP="00212EDC">
      <w:pPr>
        <w:widowControl/>
        <w:numPr>
          <w:ilvl w:val="0"/>
          <w:numId w:val="86"/>
        </w:numPr>
        <w:autoSpaceDE/>
        <w:autoSpaceDN/>
        <w:adjustRightInd/>
        <w:spacing w:before="100" w:beforeAutospacing="1" w:after="100" w:afterAutospacing="1"/>
        <w:ind w:left="1440"/>
        <w:rPr>
          <w:rFonts w:ascii="Times" w:hAnsi="Times"/>
          <w:sz w:val="24"/>
          <w:lang w:bidi="ar-SA"/>
        </w:rPr>
      </w:pPr>
    </w:p>
    <w:p w14:paraId="239F4DE3" w14:textId="77777777" w:rsidR="00401C9C" w:rsidRPr="00401C9C" w:rsidRDefault="00401C9C" w:rsidP="00212EDC">
      <w:pPr>
        <w:widowControl/>
        <w:numPr>
          <w:ilvl w:val="1"/>
          <w:numId w:val="86"/>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Marks that "falsely suggest a connection with persons, living or dead, institutions, beliefs, or national symbols" are NOT protected</w:t>
      </w:r>
    </w:p>
    <w:p w14:paraId="317BB1D7" w14:textId="77777777" w:rsidR="00401C9C" w:rsidRPr="00401C9C" w:rsidRDefault="00401C9C" w:rsidP="00212EDC">
      <w:pPr>
        <w:widowControl/>
        <w:numPr>
          <w:ilvl w:val="1"/>
          <w:numId w:val="86"/>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True even if the consumers do not deem the connection material in their decision to buy</w:t>
      </w:r>
    </w:p>
    <w:p w14:paraId="71625DAB" w14:textId="77777777" w:rsidR="00401C9C" w:rsidRPr="00401C9C" w:rsidRDefault="00401C9C" w:rsidP="00212EDC">
      <w:pPr>
        <w:widowControl/>
        <w:numPr>
          <w:ilvl w:val="0"/>
          <w:numId w:val="86"/>
        </w:numPr>
        <w:autoSpaceDE/>
        <w:autoSpaceDN/>
        <w:adjustRightInd/>
        <w:spacing w:before="100" w:beforeAutospacing="1" w:after="100" w:afterAutospacing="1"/>
        <w:ind w:left="1440"/>
        <w:rPr>
          <w:rFonts w:ascii="Times" w:hAnsi="Times"/>
          <w:sz w:val="24"/>
          <w:lang w:bidi="ar-SA"/>
        </w:rPr>
      </w:pPr>
      <w:r w:rsidRPr="00401C9C">
        <w:rPr>
          <w:rFonts w:ascii="Arial" w:hAnsi="Arial" w:cs="Arial"/>
          <w:sz w:val="24"/>
          <w:lang w:bidi="ar-SA"/>
        </w:rPr>
        <w:t>Immoral or Scandalous Matter</w:t>
      </w:r>
    </w:p>
    <w:p w14:paraId="65B05DC8" w14:textId="77777777" w:rsidR="00401C9C" w:rsidRPr="00401C9C" w:rsidRDefault="00401C9C" w:rsidP="00212EDC">
      <w:pPr>
        <w:widowControl/>
        <w:numPr>
          <w:ilvl w:val="0"/>
          <w:numId w:val="86"/>
        </w:numPr>
        <w:autoSpaceDE/>
        <w:autoSpaceDN/>
        <w:adjustRightInd/>
        <w:spacing w:before="100" w:beforeAutospacing="1" w:after="100" w:afterAutospacing="1"/>
        <w:ind w:left="1440"/>
        <w:rPr>
          <w:rFonts w:ascii="Times" w:hAnsi="Times"/>
          <w:sz w:val="24"/>
          <w:lang w:bidi="ar-SA"/>
        </w:rPr>
      </w:pPr>
    </w:p>
    <w:p w14:paraId="3A0ABAD1" w14:textId="77777777" w:rsidR="00401C9C" w:rsidRPr="00401C9C" w:rsidRDefault="00401C9C" w:rsidP="00212EDC">
      <w:pPr>
        <w:widowControl/>
        <w:numPr>
          <w:ilvl w:val="1"/>
          <w:numId w:val="86"/>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is NOT protected as a mark</w:t>
      </w:r>
    </w:p>
    <w:p w14:paraId="48ADB2C0" w14:textId="77777777" w:rsidR="00401C9C" w:rsidRPr="00401C9C" w:rsidRDefault="00401C9C" w:rsidP="00212EDC">
      <w:pPr>
        <w:widowControl/>
        <w:numPr>
          <w:ilvl w:val="1"/>
          <w:numId w:val="86"/>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Matter is scandalous if it is shocking to the sense of decency and offensive to moral feelings--to be judged by a substantial composite of the general public in the context of contemporary attitudes.</w:t>
      </w:r>
    </w:p>
    <w:p w14:paraId="4AAF4CE3" w14:textId="77777777" w:rsidR="00401C9C" w:rsidRPr="00401C9C" w:rsidRDefault="00401C9C" w:rsidP="00212EDC">
      <w:pPr>
        <w:widowControl/>
        <w:numPr>
          <w:ilvl w:val="1"/>
          <w:numId w:val="86"/>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There is little case law determining what is immoral</w:t>
      </w:r>
    </w:p>
    <w:p w14:paraId="422571D6" w14:textId="77777777" w:rsidR="00401C9C" w:rsidRPr="00401C9C" w:rsidRDefault="00401C9C" w:rsidP="00212EDC">
      <w:pPr>
        <w:widowControl/>
        <w:numPr>
          <w:ilvl w:val="0"/>
          <w:numId w:val="86"/>
        </w:numPr>
        <w:autoSpaceDE/>
        <w:autoSpaceDN/>
        <w:adjustRightInd/>
        <w:spacing w:before="100" w:beforeAutospacing="1" w:after="100" w:afterAutospacing="1"/>
        <w:ind w:left="1440"/>
        <w:rPr>
          <w:rFonts w:ascii="Times" w:hAnsi="Times"/>
          <w:sz w:val="24"/>
          <w:lang w:bidi="ar-SA"/>
        </w:rPr>
      </w:pPr>
      <w:r w:rsidRPr="00401C9C">
        <w:rPr>
          <w:rFonts w:ascii="Arial" w:hAnsi="Arial" w:cs="Arial"/>
          <w:sz w:val="24"/>
          <w:lang w:bidi="ar-SA"/>
        </w:rPr>
        <w:t>Disparaging Marks</w:t>
      </w:r>
    </w:p>
    <w:p w14:paraId="318D029F" w14:textId="77777777" w:rsidR="00401C9C" w:rsidRPr="00401C9C" w:rsidRDefault="00401C9C" w:rsidP="00212EDC">
      <w:pPr>
        <w:widowControl/>
        <w:numPr>
          <w:ilvl w:val="0"/>
          <w:numId w:val="86"/>
        </w:numPr>
        <w:autoSpaceDE/>
        <w:autoSpaceDN/>
        <w:adjustRightInd/>
        <w:spacing w:before="100" w:beforeAutospacing="1" w:after="100" w:afterAutospacing="1"/>
        <w:ind w:left="1440"/>
        <w:rPr>
          <w:rFonts w:ascii="Times" w:hAnsi="Times"/>
          <w:sz w:val="24"/>
          <w:lang w:bidi="ar-SA"/>
        </w:rPr>
      </w:pPr>
    </w:p>
    <w:p w14:paraId="09AA6C7A" w14:textId="77777777" w:rsidR="00401C9C" w:rsidRPr="00401C9C" w:rsidRDefault="00401C9C" w:rsidP="00212EDC">
      <w:pPr>
        <w:widowControl/>
        <w:numPr>
          <w:ilvl w:val="1"/>
          <w:numId w:val="86"/>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Matter that may disparage "persons, living or dead, institutions, beliefs, or national symbols, or bring them into contempt, or disrepute" are NOT protected</w:t>
      </w:r>
    </w:p>
    <w:p w14:paraId="6A102835" w14:textId="77777777" w:rsidR="00401C9C" w:rsidRPr="00401C9C" w:rsidRDefault="00401C9C" w:rsidP="00212EDC">
      <w:pPr>
        <w:widowControl/>
        <w:numPr>
          <w:ilvl w:val="1"/>
          <w:numId w:val="86"/>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When the term references a group, its meaning is to be judged not from the standpoint of the public at large, but rather, from the view of the group referenced (from Redskins name case)</w:t>
      </w:r>
    </w:p>
    <w:p w14:paraId="08E379AF" w14:textId="77777777" w:rsidR="00401C9C" w:rsidRPr="00401C9C" w:rsidRDefault="00401C9C" w:rsidP="00212EDC">
      <w:pPr>
        <w:widowControl/>
        <w:numPr>
          <w:ilvl w:val="0"/>
          <w:numId w:val="86"/>
        </w:numPr>
        <w:autoSpaceDE/>
        <w:autoSpaceDN/>
        <w:adjustRightInd/>
        <w:spacing w:before="100" w:beforeAutospacing="1" w:after="100" w:afterAutospacing="1"/>
        <w:ind w:left="1440"/>
        <w:rPr>
          <w:rFonts w:ascii="Times" w:hAnsi="Times"/>
          <w:sz w:val="24"/>
          <w:lang w:bidi="ar-SA"/>
        </w:rPr>
      </w:pPr>
      <w:r w:rsidRPr="00401C9C">
        <w:rPr>
          <w:rFonts w:ascii="Arial" w:hAnsi="Arial" w:cs="Arial"/>
          <w:sz w:val="24"/>
          <w:lang w:bidi="ar-SA"/>
        </w:rPr>
        <w:t>Government Symbols</w:t>
      </w:r>
    </w:p>
    <w:p w14:paraId="19BFEECA" w14:textId="77777777" w:rsidR="00401C9C" w:rsidRPr="00401C9C" w:rsidRDefault="00401C9C" w:rsidP="00212EDC">
      <w:pPr>
        <w:widowControl/>
        <w:numPr>
          <w:ilvl w:val="0"/>
          <w:numId w:val="86"/>
        </w:numPr>
        <w:autoSpaceDE/>
        <w:autoSpaceDN/>
        <w:adjustRightInd/>
        <w:spacing w:before="100" w:beforeAutospacing="1" w:after="100" w:afterAutospacing="1"/>
        <w:ind w:left="1440"/>
        <w:rPr>
          <w:rFonts w:ascii="Times" w:hAnsi="Times"/>
          <w:sz w:val="24"/>
          <w:lang w:bidi="ar-SA"/>
        </w:rPr>
      </w:pPr>
    </w:p>
    <w:p w14:paraId="73388868" w14:textId="77777777" w:rsidR="00401C9C" w:rsidRPr="00401C9C" w:rsidRDefault="00401C9C" w:rsidP="00212EDC">
      <w:pPr>
        <w:widowControl/>
        <w:numPr>
          <w:ilvl w:val="1"/>
          <w:numId w:val="86"/>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Matter that consists of or compromises the flag or coat of arms or other insignia of the U.S. or any State or Municipality, or foreign nation is NOT protected.</w:t>
      </w:r>
    </w:p>
    <w:p w14:paraId="5AD5F37E" w14:textId="77777777" w:rsidR="00401C9C" w:rsidRPr="00401C9C" w:rsidRDefault="00401C9C" w:rsidP="00212EDC">
      <w:pPr>
        <w:widowControl/>
        <w:numPr>
          <w:ilvl w:val="1"/>
          <w:numId w:val="86"/>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Does not bar portraying the Capitol Building, Statute of Liberty, or incidental use of the flag within a mark.</w:t>
      </w:r>
    </w:p>
    <w:p w14:paraId="5CEB1066" w14:textId="77777777" w:rsidR="00401C9C" w:rsidRPr="00401C9C" w:rsidRDefault="00401C9C" w:rsidP="00212EDC">
      <w:pPr>
        <w:widowControl/>
        <w:numPr>
          <w:ilvl w:val="0"/>
          <w:numId w:val="86"/>
        </w:numPr>
        <w:autoSpaceDE/>
        <w:autoSpaceDN/>
        <w:adjustRightInd/>
        <w:spacing w:before="100" w:beforeAutospacing="1" w:after="100" w:afterAutospacing="1"/>
        <w:ind w:left="1440"/>
        <w:rPr>
          <w:rFonts w:ascii="Times" w:hAnsi="Times"/>
          <w:sz w:val="24"/>
          <w:lang w:bidi="ar-SA"/>
        </w:rPr>
      </w:pPr>
      <w:r w:rsidRPr="00401C9C">
        <w:rPr>
          <w:rFonts w:ascii="Arial" w:hAnsi="Arial" w:cs="Arial"/>
          <w:sz w:val="24"/>
          <w:lang w:bidi="ar-SA"/>
        </w:rPr>
        <w:t>Names or Likenesses of Individuals</w:t>
      </w:r>
    </w:p>
    <w:p w14:paraId="40E0FAE9" w14:textId="77777777" w:rsidR="00401C9C" w:rsidRPr="00401C9C" w:rsidRDefault="00401C9C" w:rsidP="00212EDC">
      <w:pPr>
        <w:widowControl/>
        <w:numPr>
          <w:ilvl w:val="0"/>
          <w:numId w:val="86"/>
        </w:numPr>
        <w:autoSpaceDE/>
        <w:autoSpaceDN/>
        <w:adjustRightInd/>
        <w:spacing w:before="100" w:beforeAutospacing="1" w:after="100" w:afterAutospacing="1"/>
        <w:ind w:left="1440"/>
        <w:rPr>
          <w:rFonts w:ascii="Times" w:hAnsi="Times"/>
          <w:sz w:val="24"/>
          <w:lang w:bidi="ar-SA"/>
        </w:rPr>
      </w:pPr>
    </w:p>
    <w:p w14:paraId="12069F07" w14:textId="77777777" w:rsidR="00401C9C" w:rsidRPr="00401C9C" w:rsidRDefault="00401C9C" w:rsidP="00212EDC">
      <w:pPr>
        <w:widowControl/>
        <w:numPr>
          <w:ilvl w:val="1"/>
          <w:numId w:val="86"/>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Cannot use name, portrait, or signature of a living person except by written consent.</w:t>
      </w:r>
    </w:p>
    <w:p w14:paraId="230F95FA" w14:textId="77777777" w:rsidR="00401C9C" w:rsidRPr="00401C9C" w:rsidRDefault="00401C9C" w:rsidP="00401C9C">
      <w:pPr>
        <w:widowControl/>
        <w:autoSpaceDE/>
        <w:autoSpaceDN/>
        <w:adjustRightInd/>
        <w:ind w:left="720" w:hanging="360"/>
        <w:rPr>
          <w:rFonts w:ascii="Times" w:hAnsi="Times"/>
          <w:sz w:val="24"/>
          <w:lang w:bidi="ar-SA"/>
        </w:rPr>
      </w:pPr>
      <w:r w:rsidRPr="00401C9C">
        <w:rPr>
          <w:rFonts w:ascii="Arial" w:hAnsi="Arial" w:cs="Arial"/>
          <w:b/>
          <w:bCs/>
          <w:sz w:val="24"/>
          <w:u w:val="single"/>
          <w:lang w:bidi="ar-SA"/>
        </w:rPr>
        <w:t>OBTAINING PROTECTION</w:t>
      </w:r>
    </w:p>
    <w:p w14:paraId="27F967C5" w14:textId="77777777" w:rsidR="00401C9C" w:rsidRPr="00401C9C" w:rsidRDefault="00401C9C" w:rsidP="00212EDC">
      <w:pPr>
        <w:widowControl/>
        <w:numPr>
          <w:ilvl w:val="0"/>
          <w:numId w:val="87"/>
        </w:numPr>
        <w:autoSpaceDE/>
        <w:autoSpaceDN/>
        <w:adjustRightInd/>
        <w:spacing w:before="100" w:beforeAutospacing="1" w:after="100" w:afterAutospacing="1"/>
        <w:ind w:left="1440"/>
        <w:rPr>
          <w:rFonts w:ascii="Times" w:hAnsi="Times"/>
          <w:sz w:val="24"/>
          <w:lang w:bidi="ar-SA"/>
        </w:rPr>
      </w:pPr>
      <w:r w:rsidRPr="00401C9C">
        <w:rPr>
          <w:rFonts w:ascii="Arial" w:hAnsi="Arial" w:cs="Arial"/>
          <w:sz w:val="24"/>
          <w:lang w:bidi="ar-SA"/>
        </w:rPr>
        <w:t>Trademark rights begin when the mark is used and last as long as the owner keeps using the mark</w:t>
      </w:r>
    </w:p>
    <w:p w14:paraId="260EC324" w14:textId="77777777" w:rsidR="00401C9C" w:rsidRPr="00401C9C" w:rsidRDefault="00401C9C" w:rsidP="00212EDC">
      <w:pPr>
        <w:widowControl/>
        <w:numPr>
          <w:ilvl w:val="0"/>
          <w:numId w:val="87"/>
        </w:numPr>
        <w:autoSpaceDE/>
        <w:autoSpaceDN/>
        <w:adjustRightInd/>
        <w:spacing w:before="100" w:beforeAutospacing="1" w:after="100" w:afterAutospacing="1"/>
        <w:ind w:left="1440"/>
        <w:rPr>
          <w:rFonts w:ascii="Times" w:hAnsi="Times"/>
          <w:sz w:val="24"/>
          <w:lang w:bidi="ar-SA"/>
        </w:rPr>
      </w:pPr>
      <w:r w:rsidRPr="00401C9C">
        <w:rPr>
          <w:rFonts w:ascii="Arial" w:hAnsi="Arial" w:cs="Arial"/>
          <w:sz w:val="24"/>
          <w:lang w:bidi="ar-SA"/>
        </w:rPr>
        <w:t>Trademark rights are keyed to the purpose of trademark law--use of the mark to distinguish the seller from others</w:t>
      </w:r>
    </w:p>
    <w:p w14:paraId="1F60F600" w14:textId="77777777" w:rsidR="00401C9C" w:rsidRPr="00401C9C" w:rsidRDefault="00401C9C" w:rsidP="00212EDC">
      <w:pPr>
        <w:widowControl/>
        <w:numPr>
          <w:ilvl w:val="0"/>
          <w:numId w:val="87"/>
        </w:numPr>
        <w:autoSpaceDE/>
        <w:autoSpaceDN/>
        <w:adjustRightInd/>
        <w:spacing w:before="100" w:beforeAutospacing="1" w:after="100" w:afterAutospacing="1"/>
        <w:ind w:left="1440"/>
        <w:rPr>
          <w:rFonts w:ascii="Times" w:hAnsi="Times"/>
          <w:sz w:val="24"/>
          <w:lang w:bidi="ar-SA"/>
        </w:rPr>
      </w:pPr>
      <w:r w:rsidRPr="00401C9C">
        <w:rPr>
          <w:rFonts w:ascii="Arial" w:hAnsi="Arial" w:cs="Arial"/>
          <w:sz w:val="24"/>
          <w:lang w:bidi="ar-SA"/>
        </w:rPr>
        <w:t>The symbol becomes a mark upon bona fide use of the symbol as a mark in commerce in connection with the relevant goods or services --does not depend on registration</w:t>
      </w:r>
    </w:p>
    <w:p w14:paraId="65CA2122" w14:textId="77777777" w:rsidR="00401C9C" w:rsidRPr="00401C9C" w:rsidRDefault="00401C9C" w:rsidP="00212EDC">
      <w:pPr>
        <w:widowControl/>
        <w:numPr>
          <w:ilvl w:val="0"/>
          <w:numId w:val="87"/>
        </w:numPr>
        <w:autoSpaceDE/>
        <w:autoSpaceDN/>
        <w:adjustRightInd/>
        <w:spacing w:before="100" w:beforeAutospacing="1" w:after="100" w:afterAutospacing="1"/>
        <w:ind w:left="1440"/>
        <w:rPr>
          <w:rFonts w:ascii="Times" w:hAnsi="Times"/>
          <w:sz w:val="24"/>
          <w:lang w:bidi="ar-SA"/>
        </w:rPr>
      </w:pPr>
      <w:r w:rsidRPr="00401C9C">
        <w:rPr>
          <w:rFonts w:ascii="Arial" w:hAnsi="Arial" w:cs="Arial"/>
          <w:sz w:val="24"/>
          <w:lang w:bidi="ar-SA"/>
        </w:rPr>
        <w:t>Trademark Searching</w:t>
      </w:r>
    </w:p>
    <w:p w14:paraId="16660BF7" w14:textId="77777777" w:rsidR="00401C9C" w:rsidRPr="00401C9C" w:rsidRDefault="00401C9C" w:rsidP="00212EDC">
      <w:pPr>
        <w:widowControl/>
        <w:numPr>
          <w:ilvl w:val="0"/>
          <w:numId w:val="87"/>
        </w:numPr>
        <w:autoSpaceDE/>
        <w:autoSpaceDN/>
        <w:adjustRightInd/>
        <w:spacing w:before="100" w:beforeAutospacing="1" w:after="100" w:afterAutospacing="1"/>
        <w:ind w:left="1440"/>
        <w:rPr>
          <w:rFonts w:ascii="Times" w:hAnsi="Times"/>
          <w:sz w:val="24"/>
          <w:lang w:bidi="ar-SA"/>
        </w:rPr>
      </w:pPr>
    </w:p>
    <w:p w14:paraId="63E5CACF" w14:textId="77777777" w:rsidR="00401C9C" w:rsidRPr="00401C9C" w:rsidRDefault="00401C9C" w:rsidP="00212EDC">
      <w:pPr>
        <w:widowControl/>
        <w:numPr>
          <w:ilvl w:val="1"/>
          <w:numId w:val="87"/>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A putative mark is not protectable if it is likely to cause confusion with a mark that was already in use</w:t>
      </w:r>
    </w:p>
    <w:p w14:paraId="01A25D5E" w14:textId="77777777" w:rsidR="00401C9C" w:rsidRPr="00401C9C" w:rsidRDefault="00401C9C" w:rsidP="00212EDC">
      <w:pPr>
        <w:widowControl/>
        <w:numPr>
          <w:ilvl w:val="1"/>
          <w:numId w:val="87"/>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If someone is already using a similar mark for similar goods or services (or if the mark dilutes a famous mark) the existing mark has priority</w:t>
      </w:r>
    </w:p>
    <w:p w14:paraId="4CE47D6B" w14:textId="77777777" w:rsidR="00401C9C" w:rsidRPr="00401C9C" w:rsidRDefault="00401C9C" w:rsidP="00212EDC">
      <w:pPr>
        <w:widowControl/>
        <w:numPr>
          <w:ilvl w:val="1"/>
          <w:numId w:val="87"/>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The most common problems for would-be trademark owners are:</w:t>
      </w:r>
    </w:p>
    <w:p w14:paraId="74AC5A65" w14:textId="77777777" w:rsidR="00401C9C" w:rsidRPr="00401C9C" w:rsidRDefault="00401C9C" w:rsidP="00212EDC">
      <w:pPr>
        <w:widowControl/>
        <w:numPr>
          <w:ilvl w:val="1"/>
          <w:numId w:val="87"/>
        </w:numPr>
        <w:autoSpaceDE/>
        <w:autoSpaceDN/>
        <w:adjustRightInd/>
        <w:spacing w:before="100" w:beforeAutospacing="1" w:after="100" w:afterAutospacing="1"/>
        <w:ind w:left="2160"/>
        <w:rPr>
          <w:rFonts w:ascii="Times" w:hAnsi="Times"/>
          <w:sz w:val="24"/>
          <w:lang w:bidi="ar-SA"/>
        </w:rPr>
      </w:pPr>
    </w:p>
    <w:p w14:paraId="1314C8E9" w14:textId="77777777" w:rsidR="00401C9C" w:rsidRPr="00401C9C" w:rsidRDefault="00401C9C" w:rsidP="00212EDC">
      <w:pPr>
        <w:widowControl/>
        <w:numPr>
          <w:ilvl w:val="2"/>
          <w:numId w:val="87"/>
        </w:numPr>
        <w:autoSpaceDE/>
        <w:autoSpaceDN/>
        <w:adjustRightInd/>
        <w:spacing w:before="100" w:beforeAutospacing="1" w:after="100" w:afterAutospacing="1"/>
        <w:ind w:left="2880"/>
        <w:rPr>
          <w:rFonts w:ascii="Times" w:hAnsi="Times"/>
          <w:sz w:val="24"/>
          <w:lang w:bidi="ar-SA"/>
        </w:rPr>
      </w:pPr>
      <w:r w:rsidRPr="00401C9C">
        <w:rPr>
          <w:rFonts w:ascii="Arial" w:hAnsi="Arial" w:cs="Arial"/>
          <w:sz w:val="24"/>
          <w:lang w:bidi="ar-SA"/>
        </w:rPr>
        <w:t>choosing a descriptive term; and</w:t>
      </w:r>
    </w:p>
    <w:p w14:paraId="1F6C3BA2" w14:textId="77777777" w:rsidR="00401C9C" w:rsidRPr="00401C9C" w:rsidRDefault="00401C9C" w:rsidP="00212EDC">
      <w:pPr>
        <w:widowControl/>
        <w:numPr>
          <w:ilvl w:val="2"/>
          <w:numId w:val="87"/>
        </w:numPr>
        <w:autoSpaceDE/>
        <w:autoSpaceDN/>
        <w:adjustRightInd/>
        <w:spacing w:before="100" w:beforeAutospacing="1" w:after="100" w:afterAutospacing="1"/>
        <w:ind w:left="2880"/>
        <w:rPr>
          <w:rFonts w:ascii="Times" w:hAnsi="Times"/>
          <w:sz w:val="24"/>
          <w:lang w:bidi="ar-SA"/>
        </w:rPr>
      </w:pPr>
      <w:r w:rsidRPr="00401C9C">
        <w:rPr>
          <w:rFonts w:ascii="Arial" w:hAnsi="Arial" w:cs="Arial"/>
          <w:sz w:val="24"/>
          <w:lang w:bidi="ar-SA"/>
        </w:rPr>
        <w:t>choosing a symbol that is not likely to cause confusion with an exiting mark</w:t>
      </w:r>
    </w:p>
    <w:p w14:paraId="1638770B" w14:textId="77777777" w:rsidR="00401C9C" w:rsidRPr="00401C9C" w:rsidRDefault="00401C9C" w:rsidP="00212EDC">
      <w:pPr>
        <w:widowControl/>
        <w:numPr>
          <w:ilvl w:val="1"/>
          <w:numId w:val="87"/>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Similarity alone does not bar protection, rather, it requires similarity that is likely to confuse</w:t>
      </w:r>
    </w:p>
    <w:p w14:paraId="0F3B9586" w14:textId="77777777" w:rsidR="00401C9C" w:rsidRPr="00401C9C" w:rsidRDefault="00401C9C" w:rsidP="00212EDC">
      <w:pPr>
        <w:widowControl/>
        <w:numPr>
          <w:ilvl w:val="0"/>
          <w:numId w:val="87"/>
        </w:numPr>
        <w:autoSpaceDE/>
        <w:autoSpaceDN/>
        <w:adjustRightInd/>
        <w:spacing w:before="100" w:beforeAutospacing="1" w:after="100" w:afterAutospacing="1"/>
        <w:ind w:left="1440"/>
        <w:rPr>
          <w:rFonts w:ascii="Times" w:hAnsi="Times"/>
          <w:sz w:val="24"/>
          <w:lang w:bidi="ar-SA"/>
        </w:rPr>
      </w:pPr>
      <w:r w:rsidRPr="00401C9C">
        <w:rPr>
          <w:rFonts w:ascii="Arial" w:hAnsi="Arial" w:cs="Arial"/>
          <w:sz w:val="24"/>
          <w:lang w:bidi="ar-SA"/>
        </w:rPr>
        <w:t>Acquisition of Trademark Rights</w:t>
      </w:r>
    </w:p>
    <w:p w14:paraId="7BE3F5D1" w14:textId="77777777" w:rsidR="00401C9C" w:rsidRPr="00401C9C" w:rsidRDefault="00401C9C" w:rsidP="00212EDC">
      <w:pPr>
        <w:widowControl/>
        <w:numPr>
          <w:ilvl w:val="0"/>
          <w:numId w:val="87"/>
        </w:numPr>
        <w:autoSpaceDE/>
        <w:autoSpaceDN/>
        <w:adjustRightInd/>
        <w:spacing w:before="100" w:beforeAutospacing="1" w:after="100" w:afterAutospacing="1"/>
        <w:ind w:left="1440"/>
        <w:rPr>
          <w:rFonts w:ascii="Times" w:hAnsi="Times"/>
          <w:sz w:val="24"/>
          <w:lang w:bidi="ar-SA"/>
        </w:rPr>
      </w:pPr>
    </w:p>
    <w:p w14:paraId="735A3F58" w14:textId="77777777" w:rsidR="00401C9C" w:rsidRPr="00401C9C" w:rsidRDefault="00401C9C" w:rsidP="00212EDC">
      <w:pPr>
        <w:widowControl/>
        <w:numPr>
          <w:ilvl w:val="1"/>
          <w:numId w:val="87"/>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A trademark must be on the goods when they are sold or transported</w:t>
      </w:r>
    </w:p>
    <w:p w14:paraId="683D0CE0" w14:textId="77777777" w:rsidR="00401C9C" w:rsidRPr="00401C9C" w:rsidRDefault="00401C9C" w:rsidP="00212EDC">
      <w:pPr>
        <w:widowControl/>
        <w:numPr>
          <w:ilvl w:val="1"/>
          <w:numId w:val="87"/>
        </w:numPr>
        <w:autoSpaceDE/>
        <w:autoSpaceDN/>
        <w:adjustRightInd/>
        <w:spacing w:before="100" w:beforeAutospacing="1" w:after="100" w:afterAutospacing="1"/>
        <w:ind w:left="2160"/>
        <w:rPr>
          <w:rFonts w:ascii="Times" w:hAnsi="Times"/>
          <w:sz w:val="24"/>
          <w:lang w:bidi="ar-SA"/>
        </w:rPr>
      </w:pPr>
    </w:p>
    <w:p w14:paraId="0923DB99" w14:textId="77777777" w:rsidR="00401C9C" w:rsidRPr="00401C9C" w:rsidRDefault="00401C9C" w:rsidP="00212EDC">
      <w:pPr>
        <w:widowControl/>
        <w:numPr>
          <w:ilvl w:val="2"/>
          <w:numId w:val="87"/>
        </w:numPr>
        <w:autoSpaceDE/>
        <w:autoSpaceDN/>
        <w:adjustRightInd/>
        <w:spacing w:before="100" w:beforeAutospacing="1" w:after="100" w:afterAutospacing="1"/>
        <w:ind w:left="2880"/>
        <w:rPr>
          <w:rFonts w:ascii="Times" w:hAnsi="Times"/>
          <w:sz w:val="24"/>
          <w:lang w:bidi="ar-SA"/>
        </w:rPr>
      </w:pPr>
      <w:r w:rsidRPr="00401C9C">
        <w:rPr>
          <w:rFonts w:ascii="Arial" w:hAnsi="Arial" w:cs="Arial"/>
          <w:sz w:val="24"/>
          <w:lang w:bidi="ar-SA"/>
        </w:rPr>
        <w:t>Can be on the goods themselves, containers, associated displays, tags, or labels</w:t>
      </w:r>
    </w:p>
    <w:p w14:paraId="3FAC377A" w14:textId="77777777" w:rsidR="00401C9C" w:rsidRPr="00401C9C" w:rsidRDefault="00401C9C" w:rsidP="00212EDC">
      <w:pPr>
        <w:widowControl/>
        <w:numPr>
          <w:ilvl w:val="1"/>
          <w:numId w:val="87"/>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Service marks must be used in displays or advertising, and the services covered must be rendered in commerce</w:t>
      </w:r>
    </w:p>
    <w:p w14:paraId="4CD91451" w14:textId="77777777" w:rsidR="00401C9C" w:rsidRPr="00401C9C" w:rsidRDefault="00401C9C" w:rsidP="00212EDC">
      <w:pPr>
        <w:widowControl/>
        <w:numPr>
          <w:ilvl w:val="1"/>
          <w:numId w:val="87"/>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If goods or services are sold before the use of the mark--subsequent ownership of the mark is not forfeited, rather it simply delays the time of the ownership</w:t>
      </w:r>
    </w:p>
    <w:p w14:paraId="3EED4ED4" w14:textId="77777777" w:rsidR="00401C9C" w:rsidRPr="00401C9C" w:rsidRDefault="00401C9C" w:rsidP="00212EDC">
      <w:pPr>
        <w:widowControl/>
        <w:numPr>
          <w:ilvl w:val="1"/>
          <w:numId w:val="87"/>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Sales without the mark do not forfeit the mark--but they could count against the owner in an infringement analysis</w:t>
      </w:r>
    </w:p>
    <w:p w14:paraId="30F5E7F8" w14:textId="77777777" w:rsidR="00401C9C" w:rsidRPr="00401C9C" w:rsidRDefault="00401C9C" w:rsidP="00212EDC">
      <w:pPr>
        <w:widowControl/>
        <w:numPr>
          <w:ilvl w:val="1"/>
          <w:numId w:val="87"/>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The use must be a "bona fide use of a mark in the ordinary course of trade, and not made merely to reserve a right in the mark."</w:t>
      </w:r>
    </w:p>
    <w:p w14:paraId="64D0DD79" w14:textId="77777777" w:rsidR="00401C9C" w:rsidRPr="00401C9C" w:rsidRDefault="00401C9C" w:rsidP="00212EDC">
      <w:pPr>
        <w:widowControl/>
        <w:numPr>
          <w:ilvl w:val="1"/>
          <w:numId w:val="87"/>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Courts look to the totality of the circumstances--including continuing efforts to establish the mark as a source identifier.</w:t>
      </w:r>
    </w:p>
    <w:p w14:paraId="3BCD56A1" w14:textId="77777777" w:rsidR="00401C9C" w:rsidRPr="00401C9C" w:rsidRDefault="00401C9C" w:rsidP="00401C9C">
      <w:pPr>
        <w:widowControl/>
        <w:autoSpaceDE/>
        <w:autoSpaceDN/>
        <w:adjustRightInd/>
        <w:ind w:left="720" w:hanging="360"/>
        <w:rPr>
          <w:rFonts w:ascii="Times" w:hAnsi="Times"/>
          <w:sz w:val="24"/>
          <w:lang w:bidi="ar-SA"/>
        </w:rPr>
      </w:pPr>
      <w:r w:rsidRPr="00401C9C">
        <w:rPr>
          <w:rFonts w:ascii="Arial" w:hAnsi="Arial" w:cs="Arial"/>
          <w:sz w:val="24"/>
          <w:lang w:bidi="ar-SA"/>
        </w:rPr>
        <w:t> </w:t>
      </w:r>
    </w:p>
    <w:p w14:paraId="4F813900" w14:textId="77777777" w:rsidR="00401C9C" w:rsidRPr="00401C9C" w:rsidRDefault="00401C9C" w:rsidP="00401C9C">
      <w:pPr>
        <w:widowControl/>
        <w:autoSpaceDE/>
        <w:autoSpaceDN/>
        <w:adjustRightInd/>
        <w:ind w:left="720" w:hanging="360"/>
        <w:rPr>
          <w:rFonts w:ascii="Times" w:hAnsi="Times"/>
          <w:sz w:val="24"/>
          <w:lang w:bidi="ar-SA"/>
        </w:rPr>
      </w:pPr>
      <w:r w:rsidRPr="00401C9C">
        <w:rPr>
          <w:rFonts w:ascii="Arial" w:hAnsi="Arial" w:cs="Arial"/>
          <w:b/>
          <w:bCs/>
          <w:sz w:val="24"/>
          <w:u w:val="single"/>
          <w:lang w:bidi="ar-SA"/>
        </w:rPr>
        <w:t>PRIORITY &amp; OWNERSHIP</w:t>
      </w:r>
    </w:p>
    <w:p w14:paraId="2B749F06" w14:textId="77777777" w:rsidR="00401C9C" w:rsidRPr="00401C9C" w:rsidRDefault="00401C9C" w:rsidP="00401C9C">
      <w:pPr>
        <w:widowControl/>
        <w:autoSpaceDE/>
        <w:autoSpaceDN/>
        <w:adjustRightInd/>
        <w:ind w:left="720" w:hanging="360"/>
        <w:rPr>
          <w:rFonts w:ascii="Times" w:hAnsi="Times"/>
          <w:sz w:val="24"/>
          <w:lang w:bidi="ar-SA"/>
        </w:rPr>
      </w:pPr>
      <w:r w:rsidRPr="00401C9C">
        <w:rPr>
          <w:rFonts w:ascii="Arial" w:hAnsi="Arial" w:cs="Arial"/>
          <w:sz w:val="24"/>
          <w:lang w:bidi="ar-SA"/>
        </w:rPr>
        <w:t> </w:t>
      </w:r>
    </w:p>
    <w:p w14:paraId="340583D8" w14:textId="77777777" w:rsidR="00401C9C" w:rsidRPr="00401C9C" w:rsidRDefault="00401C9C" w:rsidP="00401C9C">
      <w:pPr>
        <w:widowControl/>
        <w:autoSpaceDE/>
        <w:autoSpaceDN/>
        <w:adjustRightInd/>
        <w:ind w:left="720" w:hanging="360"/>
        <w:rPr>
          <w:rFonts w:ascii="Times" w:hAnsi="Times"/>
          <w:sz w:val="24"/>
          <w:lang w:bidi="ar-SA"/>
        </w:rPr>
      </w:pPr>
      <w:r w:rsidRPr="00401C9C">
        <w:rPr>
          <w:rFonts w:ascii="Arial" w:hAnsi="Arial" w:cs="Arial"/>
          <w:b/>
          <w:bCs/>
          <w:sz w:val="24"/>
          <w:lang w:bidi="ar-SA"/>
        </w:rPr>
        <w:t>Ownership</w:t>
      </w:r>
    </w:p>
    <w:p w14:paraId="529FC711" w14:textId="77777777" w:rsidR="00401C9C" w:rsidRPr="00401C9C" w:rsidRDefault="00401C9C" w:rsidP="00212EDC">
      <w:pPr>
        <w:widowControl/>
        <w:numPr>
          <w:ilvl w:val="0"/>
          <w:numId w:val="88"/>
        </w:numPr>
        <w:autoSpaceDE/>
        <w:autoSpaceDN/>
        <w:adjustRightInd/>
        <w:spacing w:before="100" w:beforeAutospacing="1" w:after="100" w:afterAutospacing="1"/>
        <w:ind w:left="1440"/>
        <w:rPr>
          <w:rFonts w:ascii="Times" w:hAnsi="Times"/>
          <w:sz w:val="24"/>
          <w:lang w:bidi="ar-SA"/>
        </w:rPr>
      </w:pPr>
      <w:r w:rsidRPr="00401C9C">
        <w:rPr>
          <w:rFonts w:ascii="Arial" w:hAnsi="Arial" w:cs="Arial"/>
          <w:sz w:val="24"/>
          <w:lang w:bidi="ar-SA"/>
        </w:rPr>
        <w:t>Owner is person who controls first use of mark for relevant goods or services</w:t>
      </w:r>
    </w:p>
    <w:p w14:paraId="56A4A999" w14:textId="77777777" w:rsidR="00401C9C" w:rsidRPr="00401C9C" w:rsidRDefault="00401C9C" w:rsidP="00212EDC">
      <w:pPr>
        <w:widowControl/>
        <w:numPr>
          <w:ilvl w:val="1"/>
          <w:numId w:val="88"/>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Employer generally controls (even though employees or independent contractors use the mark)</w:t>
      </w:r>
    </w:p>
    <w:p w14:paraId="060B24EF" w14:textId="77777777" w:rsidR="00401C9C" w:rsidRPr="00401C9C" w:rsidRDefault="00401C9C" w:rsidP="00212EDC">
      <w:pPr>
        <w:widowControl/>
        <w:numPr>
          <w:ilvl w:val="1"/>
          <w:numId w:val="88"/>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Parties may specify right to trademark in contract</w:t>
      </w:r>
    </w:p>
    <w:p w14:paraId="749489D6" w14:textId="77777777" w:rsidR="00401C9C" w:rsidRPr="00401C9C" w:rsidRDefault="00401C9C" w:rsidP="00212EDC">
      <w:pPr>
        <w:widowControl/>
        <w:numPr>
          <w:ilvl w:val="1"/>
          <w:numId w:val="88"/>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Ownership questionable when used in venture without clarifying respective rights</w:t>
      </w:r>
    </w:p>
    <w:p w14:paraId="0178CC9C" w14:textId="77777777" w:rsidR="00401C9C" w:rsidRPr="00401C9C" w:rsidRDefault="00401C9C" w:rsidP="00212EDC">
      <w:pPr>
        <w:widowControl/>
        <w:numPr>
          <w:ilvl w:val="0"/>
          <w:numId w:val="88"/>
        </w:numPr>
        <w:autoSpaceDE/>
        <w:autoSpaceDN/>
        <w:adjustRightInd/>
        <w:spacing w:before="100" w:beforeAutospacing="1" w:after="100" w:afterAutospacing="1"/>
        <w:ind w:left="1440"/>
        <w:rPr>
          <w:rFonts w:ascii="Times" w:hAnsi="Times"/>
          <w:sz w:val="24"/>
          <w:lang w:bidi="ar-SA"/>
        </w:rPr>
      </w:pPr>
      <w:r w:rsidRPr="00401C9C">
        <w:rPr>
          <w:rFonts w:ascii="Arial" w:hAnsi="Arial" w:cs="Arial"/>
          <w:sz w:val="24"/>
          <w:lang w:bidi="ar-SA"/>
        </w:rPr>
        <w:t>Authorship irrelevant</w:t>
      </w:r>
    </w:p>
    <w:p w14:paraId="124E2583" w14:textId="77777777" w:rsidR="00401C9C" w:rsidRPr="00401C9C" w:rsidRDefault="00401C9C" w:rsidP="00212EDC">
      <w:pPr>
        <w:widowControl/>
        <w:numPr>
          <w:ilvl w:val="0"/>
          <w:numId w:val="88"/>
        </w:numPr>
        <w:autoSpaceDE/>
        <w:autoSpaceDN/>
        <w:adjustRightInd/>
        <w:spacing w:before="100" w:beforeAutospacing="1" w:after="100" w:afterAutospacing="1"/>
        <w:ind w:left="1440"/>
        <w:rPr>
          <w:rFonts w:ascii="Times" w:hAnsi="Times"/>
          <w:sz w:val="24"/>
          <w:lang w:bidi="ar-SA"/>
        </w:rPr>
      </w:pPr>
      <w:r w:rsidRPr="00401C9C">
        <w:rPr>
          <w:rFonts w:ascii="Arial" w:hAnsi="Arial" w:cs="Arial"/>
          <w:sz w:val="24"/>
          <w:lang w:bidi="ar-SA"/>
        </w:rPr>
        <w:t>Only one owner per trademark (SOURCE)</w:t>
      </w:r>
    </w:p>
    <w:p w14:paraId="5B01C5D7" w14:textId="77777777" w:rsidR="00401C9C" w:rsidRPr="00401C9C" w:rsidRDefault="00401C9C" w:rsidP="00212EDC">
      <w:pPr>
        <w:widowControl/>
        <w:numPr>
          <w:ilvl w:val="0"/>
          <w:numId w:val="88"/>
        </w:numPr>
        <w:autoSpaceDE/>
        <w:autoSpaceDN/>
        <w:adjustRightInd/>
        <w:spacing w:before="100" w:beforeAutospacing="1" w:after="100" w:afterAutospacing="1"/>
        <w:ind w:left="1440"/>
        <w:rPr>
          <w:rFonts w:ascii="Times" w:hAnsi="Times"/>
          <w:sz w:val="24"/>
          <w:lang w:bidi="ar-SA"/>
        </w:rPr>
      </w:pPr>
      <w:r w:rsidRPr="00401C9C">
        <w:rPr>
          <w:rFonts w:ascii="Arial" w:hAnsi="Arial" w:cs="Arial"/>
          <w:sz w:val="24"/>
          <w:lang w:bidi="ar-SA"/>
        </w:rPr>
        <w:t>To establish rights: must use in commerce!</w:t>
      </w:r>
    </w:p>
    <w:p w14:paraId="6E0FB7BC" w14:textId="77777777" w:rsidR="00401C9C" w:rsidRPr="00401C9C" w:rsidRDefault="00401C9C" w:rsidP="00401C9C">
      <w:pPr>
        <w:widowControl/>
        <w:autoSpaceDE/>
        <w:autoSpaceDN/>
        <w:adjustRightInd/>
        <w:ind w:left="720" w:hanging="360"/>
        <w:rPr>
          <w:rFonts w:ascii="Times" w:hAnsi="Times"/>
          <w:sz w:val="24"/>
          <w:lang w:bidi="ar-SA"/>
        </w:rPr>
      </w:pPr>
      <w:r w:rsidRPr="00401C9C">
        <w:rPr>
          <w:rFonts w:ascii="Arial" w:hAnsi="Arial" w:cs="Arial"/>
          <w:b/>
          <w:bCs/>
          <w:sz w:val="24"/>
          <w:lang w:bidi="ar-SA"/>
        </w:rPr>
        <w:t>Priority</w:t>
      </w:r>
    </w:p>
    <w:p w14:paraId="6C089BBC" w14:textId="77777777" w:rsidR="00401C9C" w:rsidRPr="00401C9C" w:rsidRDefault="00401C9C" w:rsidP="00212EDC">
      <w:pPr>
        <w:widowControl/>
        <w:numPr>
          <w:ilvl w:val="0"/>
          <w:numId w:val="89"/>
        </w:numPr>
        <w:autoSpaceDE/>
        <w:autoSpaceDN/>
        <w:adjustRightInd/>
        <w:spacing w:before="100" w:beforeAutospacing="1" w:after="100" w:afterAutospacing="1"/>
        <w:ind w:left="1440"/>
        <w:rPr>
          <w:rFonts w:ascii="Times" w:hAnsi="Times"/>
          <w:sz w:val="24"/>
          <w:lang w:bidi="ar-SA"/>
        </w:rPr>
      </w:pPr>
      <w:r w:rsidRPr="00401C9C">
        <w:rPr>
          <w:rFonts w:ascii="Arial" w:hAnsi="Arial" w:cs="Arial"/>
          <w:sz w:val="24"/>
          <w:lang w:bidi="ar-SA"/>
        </w:rPr>
        <w:t>Same mark cannot be used on same type of goods/services in same market because no longer identifies source</w:t>
      </w:r>
    </w:p>
    <w:p w14:paraId="214B5FA1" w14:textId="77777777" w:rsidR="00401C9C" w:rsidRPr="00401C9C" w:rsidRDefault="00401C9C" w:rsidP="00212EDC">
      <w:pPr>
        <w:widowControl/>
        <w:numPr>
          <w:ilvl w:val="0"/>
          <w:numId w:val="89"/>
        </w:numPr>
        <w:autoSpaceDE/>
        <w:autoSpaceDN/>
        <w:adjustRightInd/>
        <w:spacing w:before="100" w:beforeAutospacing="1" w:after="100" w:afterAutospacing="1"/>
        <w:ind w:left="1440"/>
        <w:rPr>
          <w:rFonts w:ascii="Times" w:hAnsi="Times"/>
          <w:sz w:val="24"/>
          <w:lang w:bidi="ar-SA"/>
        </w:rPr>
      </w:pPr>
    </w:p>
    <w:p w14:paraId="63A05F5B" w14:textId="77777777" w:rsidR="00401C9C" w:rsidRPr="00401C9C" w:rsidRDefault="00401C9C" w:rsidP="00212EDC">
      <w:pPr>
        <w:widowControl/>
        <w:numPr>
          <w:ilvl w:val="1"/>
          <w:numId w:val="89"/>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ACTUAL USE required to support an application for registration</w:t>
      </w:r>
    </w:p>
    <w:p w14:paraId="1A7704EC" w14:textId="77777777" w:rsidR="00401C9C" w:rsidRPr="00401C9C" w:rsidRDefault="00401C9C" w:rsidP="00212EDC">
      <w:pPr>
        <w:widowControl/>
        <w:numPr>
          <w:ilvl w:val="2"/>
          <w:numId w:val="89"/>
        </w:numPr>
        <w:autoSpaceDE/>
        <w:autoSpaceDN/>
        <w:adjustRightInd/>
        <w:spacing w:before="100" w:beforeAutospacing="1" w:after="100" w:afterAutospacing="1"/>
        <w:ind w:left="2880"/>
        <w:rPr>
          <w:rFonts w:ascii="Times" w:hAnsi="Times"/>
          <w:sz w:val="24"/>
          <w:lang w:bidi="ar-SA"/>
        </w:rPr>
      </w:pPr>
      <w:r w:rsidRPr="00401C9C">
        <w:rPr>
          <w:rFonts w:ascii="Arial" w:hAnsi="Arial" w:cs="Arial"/>
          <w:sz w:val="24"/>
          <w:lang w:bidi="ar-SA"/>
        </w:rPr>
        <w:t>Priority date = date of use, not filing of application</w:t>
      </w:r>
    </w:p>
    <w:p w14:paraId="6304838F" w14:textId="77777777" w:rsidR="00401C9C" w:rsidRPr="00401C9C" w:rsidRDefault="00401C9C" w:rsidP="00212EDC">
      <w:pPr>
        <w:widowControl/>
        <w:numPr>
          <w:ilvl w:val="2"/>
          <w:numId w:val="89"/>
        </w:numPr>
        <w:autoSpaceDE/>
        <w:autoSpaceDN/>
        <w:adjustRightInd/>
        <w:spacing w:before="100" w:beforeAutospacing="1" w:after="100" w:afterAutospacing="1"/>
        <w:ind w:left="2880"/>
        <w:rPr>
          <w:rFonts w:ascii="Times" w:hAnsi="Times"/>
          <w:sz w:val="24"/>
          <w:lang w:bidi="ar-SA"/>
        </w:rPr>
      </w:pPr>
      <w:r w:rsidRPr="00401C9C">
        <w:rPr>
          <w:rFonts w:ascii="Arial" w:hAnsi="Arial" w:cs="Arial"/>
          <w:sz w:val="24"/>
          <w:lang w:bidi="ar-SA"/>
        </w:rPr>
        <w:t>Registration is not required to establish priority</w:t>
      </w:r>
    </w:p>
    <w:p w14:paraId="3F37FD22" w14:textId="77777777" w:rsidR="00401C9C" w:rsidRPr="00401C9C" w:rsidRDefault="00401C9C" w:rsidP="00212EDC">
      <w:pPr>
        <w:widowControl/>
        <w:numPr>
          <w:ilvl w:val="1"/>
          <w:numId w:val="89"/>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CONSTRUCTIVE USE established by date of intent-to-use application if it results in subsequent registration upon filing of statement of actual use (see "Registration" below)</w:t>
      </w:r>
    </w:p>
    <w:p w14:paraId="61F6E8AD" w14:textId="77777777" w:rsidR="00401C9C" w:rsidRPr="00401C9C" w:rsidRDefault="00401C9C" w:rsidP="00212EDC">
      <w:pPr>
        <w:widowControl/>
        <w:numPr>
          <w:ilvl w:val="2"/>
          <w:numId w:val="89"/>
        </w:numPr>
        <w:autoSpaceDE/>
        <w:autoSpaceDN/>
        <w:adjustRightInd/>
        <w:spacing w:before="100" w:beforeAutospacing="1" w:after="100" w:afterAutospacing="1"/>
        <w:ind w:left="2880"/>
        <w:rPr>
          <w:rFonts w:ascii="Times" w:hAnsi="Times"/>
          <w:sz w:val="24"/>
          <w:lang w:bidi="ar-SA"/>
        </w:rPr>
      </w:pPr>
      <w:r w:rsidRPr="00401C9C">
        <w:rPr>
          <w:rFonts w:ascii="Arial" w:hAnsi="Arial" w:cs="Arial"/>
          <w:sz w:val="24"/>
          <w:lang w:bidi="ar-SA"/>
        </w:rPr>
        <w:t>Applicant must attest that no one else had right to use same/similar mark on similar goods/services</w:t>
      </w:r>
    </w:p>
    <w:p w14:paraId="58492131" w14:textId="77777777" w:rsidR="00401C9C" w:rsidRPr="00401C9C" w:rsidRDefault="00401C9C" w:rsidP="00212EDC">
      <w:pPr>
        <w:widowControl/>
        <w:numPr>
          <w:ilvl w:val="1"/>
          <w:numId w:val="89"/>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ANALOGOUS USE is judicial doctrine which deems the mark sufficient to establish the mark as indicator of goods/services to the public</w:t>
      </w:r>
    </w:p>
    <w:p w14:paraId="088B47AB" w14:textId="77777777" w:rsidR="00401C9C" w:rsidRPr="00401C9C" w:rsidRDefault="00401C9C" w:rsidP="00212EDC">
      <w:pPr>
        <w:widowControl/>
        <w:numPr>
          <w:ilvl w:val="1"/>
          <w:numId w:val="89"/>
        </w:numPr>
        <w:autoSpaceDE/>
        <w:autoSpaceDN/>
        <w:adjustRightInd/>
        <w:spacing w:before="100" w:beforeAutospacing="1" w:after="100" w:afterAutospacing="1"/>
        <w:ind w:left="2160"/>
        <w:rPr>
          <w:rFonts w:ascii="Times" w:hAnsi="Times"/>
          <w:sz w:val="24"/>
          <w:lang w:bidi="ar-SA"/>
        </w:rPr>
      </w:pPr>
    </w:p>
    <w:p w14:paraId="6249300E" w14:textId="77777777" w:rsidR="00401C9C" w:rsidRPr="00401C9C" w:rsidRDefault="00401C9C" w:rsidP="00212EDC">
      <w:pPr>
        <w:widowControl/>
        <w:numPr>
          <w:ilvl w:val="2"/>
          <w:numId w:val="89"/>
        </w:numPr>
        <w:autoSpaceDE/>
        <w:autoSpaceDN/>
        <w:adjustRightInd/>
        <w:spacing w:before="100" w:beforeAutospacing="1" w:after="100" w:afterAutospacing="1"/>
        <w:ind w:left="2880"/>
        <w:rPr>
          <w:rFonts w:ascii="Times" w:hAnsi="Times"/>
          <w:sz w:val="24"/>
          <w:lang w:bidi="ar-SA"/>
        </w:rPr>
      </w:pPr>
      <w:r w:rsidRPr="00401C9C">
        <w:rPr>
          <w:rFonts w:ascii="Arial" w:hAnsi="Arial" w:cs="Arial"/>
          <w:sz w:val="24"/>
          <w:lang w:bidi="ar-SA"/>
        </w:rPr>
        <w:t>Required showing is higher than for actual use</w:t>
      </w:r>
    </w:p>
    <w:p w14:paraId="2CC5671F" w14:textId="77777777" w:rsidR="00401C9C" w:rsidRPr="00401C9C" w:rsidRDefault="00401C9C" w:rsidP="00212EDC">
      <w:pPr>
        <w:widowControl/>
        <w:numPr>
          <w:ilvl w:val="1"/>
          <w:numId w:val="89"/>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Descriptive marks protectable only after acquiring secondary meaning!</w:t>
      </w:r>
    </w:p>
    <w:p w14:paraId="2C11E887" w14:textId="77777777" w:rsidR="00401C9C" w:rsidRPr="00401C9C" w:rsidRDefault="00401C9C" w:rsidP="00212EDC">
      <w:pPr>
        <w:widowControl/>
        <w:numPr>
          <w:ilvl w:val="0"/>
          <w:numId w:val="89"/>
        </w:numPr>
        <w:autoSpaceDE/>
        <w:autoSpaceDN/>
        <w:adjustRightInd/>
        <w:spacing w:before="100" w:beforeAutospacing="1" w:after="100" w:afterAutospacing="1"/>
        <w:ind w:left="1440"/>
        <w:rPr>
          <w:rFonts w:ascii="Times" w:hAnsi="Times"/>
          <w:sz w:val="24"/>
          <w:lang w:bidi="ar-SA"/>
        </w:rPr>
      </w:pPr>
      <w:r w:rsidRPr="00401C9C">
        <w:rPr>
          <w:rFonts w:ascii="Arial" w:hAnsi="Arial" w:cs="Arial"/>
          <w:sz w:val="24"/>
          <w:lang w:bidi="ar-SA"/>
        </w:rPr>
        <w:t>Geographic Limitations</w:t>
      </w:r>
    </w:p>
    <w:p w14:paraId="46125BD5" w14:textId="77777777" w:rsidR="00401C9C" w:rsidRPr="00401C9C" w:rsidRDefault="00401C9C" w:rsidP="00212EDC">
      <w:pPr>
        <w:widowControl/>
        <w:numPr>
          <w:ilvl w:val="0"/>
          <w:numId w:val="89"/>
        </w:numPr>
        <w:autoSpaceDE/>
        <w:autoSpaceDN/>
        <w:adjustRightInd/>
        <w:spacing w:before="100" w:beforeAutospacing="1" w:after="100" w:afterAutospacing="1"/>
        <w:ind w:left="1440"/>
        <w:rPr>
          <w:rFonts w:ascii="Times" w:hAnsi="Times"/>
          <w:sz w:val="24"/>
          <w:lang w:bidi="ar-SA"/>
        </w:rPr>
      </w:pPr>
    </w:p>
    <w:p w14:paraId="4959DD95" w14:textId="77777777" w:rsidR="00401C9C" w:rsidRPr="00401C9C" w:rsidRDefault="00401C9C" w:rsidP="00212EDC">
      <w:pPr>
        <w:widowControl/>
        <w:numPr>
          <w:ilvl w:val="1"/>
          <w:numId w:val="89"/>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Common Law = use of mark establishes trademark rights/priority to the owner only in geographic area in which mark is actually used</w:t>
      </w:r>
    </w:p>
    <w:p w14:paraId="179689DA" w14:textId="77777777" w:rsidR="00401C9C" w:rsidRPr="00401C9C" w:rsidRDefault="00401C9C" w:rsidP="00212EDC">
      <w:pPr>
        <w:widowControl/>
        <w:numPr>
          <w:ilvl w:val="1"/>
          <w:numId w:val="89"/>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Lanham Act = establishes nationwide priority for registered marks</w:t>
      </w:r>
    </w:p>
    <w:p w14:paraId="0533392E" w14:textId="77777777" w:rsidR="00401C9C" w:rsidRPr="00401C9C" w:rsidRDefault="00401C9C" w:rsidP="00212EDC">
      <w:pPr>
        <w:widowControl/>
        <w:numPr>
          <w:ilvl w:val="1"/>
          <w:numId w:val="89"/>
        </w:numPr>
        <w:autoSpaceDE/>
        <w:autoSpaceDN/>
        <w:adjustRightInd/>
        <w:spacing w:before="100" w:beforeAutospacing="1" w:after="100" w:afterAutospacing="1"/>
        <w:ind w:left="2160"/>
        <w:rPr>
          <w:rFonts w:ascii="Times" w:hAnsi="Times"/>
          <w:sz w:val="24"/>
          <w:lang w:bidi="ar-SA"/>
        </w:rPr>
      </w:pPr>
    </w:p>
    <w:p w14:paraId="19254A0B" w14:textId="77777777" w:rsidR="00401C9C" w:rsidRPr="00401C9C" w:rsidRDefault="00401C9C" w:rsidP="00212EDC">
      <w:pPr>
        <w:widowControl/>
        <w:numPr>
          <w:ilvl w:val="2"/>
          <w:numId w:val="89"/>
        </w:numPr>
        <w:autoSpaceDE/>
        <w:autoSpaceDN/>
        <w:adjustRightInd/>
        <w:spacing w:before="100" w:beforeAutospacing="1" w:after="100" w:afterAutospacing="1"/>
        <w:ind w:left="2880"/>
        <w:rPr>
          <w:rFonts w:ascii="Times" w:hAnsi="Times"/>
          <w:sz w:val="24"/>
          <w:lang w:bidi="ar-SA"/>
        </w:rPr>
      </w:pPr>
      <w:r w:rsidRPr="00401C9C">
        <w:rPr>
          <w:rFonts w:ascii="Arial" w:hAnsi="Arial" w:cs="Arial"/>
          <w:sz w:val="24"/>
          <w:lang w:bidi="ar-SA"/>
        </w:rPr>
        <w:t>unregistered marks retain priority in geographic area</w:t>
      </w:r>
    </w:p>
    <w:p w14:paraId="4696418A" w14:textId="77777777" w:rsidR="00401C9C" w:rsidRPr="00401C9C" w:rsidRDefault="00401C9C" w:rsidP="00212EDC">
      <w:pPr>
        <w:widowControl/>
        <w:numPr>
          <w:ilvl w:val="0"/>
          <w:numId w:val="89"/>
        </w:numPr>
        <w:autoSpaceDE/>
        <w:autoSpaceDN/>
        <w:adjustRightInd/>
        <w:spacing w:before="100" w:beforeAutospacing="1" w:after="100" w:afterAutospacing="1"/>
        <w:ind w:left="1440"/>
        <w:rPr>
          <w:rFonts w:ascii="Times" w:hAnsi="Times"/>
          <w:sz w:val="24"/>
          <w:lang w:bidi="ar-SA"/>
        </w:rPr>
      </w:pPr>
      <w:r w:rsidRPr="00401C9C">
        <w:rPr>
          <w:rFonts w:ascii="Arial" w:hAnsi="Arial" w:cs="Arial"/>
          <w:sz w:val="24"/>
          <w:lang w:bidi="ar-SA"/>
        </w:rPr>
        <w:t>Priority: First to use in commerce wins</w:t>
      </w:r>
    </w:p>
    <w:p w14:paraId="0D5D3828" w14:textId="77777777" w:rsidR="00401C9C" w:rsidRPr="00401C9C" w:rsidRDefault="00401C9C" w:rsidP="00212EDC">
      <w:pPr>
        <w:widowControl/>
        <w:numPr>
          <w:ilvl w:val="0"/>
          <w:numId w:val="89"/>
        </w:numPr>
        <w:autoSpaceDE/>
        <w:autoSpaceDN/>
        <w:adjustRightInd/>
        <w:spacing w:before="100" w:beforeAutospacing="1" w:after="100" w:afterAutospacing="1"/>
        <w:ind w:left="1440"/>
        <w:rPr>
          <w:rFonts w:ascii="Times" w:hAnsi="Times"/>
          <w:sz w:val="24"/>
          <w:lang w:bidi="ar-SA"/>
        </w:rPr>
      </w:pPr>
      <w:r w:rsidRPr="00401C9C">
        <w:rPr>
          <w:rFonts w:ascii="Arial" w:hAnsi="Arial" w:cs="Arial"/>
          <w:sz w:val="24"/>
          <w:lang w:bidi="ar-SA"/>
        </w:rPr>
        <w:t>Questions to ask in a priority dispute:</w:t>
      </w:r>
    </w:p>
    <w:p w14:paraId="4C401505" w14:textId="77777777" w:rsidR="00401C9C" w:rsidRPr="00401C9C" w:rsidRDefault="00401C9C" w:rsidP="00212EDC">
      <w:pPr>
        <w:widowControl/>
        <w:numPr>
          <w:ilvl w:val="0"/>
          <w:numId w:val="89"/>
        </w:numPr>
        <w:autoSpaceDE/>
        <w:autoSpaceDN/>
        <w:adjustRightInd/>
        <w:spacing w:before="100" w:beforeAutospacing="1" w:after="100" w:afterAutospacing="1"/>
        <w:ind w:left="1440"/>
        <w:rPr>
          <w:rFonts w:ascii="Times" w:hAnsi="Times"/>
          <w:sz w:val="24"/>
          <w:lang w:bidi="ar-SA"/>
        </w:rPr>
      </w:pPr>
    </w:p>
    <w:p w14:paraId="51734D63" w14:textId="77777777" w:rsidR="00401C9C" w:rsidRPr="00401C9C" w:rsidRDefault="00401C9C" w:rsidP="00212EDC">
      <w:pPr>
        <w:widowControl/>
        <w:numPr>
          <w:ilvl w:val="1"/>
          <w:numId w:val="89"/>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Use: Did he make use of the TM in commerce (or register w/intent to use in commerce)?</w:t>
      </w:r>
    </w:p>
    <w:p w14:paraId="4F6CB05F" w14:textId="77777777" w:rsidR="00401C9C" w:rsidRPr="00401C9C" w:rsidRDefault="00401C9C" w:rsidP="00212EDC">
      <w:pPr>
        <w:widowControl/>
        <w:numPr>
          <w:ilvl w:val="1"/>
          <w:numId w:val="89"/>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Where did he use the mark?</w:t>
      </w:r>
    </w:p>
    <w:p w14:paraId="17B70B73" w14:textId="77777777" w:rsidR="00401C9C" w:rsidRPr="00401C9C" w:rsidRDefault="00401C9C" w:rsidP="00212EDC">
      <w:pPr>
        <w:widowControl/>
        <w:numPr>
          <w:ilvl w:val="1"/>
          <w:numId w:val="89"/>
        </w:numPr>
        <w:autoSpaceDE/>
        <w:autoSpaceDN/>
        <w:adjustRightInd/>
        <w:spacing w:before="100" w:beforeAutospacing="1" w:after="100" w:afterAutospacing="1"/>
        <w:ind w:left="2160"/>
        <w:rPr>
          <w:rFonts w:ascii="Times" w:hAnsi="Times"/>
          <w:sz w:val="24"/>
          <w:lang w:bidi="ar-SA"/>
        </w:rPr>
      </w:pPr>
    </w:p>
    <w:p w14:paraId="643EF392" w14:textId="77777777" w:rsidR="00401C9C" w:rsidRPr="00401C9C" w:rsidRDefault="00401C9C" w:rsidP="00212EDC">
      <w:pPr>
        <w:widowControl/>
        <w:numPr>
          <w:ilvl w:val="2"/>
          <w:numId w:val="89"/>
        </w:numPr>
        <w:autoSpaceDE/>
        <w:autoSpaceDN/>
        <w:adjustRightInd/>
        <w:spacing w:before="100" w:beforeAutospacing="1" w:after="100" w:afterAutospacing="1"/>
        <w:ind w:left="2880"/>
        <w:rPr>
          <w:rFonts w:ascii="Times" w:hAnsi="Times"/>
          <w:sz w:val="24"/>
          <w:lang w:bidi="ar-SA"/>
        </w:rPr>
      </w:pPr>
      <w:r w:rsidRPr="00401C9C">
        <w:rPr>
          <w:rFonts w:ascii="Arial" w:hAnsi="Arial" w:cs="Arial"/>
          <w:sz w:val="24"/>
          <w:lang w:bidi="ar-SA"/>
        </w:rPr>
        <w:t>Priority is measured with respect to a given geographical market</w:t>
      </w:r>
    </w:p>
    <w:p w14:paraId="5E131C1A" w14:textId="77777777" w:rsidR="00401C9C" w:rsidRPr="00401C9C" w:rsidRDefault="00401C9C" w:rsidP="00212EDC">
      <w:pPr>
        <w:widowControl/>
        <w:numPr>
          <w:ilvl w:val="2"/>
          <w:numId w:val="89"/>
        </w:numPr>
        <w:autoSpaceDE/>
        <w:autoSpaceDN/>
        <w:adjustRightInd/>
        <w:spacing w:before="100" w:beforeAutospacing="1" w:after="100" w:afterAutospacing="1"/>
        <w:ind w:left="2880"/>
        <w:rPr>
          <w:rFonts w:ascii="Times" w:hAnsi="Times"/>
          <w:sz w:val="24"/>
          <w:lang w:bidi="ar-SA"/>
        </w:rPr>
      </w:pPr>
      <w:r w:rsidRPr="00401C9C">
        <w:rPr>
          <w:rFonts w:ascii="Arial" w:hAnsi="Arial" w:cs="Arial"/>
          <w:sz w:val="24"/>
          <w:lang w:bidi="ar-SA"/>
        </w:rPr>
        <w:t>If mark is registered, you get nationwide protection except where people are already using the mark (i.e. UND logo and Notre Dame Logo)</w:t>
      </w:r>
    </w:p>
    <w:p w14:paraId="1E29F926" w14:textId="77777777" w:rsidR="00401C9C" w:rsidRPr="00401C9C" w:rsidRDefault="00401C9C" w:rsidP="00212EDC">
      <w:pPr>
        <w:widowControl/>
        <w:numPr>
          <w:ilvl w:val="1"/>
          <w:numId w:val="89"/>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In what products and/or in what goods?</w:t>
      </w:r>
    </w:p>
    <w:p w14:paraId="4B47E944" w14:textId="77777777" w:rsidR="00401C9C" w:rsidRPr="00401C9C" w:rsidRDefault="00401C9C" w:rsidP="00212EDC">
      <w:pPr>
        <w:widowControl/>
        <w:numPr>
          <w:ilvl w:val="1"/>
          <w:numId w:val="89"/>
        </w:numPr>
        <w:autoSpaceDE/>
        <w:autoSpaceDN/>
        <w:adjustRightInd/>
        <w:spacing w:before="100" w:beforeAutospacing="1" w:after="100" w:afterAutospacing="1"/>
        <w:ind w:left="2160"/>
        <w:rPr>
          <w:rFonts w:ascii="Times" w:hAnsi="Times"/>
          <w:sz w:val="24"/>
          <w:lang w:bidi="ar-SA"/>
        </w:rPr>
      </w:pPr>
    </w:p>
    <w:p w14:paraId="20CCB3F7" w14:textId="77777777" w:rsidR="00401C9C" w:rsidRPr="00401C9C" w:rsidRDefault="00401C9C" w:rsidP="00212EDC">
      <w:pPr>
        <w:widowControl/>
        <w:numPr>
          <w:ilvl w:val="2"/>
          <w:numId w:val="89"/>
        </w:numPr>
        <w:autoSpaceDE/>
        <w:autoSpaceDN/>
        <w:adjustRightInd/>
        <w:spacing w:before="100" w:beforeAutospacing="1" w:after="100" w:afterAutospacing="1"/>
        <w:ind w:left="2880"/>
        <w:rPr>
          <w:rFonts w:ascii="Times" w:hAnsi="Times"/>
          <w:sz w:val="24"/>
          <w:lang w:bidi="ar-SA"/>
        </w:rPr>
      </w:pPr>
      <w:r w:rsidRPr="00401C9C">
        <w:rPr>
          <w:rFonts w:ascii="Arial" w:hAnsi="Arial" w:cs="Arial"/>
          <w:sz w:val="24"/>
          <w:lang w:bidi="ar-SA"/>
        </w:rPr>
        <w:t>TMs do not extend to the universe of all goods, but rather to goods you are going to sell</w:t>
      </w:r>
    </w:p>
    <w:p w14:paraId="6820D189" w14:textId="77777777" w:rsidR="00401C9C" w:rsidRPr="00401C9C" w:rsidRDefault="00401C9C" w:rsidP="00212EDC">
      <w:pPr>
        <w:widowControl/>
        <w:numPr>
          <w:ilvl w:val="2"/>
          <w:numId w:val="89"/>
        </w:numPr>
        <w:autoSpaceDE/>
        <w:autoSpaceDN/>
        <w:adjustRightInd/>
        <w:spacing w:before="100" w:beforeAutospacing="1" w:after="100" w:afterAutospacing="1"/>
        <w:ind w:left="2880"/>
        <w:rPr>
          <w:rFonts w:ascii="Times" w:hAnsi="Times"/>
          <w:sz w:val="24"/>
          <w:lang w:bidi="ar-SA"/>
        </w:rPr>
      </w:pPr>
      <w:r w:rsidRPr="00401C9C">
        <w:rPr>
          <w:rFonts w:ascii="Arial" w:hAnsi="Arial" w:cs="Arial"/>
          <w:sz w:val="24"/>
          <w:lang w:bidi="ar-SA"/>
        </w:rPr>
        <w:t>NO confusion if the marks are in different categories</w:t>
      </w:r>
    </w:p>
    <w:p w14:paraId="4E13678F" w14:textId="77777777" w:rsidR="00401C9C" w:rsidRPr="00401C9C" w:rsidRDefault="00401C9C" w:rsidP="00212EDC">
      <w:pPr>
        <w:widowControl/>
        <w:numPr>
          <w:ilvl w:val="2"/>
          <w:numId w:val="89"/>
        </w:numPr>
        <w:autoSpaceDE/>
        <w:autoSpaceDN/>
        <w:adjustRightInd/>
        <w:spacing w:before="100" w:beforeAutospacing="1" w:after="100" w:afterAutospacing="1"/>
        <w:ind w:left="2880"/>
        <w:rPr>
          <w:rFonts w:ascii="Times" w:hAnsi="Times"/>
          <w:sz w:val="24"/>
          <w:lang w:bidi="ar-SA"/>
        </w:rPr>
      </w:pPr>
      <w:proofErr w:type="spellStart"/>
      <w:r w:rsidRPr="00401C9C">
        <w:rPr>
          <w:rFonts w:ascii="Arial" w:hAnsi="Arial" w:cs="Arial"/>
          <w:i/>
          <w:iCs/>
          <w:sz w:val="24"/>
          <w:lang w:bidi="ar-SA"/>
        </w:rPr>
        <w:t>Zazu</w:t>
      </w:r>
      <w:proofErr w:type="spellEnd"/>
      <w:r w:rsidRPr="00401C9C">
        <w:rPr>
          <w:rFonts w:ascii="Arial" w:hAnsi="Arial" w:cs="Arial"/>
          <w:i/>
          <w:iCs/>
          <w:sz w:val="24"/>
          <w:lang w:bidi="ar-SA"/>
        </w:rPr>
        <w:t xml:space="preserve"> Hair Designs v. L'Oreal:</w:t>
      </w:r>
      <w:r w:rsidRPr="00401C9C">
        <w:rPr>
          <w:rFonts w:ascii="Arial" w:hAnsi="Arial" w:cs="Arial"/>
          <w:sz w:val="24"/>
          <w:lang w:bidi="ar-SA"/>
        </w:rPr>
        <w:t xml:space="preserve"> L'Oreal was sued for using a mark for its hair products that was already used by a hair salon. L'Oreal won on the grounds that the mark was not in extensive use. Today, with an intent to sue standard, L'Oreal would have lost.</w:t>
      </w:r>
    </w:p>
    <w:p w14:paraId="5978BD47" w14:textId="77777777" w:rsidR="00401C9C" w:rsidRPr="00401C9C" w:rsidRDefault="00401C9C" w:rsidP="00212EDC">
      <w:pPr>
        <w:widowControl/>
        <w:numPr>
          <w:ilvl w:val="1"/>
          <w:numId w:val="89"/>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How similar are the marks?</w:t>
      </w:r>
    </w:p>
    <w:p w14:paraId="08022EF4" w14:textId="77777777" w:rsidR="00401C9C" w:rsidRPr="00401C9C" w:rsidRDefault="00401C9C" w:rsidP="00212EDC">
      <w:pPr>
        <w:widowControl/>
        <w:numPr>
          <w:ilvl w:val="1"/>
          <w:numId w:val="89"/>
        </w:numPr>
        <w:autoSpaceDE/>
        <w:autoSpaceDN/>
        <w:adjustRightInd/>
        <w:spacing w:before="100" w:beforeAutospacing="1" w:after="100" w:afterAutospacing="1"/>
        <w:ind w:left="2160"/>
        <w:rPr>
          <w:rFonts w:ascii="Times" w:hAnsi="Times"/>
          <w:sz w:val="24"/>
          <w:lang w:bidi="ar-SA"/>
        </w:rPr>
      </w:pPr>
      <w:r w:rsidRPr="00401C9C">
        <w:rPr>
          <w:rFonts w:ascii="Arial" w:hAnsi="Arial" w:cs="Arial"/>
          <w:sz w:val="24"/>
          <w:lang w:bidi="ar-SA"/>
        </w:rPr>
        <w:t>Is there inherent or acquired distinctiveness?</w:t>
      </w:r>
    </w:p>
    <w:p w14:paraId="56CFF82B" w14:textId="77777777" w:rsidR="00401C9C" w:rsidRPr="00401C9C" w:rsidRDefault="00401C9C" w:rsidP="00401C9C">
      <w:pPr>
        <w:widowControl/>
        <w:autoSpaceDE/>
        <w:autoSpaceDN/>
        <w:adjustRightInd/>
        <w:ind w:left="720" w:hanging="360"/>
        <w:rPr>
          <w:rFonts w:ascii="Times" w:hAnsi="Times"/>
          <w:sz w:val="24"/>
          <w:lang w:bidi="ar-SA"/>
        </w:rPr>
      </w:pPr>
      <w:r w:rsidRPr="00401C9C">
        <w:rPr>
          <w:rFonts w:ascii="Arial" w:hAnsi="Arial" w:cs="Arial"/>
          <w:b/>
          <w:bCs/>
          <w:sz w:val="24"/>
          <w:lang w:bidi="ar-SA"/>
        </w:rPr>
        <w:t>Assignment</w:t>
      </w:r>
    </w:p>
    <w:p w14:paraId="037065F0" w14:textId="77777777" w:rsidR="00401C9C" w:rsidRPr="00401C9C" w:rsidRDefault="00401C9C" w:rsidP="00212EDC">
      <w:pPr>
        <w:widowControl/>
        <w:numPr>
          <w:ilvl w:val="0"/>
          <w:numId w:val="90"/>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If trademark is sold, must be sold with goodwill of business</w:t>
      </w:r>
    </w:p>
    <w:p w14:paraId="0A035346" w14:textId="77777777" w:rsidR="00401C9C" w:rsidRPr="00401C9C" w:rsidRDefault="00401C9C" w:rsidP="00212EDC">
      <w:pPr>
        <w:widowControl/>
        <w:numPr>
          <w:ilvl w:val="0"/>
          <w:numId w:val="90"/>
        </w:numPr>
        <w:autoSpaceDE/>
        <w:autoSpaceDN/>
        <w:adjustRightInd/>
        <w:spacing w:before="100" w:beforeAutospacing="1" w:after="100" w:afterAutospacing="1"/>
        <w:ind w:left="1440"/>
        <w:rPr>
          <w:rFonts w:ascii="Times" w:hAnsi="Times"/>
          <w:sz w:val="24"/>
          <w:lang w:bidi="ar-SA"/>
        </w:rPr>
      </w:pPr>
    </w:p>
    <w:p w14:paraId="3C9E68EA" w14:textId="77777777" w:rsidR="00401C9C" w:rsidRPr="00401C9C" w:rsidRDefault="00401C9C" w:rsidP="00212EDC">
      <w:pPr>
        <w:widowControl/>
        <w:numPr>
          <w:ilvl w:val="1"/>
          <w:numId w:val="90"/>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Courts look to whether transferee will deliver substantially the same product as to not mislead consumers</w:t>
      </w:r>
    </w:p>
    <w:p w14:paraId="242BB399" w14:textId="77777777" w:rsidR="00401C9C" w:rsidRPr="00401C9C" w:rsidRDefault="00401C9C" w:rsidP="00212EDC">
      <w:pPr>
        <w:widowControl/>
        <w:numPr>
          <w:ilvl w:val="1"/>
          <w:numId w:val="90"/>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If trademark is sold for use on completely different goods/services, consumers may be misled</w:t>
      </w:r>
    </w:p>
    <w:p w14:paraId="3B95BF36" w14:textId="77777777" w:rsidR="00401C9C" w:rsidRPr="00401C9C" w:rsidRDefault="00401C9C" w:rsidP="00212EDC">
      <w:pPr>
        <w:widowControl/>
        <w:numPr>
          <w:ilvl w:val="0"/>
          <w:numId w:val="90"/>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If trademark is licensed to numerous sellers with different standards for goods/services, trademark fails for function</w:t>
      </w:r>
    </w:p>
    <w:p w14:paraId="7AD55128" w14:textId="77777777" w:rsidR="00401C9C" w:rsidRPr="00401C9C" w:rsidRDefault="00401C9C" w:rsidP="00212EDC">
      <w:pPr>
        <w:widowControl/>
        <w:numPr>
          <w:ilvl w:val="0"/>
          <w:numId w:val="90"/>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If invalid assignment/license, court may hold assignment invalid or cause abandonment of the mark</w:t>
      </w:r>
    </w:p>
    <w:p w14:paraId="649763DD" w14:textId="77777777" w:rsidR="00401C9C" w:rsidRPr="00401C9C" w:rsidRDefault="00401C9C" w:rsidP="00401C9C">
      <w:pPr>
        <w:widowControl/>
        <w:autoSpaceDE/>
        <w:autoSpaceDN/>
        <w:adjustRightInd/>
        <w:spacing w:before="100" w:beforeAutospacing="1" w:after="100" w:afterAutospacing="1"/>
        <w:ind w:firstLine="0"/>
        <w:rPr>
          <w:rFonts w:ascii="Times" w:hAnsi="Times"/>
          <w:sz w:val="24"/>
          <w:lang w:bidi="ar-SA"/>
        </w:rPr>
      </w:pPr>
      <w:r w:rsidRPr="00401C9C">
        <w:rPr>
          <w:rFonts w:ascii="Arial" w:hAnsi="Arial" w:cs="Arial"/>
          <w:b/>
          <w:bCs/>
          <w:sz w:val="24"/>
          <w:lang w:bidi="ar-SA"/>
        </w:rPr>
        <w:t>Abandonment and Loss of Rights</w:t>
      </w:r>
    </w:p>
    <w:p w14:paraId="1EDF0AB3" w14:textId="77777777" w:rsidR="00401C9C" w:rsidRPr="00401C9C" w:rsidRDefault="00401C9C" w:rsidP="00212EDC">
      <w:pPr>
        <w:widowControl/>
        <w:numPr>
          <w:ilvl w:val="0"/>
          <w:numId w:val="91"/>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Discontinued use with intent not to resume</w:t>
      </w:r>
    </w:p>
    <w:p w14:paraId="6DAA40B4" w14:textId="77777777" w:rsidR="00401C9C" w:rsidRPr="00401C9C" w:rsidRDefault="00401C9C" w:rsidP="00212EDC">
      <w:pPr>
        <w:widowControl/>
        <w:numPr>
          <w:ilvl w:val="0"/>
          <w:numId w:val="91"/>
        </w:numPr>
        <w:autoSpaceDE/>
        <w:autoSpaceDN/>
        <w:adjustRightInd/>
        <w:spacing w:before="100" w:beforeAutospacing="1" w:after="100" w:afterAutospacing="1"/>
        <w:ind w:left="1440"/>
        <w:rPr>
          <w:rFonts w:ascii="Times" w:hAnsi="Times"/>
          <w:sz w:val="24"/>
          <w:lang w:bidi="ar-SA"/>
        </w:rPr>
      </w:pPr>
    </w:p>
    <w:p w14:paraId="378124C4" w14:textId="77777777" w:rsidR="00401C9C" w:rsidRPr="00401C9C" w:rsidRDefault="00401C9C" w:rsidP="00212EDC">
      <w:pPr>
        <w:widowControl/>
        <w:numPr>
          <w:ilvl w:val="1"/>
          <w:numId w:val="91"/>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Intent governs (state of mind) - courts look to relevant facts and circumstances</w:t>
      </w:r>
    </w:p>
    <w:p w14:paraId="706C31EA" w14:textId="77777777" w:rsidR="00401C9C" w:rsidRPr="00401C9C" w:rsidRDefault="00401C9C" w:rsidP="00212EDC">
      <w:pPr>
        <w:widowControl/>
        <w:numPr>
          <w:ilvl w:val="1"/>
          <w:numId w:val="91"/>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Failure to use alone is not abandonment</w:t>
      </w:r>
    </w:p>
    <w:p w14:paraId="01C3DF7D" w14:textId="77777777" w:rsidR="00401C9C" w:rsidRPr="00401C9C" w:rsidRDefault="00401C9C" w:rsidP="00212EDC">
      <w:pPr>
        <w:widowControl/>
        <w:numPr>
          <w:ilvl w:val="1"/>
          <w:numId w:val="91"/>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Nonuse for 3 consecutive years is prima facie evidence of abandonment</w:t>
      </w:r>
    </w:p>
    <w:p w14:paraId="52616D17" w14:textId="77777777" w:rsidR="00401C9C" w:rsidRPr="00401C9C" w:rsidRDefault="00401C9C" w:rsidP="00212EDC">
      <w:pPr>
        <w:widowControl/>
        <w:numPr>
          <w:ilvl w:val="1"/>
          <w:numId w:val="91"/>
        </w:numPr>
        <w:autoSpaceDE/>
        <w:autoSpaceDN/>
        <w:adjustRightInd/>
        <w:spacing w:before="100" w:beforeAutospacing="1" w:after="100" w:afterAutospacing="1"/>
        <w:ind w:left="2160"/>
        <w:rPr>
          <w:rFonts w:ascii="Times" w:hAnsi="Times"/>
          <w:sz w:val="24"/>
          <w:lang w:bidi="ar-SA"/>
        </w:rPr>
      </w:pPr>
    </w:p>
    <w:p w14:paraId="7EA2EB6A" w14:textId="77777777" w:rsidR="00401C9C" w:rsidRPr="00401C9C" w:rsidRDefault="00401C9C" w:rsidP="00212EDC">
      <w:pPr>
        <w:widowControl/>
        <w:numPr>
          <w:ilvl w:val="2"/>
          <w:numId w:val="91"/>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Use of in promotional activity is insufficient to constitute use</w:t>
      </w:r>
    </w:p>
    <w:p w14:paraId="4B2E2D1B" w14:textId="77777777" w:rsidR="00401C9C" w:rsidRPr="00401C9C" w:rsidRDefault="00401C9C" w:rsidP="00212EDC">
      <w:pPr>
        <w:widowControl/>
        <w:numPr>
          <w:ilvl w:val="2"/>
          <w:numId w:val="91"/>
        </w:numPr>
        <w:autoSpaceDE/>
        <w:autoSpaceDN/>
        <w:adjustRightInd/>
        <w:spacing w:before="100" w:beforeAutospacing="1" w:after="100" w:afterAutospacing="1"/>
        <w:rPr>
          <w:rFonts w:ascii="Times" w:hAnsi="Times"/>
          <w:sz w:val="24"/>
          <w:lang w:bidi="ar-SA"/>
        </w:rPr>
      </w:pPr>
      <w:proofErr w:type="spellStart"/>
      <w:r w:rsidRPr="00401C9C">
        <w:rPr>
          <w:rFonts w:ascii="Arial" w:hAnsi="Arial" w:cs="Arial"/>
          <w:sz w:val="24"/>
          <w:lang w:bidi="ar-SA"/>
        </w:rPr>
        <w:t>Rebutable</w:t>
      </w:r>
      <w:proofErr w:type="spellEnd"/>
      <w:r w:rsidRPr="00401C9C">
        <w:rPr>
          <w:rFonts w:ascii="Arial" w:hAnsi="Arial" w:cs="Arial"/>
          <w:sz w:val="24"/>
          <w:lang w:bidi="ar-SA"/>
        </w:rPr>
        <w:t xml:space="preserve"> with evidence of continuing intent to use</w:t>
      </w:r>
    </w:p>
    <w:p w14:paraId="4585385B" w14:textId="77777777" w:rsidR="00401C9C" w:rsidRPr="00401C9C" w:rsidRDefault="00401C9C" w:rsidP="00212EDC">
      <w:pPr>
        <w:widowControl/>
        <w:numPr>
          <w:ilvl w:val="2"/>
          <w:numId w:val="91"/>
        </w:numPr>
        <w:autoSpaceDE/>
        <w:autoSpaceDN/>
        <w:adjustRightInd/>
        <w:spacing w:before="100" w:beforeAutospacing="1" w:after="100" w:afterAutospacing="1"/>
        <w:ind w:left="2880"/>
        <w:rPr>
          <w:rFonts w:ascii="Times" w:hAnsi="Times"/>
          <w:sz w:val="24"/>
          <w:lang w:bidi="ar-SA"/>
        </w:rPr>
      </w:pPr>
    </w:p>
    <w:p w14:paraId="22CFC2D8" w14:textId="77777777" w:rsidR="00401C9C" w:rsidRPr="00401C9C" w:rsidRDefault="00401C9C" w:rsidP="00212EDC">
      <w:pPr>
        <w:widowControl/>
        <w:numPr>
          <w:ilvl w:val="3"/>
          <w:numId w:val="91"/>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Must have specific plan to use in reasonably foreseeable future</w:t>
      </w:r>
    </w:p>
    <w:p w14:paraId="17728C66" w14:textId="77777777" w:rsidR="00401C9C" w:rsidRPr="00401C9C" w:rsidRDefault="00401C9C" w:rsidP="00212EDC">
      <w:pPr>
        <w:widowControl/>
        <w:numPr>
          <w:ilvl w:val="3"/>
          <w:numId w:val="91"/>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May have contingencies to plan, such as financing, market research, etc.</w:t>
      </w:r>
    </w:p>
    <w:p w14:paraId="2080D3D0" w14:textId="77777777" w:rsidR="00401C9C" w:rsidRPr="00401C9C" w:rsidRDefault="00401C9C" w:rsidP="00212EDC">
      <w:pPr>
        <w:widowControl/>
        <w:numPr>
          <w:ilvl w:val="0"/>
          <w:numId w:val="91"/>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Mark becomes generic</w:t>
      </w:r>
    </w:p>
    <w:p w14:paraId="094A933B" w14:textId="77777777" w:rsidR="00401C9C" w:rsidRPr="00401C9C" w:rsidRDefault="00401C9C" w:rsidP="00212EDC">
      <w:pPr>
        <w:widowControl/>
        <w:numPr>
          <w:ilvl w:val="0"/>
          <w:numId w:val="91"/>
        </w:numPr>
        <w:autoSpaceDE/>
        <w:autoSpaceDN/>
        <w:adjustRightInd/>
        <w:spacing w:before="100" w:beforeAutospacing="1" w:after="100" w:afterAutospacing="1"/>
        <w:ind w:left="1440"/>
        <w:rPr>
          <w:rFonts w:ascii="Times" w:hAnsi="Times"/>
          <w:sz w:val="24"/>
          <w:lang w:bidi="ar-SA"/>
        </w:rPr>
      </w:pPr>
    </w:p>
    <w:p w14:paraId="0CFEE88C" w14:textId="77777777" w:rsidR="00401C9C" w:rsidRPr="00401C9C" w:rsidRDefault="00401C9C" w:rsidP="00212EDC">
      <w:pPr>
        <w:widowControl/>
        <w:numPr>
          <w:ilvl w:val="1"/>
          <w:numId w:val="91"/>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Public interprets the trademark not as source identifier, but name for category of goods/services</w:t>
      </w:r>
    </w:p>
    <w:p w14:paraId="2A2BF97C" w14:textId="77777777" w:rsidR="00401C9C" w:rsidRPr="00401C9C" w:rsidRDefault="00401C9C" w:rsidP="00212EDC">
      <w:pPr>
        <w:widowControl/>
        <w:numPr>
          <w:ilvl w:val="1"/>
          <w:numId w:val="91"/>
        </w:numPr>
        <w:autoSpaceDE/>
        <w:autoSpaceDN/>
        <w:adjustRightInd/>
        <w:spacing w:before="100" w:beforeAutospacing="1" w:after="100" w:afterAutospacing="1"/>
        <w:ind w:left="2160"/>
        <w:rPr>
          <w:rFonts w:ascii="Times" w:hAnsi="Times"/>
          <w:sz w:val="24"/>
          <w:lang w:bidi="ar-SA"/>
        </w:rPr>
      </w:pPr>
    </w:p>
    <w:p w14:paraId="740ECD7B" w14:textId="77777777" w:rsidR="00401C9C" w:rsidRPr="00401C9C" w:rsidRDefault="00401C9C" w:rsidP="00212EDC">
      <w:pPr>
        <w:widowControl/>
        <w:numPr>
          <w:ilvl w:val="2"/>
          <w:numId w:val="91"/>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Ex. Frisbee</w:t>
      </w:r>
    </w:p>
    <w:p w14:paraId="76EDD3CD" w14:textId="77777777" w:rsidR="00401C9C" w:rsidRPr="00401C9C" w:rsidRDefault="00401C9C" w:rsidP="00212EDC">
      <w:pPr>
        <w:widowControl/>
        <w:numPr>
          <w:ilvl w:val="0"/>
          <w:numId w:val="91"/>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Lost significance (as indication of source)</w:t>
      </w:r>
    </w:p>
    <w:p w14:paraId="1CE363E0" w14:textId="77777777" w:rsidR="00401C9C" w:rsidRPr="00401C9C" w:rsidRDefault="00401C9C" w:rsidP="00212EDC">
      <w:pPr>
        <w:widowControl/>
        <w:numPr>
          <w:ilvl w:val="0"/>
          <w:numId w:val="91"/>
        </w:numPr>
        <w:autoSpaceDE/>
        <w:autoSpaceDN/>
        <w:adjustRightInd/>
        <w:spacing w:before="100" w:beforeAutospacing="1" w:after="100" w:afterAutospacing="1"/>
        <w:ind w:left="1440"/>
        <w:rPr>
          <w:rFonts w:ascii="Times" w:hAnsi="Times"/>
          <w:sz w:val="24"/>
          <w:lang w:bidi="ar-SA"/>
        </w:rPr>
      </w:pPr>
    </w:p>
    <w:p w14:paraId="5A7B3A5A" w14:textId="77777777" w:rsidR="00401C9C" w:rsidRPr="00401C9C" w:rsidRDefault="00401C9C" w:rsidP="00212EDC">
      <w:pPr>
        <w:widowControl/>
        <w:numPr>
          <w:ilvl w:val="1"/>
          <w:numId w:val="91"/>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Trademark assigned without associated goodwill</w:t>
      </w:r>
    </w:p>
    <w:p w14:paraId="447A6E74" w14:textId="77777777" w:rsidR="00401C9C" w:rsidRPr="00401C9C" w:rsidRDefault="00401C9C" w:rsidP="00212EDC">
      <w:pPr>
        <w:widowControl/>
        <w:numPr>
          <w:ilvl w:val="1"/>
          <w:numId w:val="91"/>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Uncontrolled/"Naked" licensing</w:t>
      </w:r>
    </w:p>
    <w:p w14:paraId="27EC373A" w14:textId="77777777" w:rsidR="00401C9C" w:rsidRPr="00401C9C" w:rsidRDefault="00401C9C" w:rsidP="00212EDC">
      <w:pPr>
        <w:widowControl/>
        <w:numPr>
          <w:ilvl w:val="1"/>
          <w:numId w:val="91"/>
        </w:numPr>
        <w:autoSpaceDE/>
        <w:autoSpaceDN/>
        <w:adjustRightInd/>
        <w:spacing w:before="100" w:beforeAutospacing="1" w:after="100" w:afterAutospacing="1"/>
        <w:ind w:left="2160"/>
        <w:rPr>
          <w:rFonts w:ascii="Times" w:hAnsi="Times"/>
          <w:sz w:val="24"/>
          <w:lang w:bidi="ar-SA"/>
        </w:rPr>
      </w:pPr>
    </w:p>
    <w:p w14:paraId="2C0F72CE" w14:textId="77777777" w:rsidR="00401C9C" w:rsidRPr="00401C9C" w:rsidRDefault="00401C9C" w:rsidP="00212EDC">
      <w:pPr>
        <w:widowControl/>
        <w:numPr>
          <w:ilvl w:val="2"/>
          <w:numId w:val="91"/>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Need to retain contractual power or control over quality of products</w:t>
      </w:r>
    </w:p>
    <w:p w14:paraId="67B40E4B" w14:textId="77777777" w:rsidR="00401C9C" w:rsidRPr="00401C9C" w:rsidRDefault="00401C9C" w:rsidP="00212EDC">
      <w:pPr>
        <w:widowControl/>
        <w:numPr>
          <w:ilvl w:val="1"/>
          <w:numId w:val="91"/>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Permit widespread infringement (used by legitimate sellers and bootleggers)</w:t>
      </w:r>
    </w:p>
    <w:p w14:paraId="01953BB3" w14:textId="77777777" w:rsidR="00401C9C" w:rsidRPr="00401C9C" w:rsidRDefault="00401C9C" w:rsidP="00401C9C">
      <w:pPr>
        <w:widowControl/>
        <w:autoSpaceDE/>
        <w:autoSpaceDN/>
        <w:adjustRightInd/>
        <w:spacing w:before="100" w:beforeAutospacing="1" w:after="100" w:afterAutospacing="1"/>
        <w:ind w:firstLine="0"/>
        <w:rPr>
          <w:rFonts w:ascii="Times" w:hAnsi="Times"/>
          <w:sz w:val="24"/>
          <w:lang w:bidi="ar-SA"/>
        </w:rPr>
      </w:pPr>
      <w:r w:rsidRPr="00401C9C">
        <w:rPr>
          <w:rFonts w:ascii="Arial" w:hAnsi="Arial" w:cs="Arial"/>
          <w:b/>
          <w:bCs/>
          <w:sz w:val="24"/>
          <w:lang w:bidi="ar-SA"/>
        </w:rPr>
        <w:t>Prosecution &amp; Registration</w:t>
      </w:r>
    </w:p>
    <w:p w14:paraId="551FFD72" w14:textId="77777777" w:rsidR="00401C9C" w:rsidRPr="00401C9C" w:rsidRDefault="00401C9C" w:rsidP="00212EDC">
      <w:pPr>
        <w:widowControl/>
        <w:numPr>
          <w:ilvl w:val="0"/>
          <w:numId w:val="92"/>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Trademark rights do not depend on registration--but there are a number of advantages to registering</w:t>
      </w:r>
    </w:p>
    <w:p w14:paraId="474AD9D4" w14:textId="77777777" w:rsidR="00401C9C" w:rsidRPr="00401C9C" w:rsidRDefault="00401C9C" w:rsidP="00212EDC">
      <w:pPr>
        <w:widowControl/>
        <w:numPr>
          <w:ilvl w:val="0"/>
          <w:numId w:val="92"/>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Cannot register immoral, deceptive, scandalous, or marks which will cause confusion with existing marks</w:t>
      </w:r>
    </w:p>
    <w:p w14:paraId="1D937009" w14:textId="77777777" w:rsidR="00401C9C" w:rsidRPr="00401C9C" w:rsidRDefault="00401C9C" w:rsidP="00212EDC">
      <w:pPr>
        <w:widowControl/>
        <w:numPr>
          <w:ilvl w:val="0"/>
          <w:numId w:val="92"/>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Applications require fee, application, verified statement, and requisite specimens of mark as used</w:t>
      </w:r>
    </w:p>
    <w:p w14:paraId="3C3DD0D4" w14:textId="77777777" w:rsidR="00401C9C" w:rsidRPr="00401C9C" w:rsidRDefault="00401C9C" w:rsidP="00212EDC">
      <w:pPr>
        <w:widowControl/>
        <w:numPr>
          <w:ilvl w:val="0"/>
          <w:numId w:val="92"/>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Two types of registration:</w:t>
      </w:r>
    </w:p>
    <w:p w14:paraId="2A811A67" w14:textId="77777777" w:rsidR="00401C9C" w:rsidRPr="00401C9C" w:rsidRDefault="00401C9C" w:rsidP="00212EDC">
      <w:pPr>
        <w:widowControl/>
        <w:numPr>
          <w:ilvl w:val="0"/>
          <w:numId w:val="92"/>
        </w:numPr>
        <w:autoSpaceDE/>
        <w:autoSpaceDN/>
        <w:adjustRightInd/>
        <w:spacing w:before="100" w:beforeAutospacing="1" w:after="100" w:afterAutospacing="1"/>
        <w:ind w:left="1440"/>
        <w:rPr>
          <w:rFonts w:ascii="Times" w:hAnsi="Times"/>
          <w:sz w:val="24"/>
          <w:lang w:bidi="ar-SA"/>
        </w:rPr>
      </w:pPr>
    </w:p>
    <w:p w14:paraId="35DE9C8A" w14:textId="77777777" w:rsidR="00401C9C" w:rsidRPr="00401C9C" w:rsidRDefault="00401C9C" w:rsidP="00212EDC">
      <w:pPr>
        <w:widowControl/>
        <w:numPr>
          <w:ilvl w:val="1"/>
          <w:numId w:val="92"/>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Use applications (mark already in use);</w:t>
      </w:r>
    </w:p>
    <w:p w14:paraId="382819AC" w14:textId="77777777" w:rsidR="00401C9C" w:rsidRPr="00401C9C" w:rsidRDefault="00401C9C" w:rsidP="00212EDC">
      <w:pPr>
        <w:widowControl/>
        <w:numPr>
          <w:ilvl w:val="1"/>
          <w:numId w:val="92"/>
        </w:numPr>
        <w:autoSpaceDE/>
        <w:autoSpaceDN/>
        <w:adjustRightInd/>
        <w:spacing w:before="100" w:beforeAutospacing="1" w:after="100" w:afterAutospacing="1"/>
        <w:ind w:left="2160"/>
        <w:rPr>
          <w:rFonts w:ascii="Times" w:hAnsi="Times"/>
          <w:sz w:val="24"/>
          <w:lang w:bidi="ar-SA"/>
        </w:rPr>
      </w:pPr>
    </w:p>
    <w:p w14:paraId="756DB685" w14:textId="77777777" w:rsidR="00401C9C" w:rsidRPr="00401C9C" w:rsidRDefault="00401C9C" w:rsidP="00212EDC">
      <w:pPr>
        <w:widowControl/>
        <w:numPr>
          <w:ilvl w:val="2"/>
          <w:numId w:val="92"/>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verifies ownership of mark</w:t>
      </w:r>
    </w:p>
    <w:p w14:paraId="0D0000C2" w14:textId="77777777" w:rsidR="00401C9C" w:rsidRPr="00401C9C" w:rsidRDefault="00401C9C" w:rsidP="00212EDC">
      <w:pPr>
        <w:widowControl/>
        <w:numPr>
          <w:ilvl w:val="2"/>
          <w:numId w:val="92"/>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the mark is in use in commerce</w:t>
      </w:r>
    </w:p>
    <w:p w14:paraId="5429D071" w14:textId="77777777" w:rsidR="00401C9C" w:rsidRPr="00401C9C" w:rsidRDefault="00401C9C" w:rsidP="00212EDC">
      <w:pPr>
        <w:widowControl/>
        <w:numPr>
          <w:ilvl w:val="2"/>
          <w:numId w:val="92"/>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no other person has right to such mark in identical form or near resemblance</w:t>
      </w:r>
    </w:p>
    <w:p w14:paraId="632E6134" w14:textId="77777777" w:rsidR="00401C9C" w:rsidRPr="00401C9C" w:rsidRDefault="00401C9C" w:rsidP="00212EDC">
      <w:pPr>
        <w:widowControl/>
        <w:numPr>
          <w:ilvl w:val="2"/>
          <w:numId w:val="92"/>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Note: a similar mark may be used on similar goods or service by sellers in different geographic registrations</w:t>
      </w:r>
    </w:p>
    <w:p w14:paraId="05540626" w14:textId="77777777" w:rsidR="00401C9C" w:rsidRPr="00401C9C" w:rsidRDefault="00401C9C" w:rsidP="00212EDC">
      <w:pPr>
        <w:widowControl/>
        <w:numPr>
          <w:ilvl w:val="1"/>
          <w:numId w:val="92"/>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Intent-to-use applications (must have bona fide intent to use in commerce, not simply reserving option to use)</w:t>
      </w:r>
    </w:p>
    <w:p w14:paraId="037C95C2" w14:textId="77777777" w:rsidR="00401C9C" w:rsidRPr="00401C9C" w:rsidRDefault="00401C9C" w:rsidP="00212EDC">
      <w:pPr>
        <w:widowControl/>
        <w:numPr>
          <w:ilvl w:val="1"/>
          <w:numId w:val="92"/>
        </w:numPr>
        <w:autoSpaceDE/>
        <w:autoSpaceDN/>
        <w:adjustRightInd/>
        <w:spacing w:before="100" w:beforeAutospacing="1" w:after="100" w:afterAutospacing="1"/>
        <w:ind w:left="2160"/>
        <w:rPr>
          <w:rFonts w:ascii="Times" w:hAnsi="Times"/>
          <w:sz w:val="24"/>
          <w:lang w:bidi="ar-SA"/>
        </w:rPr>
      </w:pPr>
    </w:p>
    <w:p w14:paraId="5D89DE8F" w14:textId="77777777" w:rsidR="00401C9C" w:rsidRPr="00401C9C" w:rsidRDefault="00401C9C" w:rsidP="00212EDC">
      <w:pPr>
        <w:widowControl/>
        <w:numPr>
          <w:ilvl w:val="2"/>
          <w:numId w:val="92"/>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Intent to use filing date may be used as priority date against competing trademarks</w:t>
      </w:r>
    </w:p>
    <w:p w14:paraId="0D2BFECD" w14:textId="77777777" w:rsidR="00401C9C" w:rsidRPr="00401C9C" w:rsidRDefault="00401C9C" w:rsidP="00212EDC">
      <w:pPr>
        <w:widowControl/>
        <w:numPr>
          <w:ilvl w:val="2"/>
          <w:numId w:val="92"/>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Applicant verifies entitlement to use; before use no enforceable mark</w:t>
      </w:r>
    </w:p>
    <w:p w14:paraId="6BDAB2B2" w14:textId="77777777" w:rsidR="00401C9C" w:rsidRPr="00401C9C" w:rsidRDefault="00401C9C" w:rsidP="00212EDC">
      <w:pPr>
        <w:widowControl/>
        <w:numPr>
          <w:ilvl w:val="2"/>
          <w:numId w:val="92"/>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Must file statement of actual use upon trademark in commerce</w:t>
      </w:r>
    </w:p>
    <w:p w14:paraId="400647A8" w14:textId="77777777" w:rsidR="00401C9C" w:rsidRPr="00401C9C" w:rsidRDefault="00401C9C" w:rsidP="00212EDC">
      <w:pPr>
        <w:widowControl/>
        <w:numPr>
          <w:ilvl w:val="0"/>
          <w:numId w:val="92"/>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Advantages to registering:</w:t>
      </w:r>
    </w:p>
    <w:p w14:paraId="4BF7CE93" w14:textId="77777777" w:rsidR="00401C9C" w:rsidRPr="00401C9C" w:rsidRDefault="00401C9C" w:rsidP="00212EDC">
      <w:pPr>
        <w:widowControl/>
        <w:numPr>
          <w:ilvl w:val="0"/>
          <w:numId w:val="92"/>
        </w:numPr>
        <w:autoSpaceDE/>
        <w:autoSpaceDN/>
        <w:adjustRightInd/>
        <w:spacing w:before="100" w:beforeAutospacing="1" w:after="100" w:afterAutospacing="1"/>
        <w:ind w:left="1440"/>
        <w:rPr>
          <w:rFonts w:ascii="Times" w:hAnsi="Times"/>
          <w:sz w:val="24"/>
          <w:lang w:bidi="ar-SA"/>
        </w:rPr>
      </w:pPr>
    </w:p>
    <w:p w14:paraId="7CBCAF5F" w14:textId="77777777" w:rsidR="00401C9C" w:rsidRPr="00401C9C" w:rsidRDefault="00401C9C" w:rsidP="00212EDC">
      <w:pPr>
        <w:widowControl/>
        <w:numPr>
          <w:ilvl w:val="1"/>
          <w:numId w:val="92"/>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Filing application is constructive use (nationwide effect) for priority against similar marks (</w:t>
      </w:r>
      <w:r w:rsidRPr="00401C9C">
        <w:rPr>
          <w:rFonts w:ascii="Arial" w:hAnsi="Arial" w:cs="Arial"/>
          <w:i/>
          <w:iCs/>
          <w:sz w:val="24"/>
          <w:lang w:bidi="ar-SA"/>
        </w:rPr>
        <w:t>Example</w:t>
      </w:r>
      <w:r w:rsidRPr="00401C9C">
        <w:rPr>
          <w:rFonts w:ascii="Arial" w:hAnsi="Arial" w:cs="Arial"/>
          <w:sz w:val="24"/>
          <w:lang w:bidi="ar-SA"/>
        </w:rPr>
        <w:t>: Notre Dame vs.. UND use of interlocking "ND" symbol)</w:t>
      </w:r>
    </w:p>
    <w:p w14:paraId="6DA0C4C6" w14:textId="77777777" w:rsidR="00401C9C" w:rsidRPr="00401C9C" w:rsidRDefault="00401C9C" w:rsidP="00212EDC">
      <w:pPr>
        <w:widowControl/>
        <w:numPr>
          <w:ilvl w:val="1"/>
          <w:numId w:val="92"/>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Certificate of registration is prima facie evidence of validity of registered mark/registration of mark</w:t>
      </w:r>
    </w:p>
    <w:p w14:paraId="4BA9C41C" w14:textId="77777777" w:rsidR="00401C9C" w:rsidRPr="00401C9C" w:rsidRDefault="00401C9C" w:rsidP="00212EDC">
      <w:pPr>
        <w:widowControl/>
        <w:numPr>
          <w:ilvl w:val="1"/>
          <w:numId w:val="92"/>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Infringement remedies are greater</w:t>
      </w:r>
    </w:p>
    <w:p w14:paraId="4AD53A77" w14:textId="77777777" w:rsidR="00401C9C" w:rsidRPr="00401C9C" w:rsidRDefault="00401C9C" w:rsidP="00212EDC">
      <w:pPr>
        <w:widowControl/>
        <w:numPr>
          <w:ilvl w:val="1"/>
          <w:numId w:val="92"/>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Validity of registered marks "incontestable" after five years of continuous use</w:t>
      </w:r>
    </w:p>
    <w:p w14:paraId="7130CE54" w14:textId="77777777" w:rsidR="00401C9C" w:rsidRPr="00401C9C" w:rsidRDefault="00401C9C" w:rsidP="00212EDC">
      <w:pPr>
        <w:widowControl/>
        <w:numPr>
          <w:ilvl w:val="1"/>
          <w:numId w:val="92"/>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Registration is constructive notice of claim of ownership</w:t>
      </w:r>
    </w:p>
    <w:p w14:paraId="78686A51" w14:textId="77777777" w:rsidR="00401C9C" w:rsidRPr="00401C9C" w:rsidRDefault="00401C9C" w:rsidP="00212EDC">
      <w:pPr>
        <w:widowControl/>
        <w:numPr>
          <w:ilvl w:val="1"/>
          <w:numId w:val="92"/>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Broader protection that unregistered marks for unauthorized importation</w:t>
      </w:r>
    </w:p>
    <w:p w14:paraId="58C3A4BA" w14:textId="77777777" w:rsidR="00401C9C" w:rsidRPr="00401C9C" w:rsidRDefault="00401C9C" w:rsidP="00212EDC">
      <w:pPr>
        <w:widowControl/>
        <w:numPr>
          <w:ilvl w:val="1"/>
          <w:numId w:val="92"/>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Can use circled-R symbol rather than just TM with unregistered marks</w:t>
      </w:r>
    </w:p>
    <w:p w14:paraId="649364C9" w14:textId="77777777" w:rsidR="00401C9C" w:rsidRPr="00401C9C" w:rsidRDefault="00401C9C" w:rsidP="00212EDC">
      <w:pPr>
        <w:widowControl/>
        <w:numPr>
          <w:ilvl w:val="1"/>
          <w:numId w:val="92"/>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Mark will show up in trademark searches</w:t>
      </w:r>
    </w:p>
    <w:p w14:paraId="058E5E78" w14:textId="77777777" w:rsidR="00401C9C" w:rsidRPr="00401C9C" w:rsidRDefault="00401C9C" w:rsidP="00212EDC">
      <w:pPr>
        <w:widowControl/>
        <w:numPr>
          <w:ilvl w:val="0"/>
          <w:numId w:val="92"/>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Mark is published in the Official Gazette of the Patent and Trademark Office</w:t>
      </w:r>
    </w:p>
    <w:p w14:paraId="41CAE734" w14:textId="77777777" w:rsidR="00401C9C" w:rsidRPr="00401C9C" w:rsidRDefault="00401C9C" w:rsidP="00212EDC">
      <w:pPr>
        <w:widowControl/>
        <w:numPr>
          <w:ilvl w:val="0"/>
          <w:numId w:val="92"/>
        </w:numPr>
        <w:autoSpaceDE/>
        <w:autoSpaceDN/>
        <w:adjustRightInd/>
        <w:spacing w:before="100" w:beforeAutospacing="1" w:after="100" w:afterAutospacing="1"/>
        <w:ind w:left="1440"/>
        <w:rPr>
          <w:rFonts w:ascii="Times" w:hAnsi="Times"/>
          <w:sz w:val="24"/>
          <w:lang w:bidi="ar-SA"/>
        </w:rPr>
      </w:pPr>
    </w:p>
    <w:p w14:paraId="201485EB" w14:textId="77777777" w:rsidR="00401C9C" w:rsidRPr="00401C9C" w:rsidRDefault="00401C9C" w:rsidP="00212EDC">
      <w:pPr>
        <w:widowControl/>
        <w:numPr>
          <w:ilvl w:val="1"/>
          <w:numId w:val="92"/>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Within 30 days of publication, anyone who believes he would be damaged by registration may file an opposition in the USPTO</w:t>
      </w:r>
    </w:p>
    <w:p w14:paraId="4E623B8C" w14:textId="77777777" w:rsidR="00401C9C" w:rsidRPr="00401C9C" w:rsidRDefault="00401C9C" w:rsidP="00212EDC">
      <w:pPr>
        <w:widowControl/>
        <w:numPr>
          <w:ilvl w:val="1"/>
          <w:numId w:val="92"/>
        </w:numPr>
        <w:autoSpaceDE/>
        <w:autoSpaceDN/>
        <w:adjustRightInd/>
        <w:spacing w:before="100" w:beforeAutospacing="1" w:after="100" w:afterAutospacing="1"/>
        <w:ind w:left="2160"/>
        <w:rPr>
          <w:rFonts w:ascii="Times" w:hAnsi="Times"/>
          <w:sz w:val="24"/>
          <w:lang w:bidi="ar-SA"/>
        </w:rPr>
      </w:pPr>
    </w:p>
    <w:p w14:paraId="29934606" w14:textId="77777777" w:rsidR="00401C9C" w:rsidRPr="00401C9C" w:rsidRDefault="00401C9C" w:rsidP="00212EDC">
      <w:pPr>
        <w:widowControl/>
        <w:numPr>
          <w:ilvl w:val="2"/>
          <w:numId w:val="92"/>
        </w:numPr>
        <w:autoSpaceDE/>
        <w:autoSpaceDN/>
        <w:adjustRightInd/>
        <w:spacing w:before="100" w:beforeAutospacing="1" w:after="100" w:afterAutospacing="1"/>
        <w:rPr>
          <w:rFonts w:ascii="Times" w:hAnsi="Times"/>
          <w:sz w:val="24"/>
          <w:lang w:bidi="ar-SA"/>
        </w:rPr>
      </w:pPr>
      <w:proofErr w:type="spellStart"/>
      <w:r w:rsidRPr="00401C9C">
        <w:rPr>
          <w:rFonts w:ascii="Arial" w:hAnsi="Arial" w:cs="Arial"/>
          <w:sz w:val="24"/>
          <w:lang w:bidi="ar-SA"/>
        </w:rPr>
        <w:t>Opposer</w:t>
      </w:r>
      <w:proofErr w:type="spellEnd"/>
      <w:r w:rsidRPr="00401C9C">
        <w:rPr>
          <w:rFonts w:ascii="Arial" w:hAnsi="Arial" w:cs="Arial"/>
          <w:sz w:val="24"/>
          <w:lang w:bidi="ar-SA"/>
        </w:rPr>
        <w:t xml:space="preserve"> must have "real interest" in outcome, not just "mere intermeddler"</w:t>
      </w:r>
    </w:p>
    <w:p w14:paraId="11F217B1" w14:textId="77777777" w:rsidR="00401C9C" w:rsidRPr="00401C9C" w:rsidRDefault="00401C9C" w:rsidP="00212EDC">
      <w:pPr>
        <w:widowControl/>
        <w:numPr>
          <w:ilvl w:val="1"/>
          <w:numId w:val="92"/>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If mark is registered, damaged party may bring cancellation proceedings</w:t>
      </w:r>
    </w:p>
    <w:p w14:paraId="0F83AE08" w14:textId="77777777" w:rsidR="00401C9C" w:rsidRPr="00401C9C" w:rsidRDefault="00401C9C" w:rsidP="00212EDC">
      <w:pPr>
        <w:widowControl/>
        <w:numPr>
          <w:ilvl w:val="1"/>
          <w:numId w:val="92"/>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If more than 5 years after registration, grounds for cancellation are limited</w:t>
      </w:r>
    </w:p>
    <w:p w14:paraId="49B81C62" w14:textId="77777777" w:rsidR="00401C9C" w:rsidRPr="00401C9C" w:rsidRDefault="00401C9C" w:rsidP="00212EDC">
      <w:pPr>
        <w:widowControl/>
        <w:numPr>
          <w:ilvl w:val="0"/>
          <w:numId w:val="92"/>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Incontestability--after registered mark is in continuous use for 5 consecutive years after registration, mark owner may file affidavit of incontestability with USPTO</w:t>
      </w:r>
    </w:p>
    <w:p w14:paraId="3725AD46" w14:textId="77777777" w:rsidR="00401C9C" w:rsidRPr="00401C9C" w:rsidRDefault="00401C9C" w:rsidP="00212EDC">
      <w:pPr>
        <w:widowControl/>
        <w:numPr>
          <w:ilvl w:val="0"/>
          <w:numId w:val="92"/>
        </w:numPr>
        <w:autoSpaceDE/>
        <w:autoSpaceDN/>
        <w:adjustRightInd/>
        <w:spacing w:before="100" w:beforeAutospacing="1" w:after="100" w:afterAutospacing="1"/>
        <w:ind w:left="1440"/>
        <w:rPr>
          <w:rFonts w:ascii="Times" w:hAnsi="Times"/>
          <w:sz w:val="24"/>
          <w:lang w:bidi="ar-SA"/>
        </w:rPr>
      </w:pPr>
    </w:p>
    <w:p w14:paraId="3B752FD2" w14:textId="77777777" w:rsidR="00401C9C" w:rsidRPr="00401C9C" w:rsidRDefault="00401C9C" w:rsidP="00212EDC">
      <w:pPr>
        <w:widowControl/>
        <w:numPr>
          <w:ilvl w:val="1"/>
          <w:numId w:val="92"/>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Other parties in litigation may not challenge validity, registration, or ownership of the mark (or merely claim descriptive or that mark is confusingly similar)</w:t>
      </w:r>
    </w:p>
    <w:p w14:paraId="19B85984" w14:textId="77777777" w:rsidR="00401C9C" w:rsidRPr="00401C9C" w:rsidRDefault="00401C9C" w:rsidP="00212EDC">
      <w:pPr>
        <w:widowControl/>
        <w:numPr>
          <w:ilvl w:val="1"/>
          <w:numId w:val="92"/>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Can still make claims based on generic, functional, abandonment, fraudulent registration, immoral, deceptive, scandalous, disparaging, or equitable principles such as estoppel, laches, or acquiescence</w:t>
      </w:r>
    </w:p>
    <w:p w14:paraId="504EE8B4" w14:textId="77777777" w:rsidR="00401C9C" w:rsidRPr="00401C9C" w:rsidRDefault="00401C9C" w:rsidP="00212EDC">
      <w:pPr>
        <w:widowControl/>
        <w:numPr>
          <w:ilvl w:val="1"/>
          <w:numId w:val="92"/>
        </w:numPr>
        <w:autoSpaceDE/>
        <w:autoSpaceDN/>
        <w:adjustRightInd/>
        <w:spacing w:before="100" w:beforeAutospacing="1" w:after="100" w:afterAutospacing="1"/>
        <w:rPr>
          <w:rFonts w:ascii="Times" w:hAnsi="Times"/>
          <w:sz w:val="24"/>
          <w:lang w:bidi="ar-SA"/>
        </w:rPr>
      </w:pPr>
      <w:r w:rsidRPr="00401C9C">
        <w:rPr>
          <w:rFonts w:ascii="Arial" w:hAnsi="Arial" w:cs="Arial"/>
          <w:i/>
          <w:iCs/>
          <w:sz w:val="24"/>
          <w:lang w:bidi="ar-SA"/>
        </w:rPr>
        <w:t>Park n Fly v. Dollar Park n Fly</w:t>
      </w:r>
    </w:p>
    <w:p w14:paraId="7E4233BA" w14:textId="77777777" w:rsidR="00401C9C" w:rsidRPr="00401C9C" w:rsidRDefault="00401C9C" w:rsidP="00212EDC">
      <w:pPr>
        <w:widowControl/>
        <w:numPr>
          <w:ilvl w:val="1"/>
          <w:numId w:val="92"/>
        </w:numPr>
        <w:autoSpaceDE/>
        <w:autoSpaceDN/>
        <w:adjustRightInd/>
        <w:spacing w:before="100" w:beforeAutospacing="1" w:after="100" w:afterAutospacing="1"/>
        <w:ind w:left="2160"/>
        <w:rPr>
          <w:rFonts w:ascii="Times" w:hAnsi="Times"/>
          <w:sz w:val="24"/>
          <w:lang w:bidi="ar-SA"/>
        </w:rPr>
      </w:pPr>
    </w:p>
    <w:p w14:paraId="4CC76DD1" w14:textId="77777777" w:rsidR="00401C9C" w:rsidRPr="00401C9C" w:rsidRDefault="00401C9C" w:rsidP="00212EDC">
      <w:pPr>
        <w:widowControl/>
        <w:numPr>
          <w:ilvl w:val="2"/>
          <w:numId w:val="92"/>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RULE: all an incontestable status gives a TM holder is the right to be protected from challenges on the grounds that the mark lacks secondary meaning</w:t>
      </w:r>
    </w:p>
    <w:p w14:paraId="19CCBF86" w14:textId="77777777" w:rsidR="00401C9C" w:rsidRPr="00401C9C" w:rsidRDefault="00401C9C" w:rsidP="00212EDC">
      <w:pPr>
        <w:widowControl/>
        <w:numPr>
          <w:ilvl w:val="0"/>
          <w:numId w:val="92"/>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Registrations remain effective for 10 years</w:t>
      </w:r>
    </w:p>
    <w:p w14:paraId="5EDC2DED" w14:textId="77777777" w:rsidR="00401C9C" w:rsidRPr="00401C9C" w:rsidRDefault="00401C9C" w:rsidP="00212EDC">
      <w:pPr>
        <w:widowControl/>
        <w:numPr>
          <w:ilvl w:val="0"/>
          <w:numId w:val="92"/>
        </w:numPr>
        <w:autoSpaceDE/>
        <w:autoSpaceDN/>
        <w:adjustRightInd/>
        <w:spacing w:before="100" w:beforeAutospacing="1" w:after="100" w:afterAutospacing="1"/>
        <w:ind w:left="1440"/>
        <w:rPr>
          <w:rFonts w:ascii="Times" w:hAnsi="Times"/>
          <w:sz w:val="24"/>
          <w:lang w:bidi="ar-SA"/>
        </w:rPr>
      </w:pPr>
    </w:p>
    <w:p w14:paraId="3FDACA6B" w14:textId="77777777" w:rsidR="00401C9C" w:rsidRPr="00401C9C" w:rsidRDefault="00401C9C" w:rsidP="00212EDC">
      <w:pPr>
        <w:widowControl/>
        <w:numPr>
          <w:ilvl w:val="1"/>
          <w:numId w:val="92"/>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unlimited renewals every 10 years</w:t>
      </w:r>
    </w:p>
    <w:p w14:paraId="4794453C" w14:textId="77777777" w:rsidR="00401C9C" w:rsidRPr="00401C9C" w:rsidRDefault="00401C9C" w:rsidP="00212EDC">
      <w:pPr>
        <w:widowControl/>
        <w:numPr>
          <w:ilvl w:val="0"/>
          <w:numId w:val="92"/>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Appeals:</w:t>
      </w:r>
    </w:p>
    <w:p w14:paraId="1E30EAE3" w14:textId="77777777" w:rsidR="00401C9C" w:rsidRPr="00401C9C" w:rsidRDefault="00401C9C" w:rsidP="00212EDC">
      <w:pPr>
        <w:widowControl/>
        <w:numPr>
          <w:ilvl w:val="0"/>
          <w:numId w:val="92"/>
        </w:numPr>
        <w:autoSpaceDE/>
        <w:autoSpaceDN/>
        <w:adjustRightInd/>
        <w:spacing w:before="100" w:beforeAutospacing="1" w:after="100" w:afterAutospacing="1"/>
        <w:ind w:left="1440"/>
        <w:rPr>
          <w:rFonts w:ascii="Times" w:hAnsi="Times"/>
          <w:sz w:val="24"/>
          <w:lang w:bidi="ar-SA"/>
        </w:rPr>
      </w:pPr>
    </w:p>
    <w:p w14:paraId="55AFC302" w14:textId="77777777" w:rsidR="00401C9C" w:rsidRPr="00401C9C" w:rsidRDefault="00401C9C" w:rsidP="00212EDC">
      <w:pPr>
        <w:widowControl/>
        <w:numPr>
          <w:ilvl w:val="1"/>
          <w:numId w:val="92"/>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Application refusal, and results to interferences, oppositions, applications for concurrent use, and cancellation proceedings may be appealed to Trademark Trial and Appeal Board (TTAB)</w:t>
      </w:r>
    </w:p>
    <w:p w14:paraId="52D8F493" w14:textId="77777777" w:rsidR="00401C9C" w:rsidRPr="00401C9C" w:rsidRDefault="00401C9C" w:rsidP="00212EDC">
      <w:pPr>
        <w:widowControl/>
        <w:numPr>
          <w:ilvl w:val="1"/>
          <w:numId w:val="92"/>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May appeal adverse decision of TTAB to federal district court (reviews de novo) or the federal appellate court (decision on the record)</w:t>
      </w:r>
    </w:p>
    <w:p w14:paraId="682B84DD" w14:textId="77777777" w:rsidR="00401C9C" w:rsidRPr="00401C9C" w:rsidRDefault="00401C9C" w:rsidP="00401C9C">
      <w:pPr>
        <w:widowControl/>
        <w:autoSpaceDE/>
        <w:autoSpaceDN/>
        <w:adjustRightInd/>
        <w:ind w:firstLine="0"/>
        <w:rPr>
          <w:rFonts w:ascii="Times" w:hAnsi="Times"/>
          <w:sz w:val="24"/>
          <w:lang w:bidi="ar-SA"/>
        </w:rPr>
      </w:pPr>
      <w:r w:rsidRPr="00401C9C">
        <w:rPr>
          <w:rFonts w:ascii="Arial" w:hAnsi="Arial" w:cs="Arial"/>
          <w:b/>
          <w:bCs/>
          <w:sz w:val="24"/>
          <w:u w:val="single"/>
          <w:lang w:bidi="ar-SA"/>
        </w:rPr>
        <w:t>INFRINGEMENT</w:t>
      </w:r>
    </w:p>
    <w:p w14:paraId="68950DD7" w14:textId="77777777" w:rsidR="00401C9C" w:rsidRPr="00401C9C" w:rsidRDefault="00401C9C" w:rsidP="00401C9C">
      <w:pPr>
        <w:widowControl/>
        <w:autoSpaceDE/>
        <w:autoSpaceDN/>
        <w:adjustRightInd/>
        <w:spacing w:before="100" w:beforeAutospacing="1" w:after="100" w:afterAutospacing="1"/>
        <w:ind w:firstLine="0"/>
        <w:rPr>
          <w:rFonts w:ascii="Times" w:hAnsi="Times"/>
          <w:sz w:val="24"/>
          <w:lang w:bidi="ar-SA"/>
        </w:rPr>
      </w:pPr>
      <w:r w:rsidRPr="00401C9C">
        <w:rPr>
          <w:rFonts w:ascii="Arial" w:hAnsi="Arial" w:cs="Arial"/>
          <w:sz w:val="24"/>
          <w:lang w:bidi="ar-SA"/>
        </w:rPr>
        <w:t>Elements of an action for infringement of registered trademark</w:t>
      </w:r>
    </w:p>
    <w:p w14:paraId="3940DF1A" w14:textId="77777777" w:rsidR="00401C9C" w:rsidRPr="00401C9C" w:rsidRDefault="00401C9C" w:rsidP="00401C9C">
      <w:pPr>
        <w:widowControl/>
        <w:autoSpaceDE/>
        <w:autoSpaceDN/>
        <w:adjustRightInd/>
        <w:ind w:firstLine="0"/>
        <w:rPr>
          <w:rFonts w:ascii="Times" w:hAnsi="Times"/>
          <w:sz w:val="24"/>
          <w:lang w:bidi="ar-SA"/>
        </w:rPr>
      </w:pPr>
      <w:r w:rsidRPr="00401C9C">
        <w:rPr>
          <w:rFonts w:ascii="Arial" w:hAnsi="Arial" w:cs="Arial"/>
          <w:sz w:val="24"/>
          <w:lang w:bidi="ar-SA"/>
        </w:rPr>
        <w:t>(1) Ownership of valid registered mark</w:t>
      </w:r>
      <w:r w:rsidRPr="00401C9C">
        <w:rPr>
          <w:rFonts w:ascii="Times" w:hAnsi="Times"/>
          <w:sz w:val="24"/>
          <w:lang w:bidi="ar-SA"/>
        </w:rPr>
        <w:t xml:space="preserve"> </w:t>
      </w:r>
    </w:p>
    <w:p w14:paraId="08BBB4CD" w14:textId="77777777" w:rsidR="00401C9C" w:rsidRPr="00401C9C" w:rsidRDefault="00401C9C" w:rsidP="00401C9C">
      <w:pPr>
        <w:widowControl/>
        <w:autoSpaceDE/>
        <w:autoSpaceDN/>
        <w:adjustRightInd/>
        <w:ind w:firstLine="0"/>
        <w:rPr>
          <w:rFonts w:ascii="Times" w:hAnsi="Times"/>
          <w:sz w:val="24"/>
          <w:lang w:bidi="ar-SA"/>
        </w:rPr>
      </w:pPr>
      <w:r w:rsidRPr="00401C9C">
        <w:rPr>
          <w:rFonts w:ascii="Arial" w:hAnsi="Arial" w:cs="Arial"/>
          <w:sz w:val="24"/>
          <w:lang w:bidi="ar-SA"/>
        </w:rPr>
        <w:t>(2) The alleged infringer used</w:t>
      </w:r>
    </w:p>
    <w:p w14:paraId="2413D379" w14:textId="77777777" w:rsidR="00401C9C" w:rsidRPr="00401C9C" w:rsidRDefault="00401C9C" w:rsidP="00401C9C">
      <w:pPr>
        <w:widowControl/>
        <w:autoSpaceDE/>
        <w:autoSpaceDN/>
        <w:adjustRightInd/>
        <w:ind w:firstLine="0"/>
        <w:rPr>
          <w:rFonts w:ascii="Times" w:hAnsi="Times"/>
          <w:sz w:val="24"/>
          <w:lang w:bidi="ar-SA"/>
        </w:rPr>
      </w:pPr>
      <w:r w:rsidRPr="00401C9C">
        <w:rPr>
          <w:rFonts w:ascii="Arial" w:hAnsi="Arial" w:cs="Arial"/>
          <w:sz w:val="24"/>
          <w:lang w:bidi="ar-SA"/>
        </w:rPr>
        <w:t>(3) In commerce</w:t>
      </w:r>
    </w:p>
    <w:p w14:paraId="27A488DF" w14:textId="77777777" w:rsidR="00401C9C" w:rsidRPr="00401C9C" w:rsidRDefault="00401C9C" w:rsidP="00401C9C">
      <w:pPr>
        <w:widowControl/>
        <w:autoSpaceDE/>
        <w:autoSpaceDN/>
        <w:adjustRightInd/>
        <w:ind w:firstLine="0"/>
        <w:rPr>
          <w:rFonts w:ascii="Times" w:hAnsi="Times"/>
          <w:sz w:val="24"/>
          <w:lang w:bidi="ar-SA"/>
        </w:rPr>
      </w:pPr>
      <w:r w:rsidRPr="00401C9C">
        <w:rPr>
          <w:rFonts w:ascii="Arial" w:hAnsi="Arial" w:cs="Arial"/>
          <w:sz w:val="24"/>
          <w:lang w:bidi="ar-SA"/>
        </w:rPr>
        <w:t xml:space="preserve">(4) The mark or a similar symbol </w:t>
      </w:r>
    </w:p>
    <w:p w14:paraId="6E23AA87" w14:textId="77777777" w:rsidR="00401C9C" w:rsidRPr="00401C9C" w:rsidRDefault="00401C9C" w:rsidP="00401C9C">
      <w:pPr>
        <w:widowControl/>
        <w:autoSpaceDE/>
        <w:autoSpaceDN/>
        <w:adjustRightInd/>
        <w:spacing w:before="100" w:beforeAutospacing="1" w:after="100" w:afterAutospacing="1"/>
        <w:ind w:firstLine="0"/>
        <w:rPr>
          <w:rFonts w:ascii="Times" w:hAnsi="Times"/>
          <w:sz w:val="24"/>
          <w:lang w:bidi="ar-SA"/>
        </w:rPr>
      </w:pPr>
      <w:r w:rsidRPr="00401C9C">
        <w:rPr>
          <w:rFonts w:ascii="Arial" w:hAnsi="Arial" w:cs="Arial"/>
          <w:b/>
          <w:bCs/>
          <w:sz w:val="24"/>
          <w:lang w:bidi="ar-SA"/>
        </w:rPr>
        <w:t>Likelihood of Confusion</w:t>
      </w:r>
    </w:p>
    <w:p w14:paraId="6951DCE0" w14:textId="77777777" w:rsidR="00401C9C" w:rsidRPr="00401C9C" w:rsidRDefault="00401C9C" w:rsidP="00401C9C">
      <w:pPr>
        <w:widowControl/>
        <w:autoSpaceDE/>
        <w:autoSpaceDN/>
        <w:adjustRightInd/>
        <w:spacing w:before="100" w:beforeAutospacing="1" w:after="100" w:afterAutospacing="1"/>
        <w:ind w:left="720" w:hanging="360"/>
        <w:rPr>
          <w:rFonts w:ascii="Times" w:hAnsi="Times"/>
          <w:sz w:val="24"/>
          <w:lang w:bidi="ar-SA"/>
        </w:rPr>
      </w:pPr>
      <w:r w:rsidRPr="00401C9C">
        <w:rPr>
          <w:rFonts w:ascii="Arial" w:hAnsi="Arial" w:cs="Arial"/>
          <w:sz w:val="24"/>
          <w:lang w:bidi="ar-SA"/>
        </w:rPr>
        <w:t xml:space="preserve">Use must be </w:t>
      </w:r>
      <w:r w:rsidRPr="00401C9C">
        <w:rPr>
          <w:rFonts w:ascii="Arial" w:hAnsi="Arial" w:cs="Arial"/>
          <w:sz w:val="24"/>
          <w:u w:val="single"/>
          <w:lang w:bidi="ar-SA"/>
        </w:rPr>
        <w:t>likely</w:t>
      </w:r>
      <w:r w:rsidRPr="00401C9C">
        <w:rPr>
          <w:rFonts w:ascii="Wingdings" w:hAnsi="Wingdings" w:cs="Wingdings"/>
          <w:sz w:val="24"/>
          <w:lang w:bidi="ar-SA"/>
        </w:rPr>
        <w:t></w:t>
      </w:r>
      <w:r w:rsidRPr="00401C9C">
        <w:rPr>
          <w:rFonts w:ascii="Arial" w:hAnsi="Arial" w:cs="Arial"/>
          <w:sz w:val="24"/>
          <w:lang w:bidi="ar-SA"/>
        </w:rPr>
        <w:t xml:space="preserve"> to cause confusion, mistake or deceive; actual confusion not necessary.</w:t>
      </w:r>
    </w:p>
    <w:p w14:paraId="04936382" w14:textId="77777777" w:rsidR="00401C9C" w:rsidRPr="00401C9C" w:rsidRDefault="00401C9C" w:rsidP="00401C9C">
      <w:pPr>
        <w:widowControl/>
        <w:autoSpaceDE/>
        <w:autoSpaceDN/>
        <w:adjustRightInd/>
        <w:spacing w:before="100" w:beforeAutospacing="1" w:after="100" w:afterAutospacing="1"/>
        <w:ind w:left="720" w:hanging="360"/>
        <w:rPr>
          <w:rFonts w:ascii="Times" w:hAnsi="Times"/>
          <w:sz w:val="24"/>
          <w:lang w:bidi="ar-SA"/>
        </w:rPr>
      </w:pPr>
      <w:r w:rsidRPr="00401C9C">
        <w:rPr>
          <w:rFonts w:ascii="Arial" w:hAnsi="Arial" w:cs="Arial"/>
          <w:sz w:val="24"/>
          <w:lang w:bidi="ar-SA"/>
        </w:rPr>
        <w:t>because the property</w:t>
      </w:r>
      <w:r w:rsidRPr="00401C9C">
        <w:rPr>
          <w:rFonts w:ascii="Wingdings" w:hAnsi="Wingdings" w:cs="Wingdings"/>
          <w:sz w:val="24"/>
          <w:lang w:bidi="ar-SA"/>
        </w:rPr>
        <w:t></w:t>
      </w:r>
      <w:r w:rsidRPr="00401C9C">
        <w:rPr>
          <w:rFonts w:ascii="Arial" w:hAnsi="Arial" w:cs="Arial"/>
          <w:sz w:val="24"/>
          <w:lang w:bidi="ar-SA"/>
        </w:rPr>
        <w:t xml:space="preserve"> the owner has is the right to exclude others from using symbols that are likely to cause confusion as to source of goods/services.</w:t>
      </w:r>
    </w:p>
    <w:p w14:paraId="255D1572" w14:textId="77777777" w:rsidR="00401C9C" w:rsidRPr="00401C9C" w:rsidRDefault="00401C9C" w:rsidP="00401C9C">
      <w:pPr>
        <w:widowControl/>
        <w:autoSpaceDE/>
        <w:autoSpaceDN/>
        <w:adjustRightInd/>
        <w:spacing w:before="100" w:beforeAutospacing="1" w:after="100" w:afterAutospacing="1"/>
        <w:ind w:left="360" w:hanging="360"/>
        <w:rPr>
          <w:rFonts w:ascii="Times" w:hAnsi="Times"/>
          <w:sz w:val="24"/>
          <w:lang w:bidi="ar-SA"/>
        </w:rPr>
      </w:pPr>
      <w:r w:rsidRPr="00401C9C">
        <w:rPr>
          <w:rFonts w:ascii="Arial" w:hAnsi="Arial" w:cs="Arial"/>
          <w:b/>
          <w:bCs/>
          <w:sz w:val="24"/>
          <w:lang w:bidi="ar-SA"/>
        </w:rPr>
        <w:t>Necessary Showing of Confusion</w:t>
      </w:r>
    </w:p>
    <w:p w14:paraId="7F0C781F" w14:textId="77777777" w:rsidR="00401C9C" w:rsidRPr="00401C9C" w:rsidRDefault="00401C9C" w:rsidP="00401C9C">
      <w:pPr>
        <w:widowControl/>
        <w:autoSpaceDE/>
        <w:autoSpaceDN/>
        <w:adjustRightInd/>
        <w:spacing w:before="100" w:beforeAutospacing="1" w:after="100" w:afterAutospacing="1"/>
        <w:ind w:left="960" w:hanging="360"/>
        <w:rPr>
          <w:rFonts w:ascii="Times" w:hAnsi="Times"/>
          <w:sz w:val="24"/>
          <w:lang w:bidi="ar-SA"/>
        </w:rPr>
      </w:pPr>
      <w:r w:rsidRPr="00401C9C">
        <w:rPr>
          <w:rFonts w:ascii="Arial" w:hAnsi="Arial" w:cs="Arial"/>
          <w:sz w:val="24"/>
          <w:lang w:bidi="ar-SA"/>
        </w:rPr>
        <w:t>Courts require probability of confusion, not just slight possibility " judged from point of view of reasonably prudent purchaser.</w:t>
      </w:r>
    </w:p>
    <w:p w14:paraId="1C6948EE" w14:textId="77777777" w:rsidR="00401C9C" w:rsidRPr="00401C9C" w:rsidRDefault="00401C9C" w:rsidP="00401C9C">
      <w:pPr>
        <w:widowControl/>
        <w:autoSpaceDE/>
        <w:autoSpaceDN/>
        <w:adjustRightInd/>
        <w:ind w:firstLine="0"/>
        <w:rPr>
          <w:rFonts w:ascii="Times" w:hAnsi="Times"/>
          <w:sz w:val="24"/>
          <w:lang w:bidi="ar-SA"/>
        </w:rPr>
      </w:pPr>
      <w:r w:rsidRPr="00401C9C">
        <w:rPr>
          <w:rFonts w:ascii="Arial" w:hAnsi="Arial" w:cs="Arial"/>
          <w:sz w:val="24"/>
          <w:lang w:bidi="ar-SA"/>
        </w:rPr>
        <w:t> </w:t>
      </w:r>
    </w:p>
    <w:p w14:paraId="0E1F9C1E" w14:textId="77777777" w:rsidR="00401C9C" w:rsidRPr="00401C9C" w:rsidRDefault="00401C9C" w:rsidP="00401C9C">
      <w:pPr>
        <w:widowControl/>
        <w:autoSpaceDE/>
        <w:autoSpaceDN/>
        <w:adjustRightInd/>
        <w:ind w:firstLine="0"/>
        <w:rPr>
          <w:rFonts w:ascii="Times" w:hAnsi="Times"/>
          <w:sz w:val="24"/>
          <w:lang w:bidi="ar-SA"/>
        </w:rPr>
      </w:pPr>
      <w:r w:rsidRPr="00401C9C">
        <w:rPr>
          <w:rFonts w:ascii="Arial" w:hAnsi="Arial" w:cs="Arial"/>
          <w:sz w:val="24"/>
          <w:lang w:bidi="ar-SA"/>
        </w:rPr>
        <w:t>Question whether 2 products in same or related markets have similar marks. </w:t>
      </w:r>
    </w:p>
    <w:p w14:paraId="6DB4F394" w14:textId="77777777" w:rsidR="00401C9C" w:rsidRPr="00401C9C" w:rsidRDefault="00401C9C" w:rsidP="00401C9C">
      <w:pPr>
        <w:widowControl/>
        <w:autoSpaceDE/>
        <w:autoSpaceDN/>
        <w:adjustRightInd/>
        <w:ind w:firstLine="0"/>
        <w:rPr>
          <w:rFonts w:ascii="Times" w:hAnsi="Times"/>
          <w:sz w:val="24"/>
          <w:lang w:bidi="ar-SA"/>
        </w:rPr>
      </w:pPr>
      <w:r w:rsidRPr="00401C9C">
        <w:rPr>
          <w:rFonts w:ascii="Arial" w:hAnsi="Arial" w:cs="Arial"/>
          <w:sz w:val="24"/>
          <w:lang w:bidi="ar-SA"/>
        </w:rPr>
        <w:t>Also check to see if there is implicit sponsorship (reverse confusion).</w:t>
      </w:r>
    </w:p>
    <w:p w14:paraId="51F155F2" w14:textId="77777777" w:rsidR="00401C9C" w:rsidRPr="00401C9C" w:rsidRDefault="00401C9C" w:rsidP="00401C9C">
      <w:pPr>
        <w:widowControl/>
        <w:autoSpaceDE/>
        <w:autoSpaceDN/>
        <w:adjustRightInd/>
        <w:ind w:firstLine="0"/>
        <w:rPr>
          <w:rFonts w:ascii="Times" w:hAnsi="Times"/>
          <w:sz w:val="24"/>
          <w:lang w:bidi="ar-SA"/>
        </w:rPr>
      </w:pPr>
      <w:r w:rsidRPr="00401C9C">
        <w:rPr>
          <w:rFonts w:ascii="Arial" w:hAnsi="Arial" w:cs="Arial"/>
          <w:sz w:val="24"/>
          <w:lang w:bidi="ar-SA"/>
        </w:rPr>
        <w:t> </w:t>
      </w:r>
      <w:r w:rsidRPr="00401C9C">
        <w:rPr>
          <w:rFonts w:ascii="Times" w:hAnsi="Times"/>
          <w:sz w:val="24"/>
          <w:lang w:bidi="ar-SA"/>
        </w:rPr>
        <w:t xml:space="preserve"> </w:t>
      </w:r>
    </w:p>
    <w:p w14:paraId="327B1562" w14:textId="77777777" w:rsidR="00401C9C" w:rsidRPr="00401C9C" w:rsidRDefault="00401C9C" w:rsidP="00401C9C">
      <w:pPr>
        <w:widowControl/>
        <w:autoSpaceDE/>
        <w:autoSpaceDN/>
        <w:adjustRightInd/>
        <w:spacing w:before="100" w:beforeAutospacing="1" w:after="100" w:afterAutospacing="1"/>
        <w:ind w:left="720" w:hanging="360"/>
        <w:rPr>
          <w:rFonts w:ascii="Times" w:hAnsi="Times"/>
          <w:sz w:val="24"/>
          <w:lang w:bidi="ar-SA"/>
        </w:rPr>
      </w:pPr>
      <w:r w:rsidRPr="00401C9C">
        <w:rPr>
          <w:rFonts w:ascii="Arial" w:hAnsi="Arial" w:cs="Arial"/>
          <w:b/>
          <w:bCs/>
          <w:sz w:val="24"/>
          <w:lang w:bidi="ar-SA"/>
        </w:rPr>
        <w:t>Implied Endorsement</w:t>
      </w:r>
    </w:p>
    <w:p w14:paraId="36F01CBB" w14:textId="77777777" w:rsidR="00401C9C" w:rsidRPr="00401C9C" w:rsidRDefault="00401C9C" w:rsidP="00212EDC">
      <w:pPr>
        <w:widowControl/>
        <w:numPr>
          <w:ilvl w:val="0"/>
          <w:numId w:val="93"/>
        </w:numPr>
        <w:autoSpaceDE/>
        <w:autoSpaceDN/>
        <w:adjustRightInd/>
        <w:spacing w:before="100" w:beforeAutospacing="1" w:after="100" w:afterAutospacing="1"/>
        <w:rPr>
          <w:rFonts w:ascii="Times" w:hAnsi="Times"/>
          <w:sz w:val="24"/>
          <w:lang w:bidi="ar-SA"/>
        </w:rPr>
      </w:pPr>
      <w:r w:rsidRPr="00401C9C">
        <w:rPr>
          <w:rFonts w:ascii="Times" w:hAnsi="Times"/>
          <w:sz w:val="24"/>
          <w:lang w:bidi="ar-SA"/>
        </w:rPr>
        <w:t>The confusion may not be that the mark owner actually made, sold, distributed the goods, but that the mark owner simply endorsed them.</w:t>
      </w:r>
    </w:p>
    <w:p w14:paraId="348AFA64" w14:textId="77777777" w:rsidR="00401C9C" w:rsidRPr="00401C9C" w:rsidRDefault="00401C9C" w:rsidP="00212EDC">
      <w:pPr>
        <w:widowControl/>
        <w:numPr>
          <w:ilvl w:val="0"/>
          <w:numId w:val="93"/>
        </w:numPr>
        <w:autoSpaceDE/>
        <w:autoSpaceDN/>
        <w:adjustRightInd/>
        <w:spacing w:before="100" w:beforeAutospacing="1" w:after="100" w:afterAutospacing="1"/>
        <w:rPr>
          <w:rFonts w:ascii="Times" w:hAnsi="Times"/>
          <w:sz w:val="24"/>
          <w:lang w:bidi="ar-SA"/>
        </w:rPr>
      </w:pPr>
      <w:r w:rsidRPr="00401C9C">
        <w:rPr>
          <w:rFonts w:ascii="Times" w:hAnsi="Times"/>
          <w:sz w:val="24"/>
          <w:lang w:bidi="ar-SA"/>
        </w:rPr>
        <w:t>Note that a lot of marks don't require authorization for use, even if it is famous“ only infringement where it is likely to cause confusion.</w:t>
      </w:r>
    </w:p>
    <w:p w14:paraId="52B49A9B" w14:textId="77777777" w:rsidR="00401C9C" w:rsidRPr="00401C9C" w:rsidRDefault="00401C9C" w:rsidP="00401C9C">
      <w:pPr>
        <w:widowControl/>
        <w:autoSpaceDE/>
        <w:autoSpaceDN/>
        <w:adjustRightInd/>
        <w:ind w:firstLine="0"/>
        <w:rPr>
          <w:rFonts w:ascii="Times" w:hAnsi="Times"/>
          <w:sz w:val="24"/>
          <w:lang w:bidi="ar-SA"/>
        </w:rPr>
      </w:pPr>
      <w:r w:rsidRPr="00401C9C">
        <w:rPr>
          <w:rFonts w:ascii="Arial" w:hAnsi="Arial" w:cs="Arial"/>
          <w:sz w:val="24"/>
          <w:lang w:bidi="ar-SA"/>
        </w:rPr>
        <w:t> </w:t>
      </w:r>
      <w:r w:rsidRPr="00401C9C">
        <w:rPr>
          <w:rFonts w:ascii="Times" w:hAnsi="Times"/>
          <w:sz w:val="24"/>
          <w:lang w:bidi="ar-SA"/>
        </w:rPr>
        <w:t xml:space="preserve"> </w:t>
      </w:r>
    </w:p>
    <w:p w14:paraId="759C02B3" w14:textId="77777777" w:rsidR="00401C9C" w:rsidRPr="00401C9C" w:rsidRDefault="00401C9C" w:rsidP="00401C9C">
      <w:pPr>
        <w:widowControl/>
        <w:autoSpaceDE/>
        <w:autoSpaceDN/>
        <w:adjustRightInd/>
        <w:spacing w:before="100" w:beforeAutospacing="1" w:after="100" w:afterAutospacing="1"/>
        <w:ind w:left="720" w:hanging="360"/>
        <w:rPr>
          <w:rFonts w:ascii="Times" w:hAnsi="Times"/>
          <w:sz w:val="24"/>
          <w:lang w:bidi="ar-SA"/>
        </w:rPr>
      </w:pPr>
      <w:r w:rsidRPr="00401C9C">
        <w:rPr>
          <w:rFonts w:ascii="Arial" w:hAnsi="Arial" w:cs="Arial"/>
          <w:b/>
          <w:bCs/>
          <w:sz w:val="24"/>
          <w:lang w:bidi="ar-SA"/>
        </w:rPr>
        <w:t>Initial interest confusion</w:t>
      </w:r>
    </w:p>
    <w:p w14:paraId="7D20776C" w14:textId="77777777" w:rsidR="00401C9C" w:rsidRPr="00401C9C" w:rsidRDefault="00401C9C" w:rsidP="00401C9C">
      <w:pPr>
        <w:widowControl/>
        <w:autoSpaceDE/>
        <w:autoSpaceDN/>
        <w:adjustRightInd/>
        <w:ind w:firstLine="0"/>
        <w:rPr>
          <w:rFonts w:ascii="Times" w:hAnsi="Times"/>
          <w:sz w:val="24"/>
          <w:lang w:bidi="ar-SA"/>
        </w:rPr>
      </w:pPr>
      <w:r w:rsidRPr="00401C9C">
        <w:rPr>
          <w:rFonts w:ascii="Arial" w:hAnsi="Arial" w:cs="Arial"/>
          <w:sz w:val="24"/>
          <w:lang w:bidi="ar-SA"/>
        </w:rPr>
        <w:t> • Doctrine finding liability when defendant's use of the mark may attract the attention of potential consumers looking for the products associated w/mark, even though confusion is dispelled before a sale is completed.</w:t>
      </w:r>
      <w:r w:rsidRPr="00401C9C">
        <w:rPr>
          <w:rFonts w:ascii="Times" w:hAnsi="Times"/>
          <w:sz w:val="24"/>
          <w:lang w:bidi="ar-SA"/>
        </w:rPr>
        <w:t xml:space="preserve"> </w:t>
      </w:r>
      <w:r w:rsidRPr="00401C9C">
        <w:rPr>
          <w:rFonts w:ascii="Arial" w:hAnsi="Arial" w:cs="Arial"/>
          <w:sz w:val="24"/>
          <w:lang w:bidi="ar-SA"/>
        </w:rPr>
        <w:t> • Kodak is advertised as on sale, arrive at store and there are no Kodak cameras available. Consumers will likely buy the "other" cameras b/c they were mislead by the use of the Kodak mark in the advertising and spent time and money coming to the store.</w:t>
      </w:r>
      <w:r w:rsidRPr="00401C9C">
        <w:rPr>
          <w:rFonts w:ascii="Times" w:hAnsi="Times"/>
          <w:sz w:val="24"/>
          <w:lang w:bidi="ar-SA"/>
        </w:rPr>
        <w:t xml:space="preserve"> </w:t>
      </w:r>
      <w:r w:rsidRPr="00401C9C">
        <w:rPr>
          <w:rFonts w:ascii="Arial" w:hAnsi="Arial" w:cs="Arial"/>
          <w:sz w:val="24"/>
          <w:lang w:bidi="ar-SA"/>
        </w:rPr>
        <w:t> </w:t>
      </w:r>
      <w:r w:rsidRPr="00401C9C">
        <w:rPr>
          <w:rFonts w:ascii="Times" w:hAnsi="Times"/>
          <w:sz w:val="24"/>
          <w:lang w:bidi="ar-SA"/>
        </w:rPr>
        <w:t xml:space="preserve"> </w:t>
      </w:r>
    </w:p>
    <w:p w14:paraId="619267BD" w14:textId="77777777" w:rsidR="00401C9C" w:rsidRPr="00401C9C" w:rsidRDefault="00401C9C" w:rsidP="00401C9C">
      <w:pPr>
        <w:widowControl/>
        <w:autoSpaceDE/>
        <w:autoSpaceDN/>
        <w:adjustRightInd/>
        <w:spacing w:before="100" w:beforeAutospacing="1" w:after="100" w:afterAutospacing="1"/>
        <w:ind w:left="720" w:hanging="360"/>
        <w:rPr>
          <w:rFonts w:ascii="Times" w:hAnsi="Times"/>
          <w:sz w:val="24"/>
          <w:lang w:bidi="ar-SA"/>
        </w:rPr>
      </w:pPr>
      <w:r w:rsidRPr="00401C9C">
        <w:rPr>
          <w:rFonts w:ascii="Arial" w:hAnsi="Arial" w:cs="Arial"/>
          <w:b/>
          <w:bCs/>
          <w:sz w:val="24"/>
          <w:lang w:bidi="ar-SA"/>
        </w:rPr>
        <w:t>Post-Sale Confusion</w:t>
      </w:r>
    </w:p>
    <w:p w14:paraId="48A2A117" w14:textId="77777777" w:rsidR="00401C9C" w:rsidRPr="00401C9C" w:rsidRDefault="00401C9C" w:rsidP="00401C9C">
      <w:pPr>
        <w:widowControl/>
        <w:autoSpaceDE/>
        <w:autoSpaceDN/>
        <w:adjustRightInd/>
        <w:ind w:firstLine="0"/>
        <w:rPr>
          <w:rFonts w:ascii="Times" w:hAnsi="Times"/>
          <w:sz w:val="24"/>
          <w:lang w:bidi="ar-SA"/>
        </w:rPr>
      </w:pPr>
      <w:r w:rsidRPr="00401C9C">
        <w:rPr>
          <w:rFonts w:ascii="Arial" w:hAnsi="Arial" w:cs="Arial"/>
          <w:sz w:val="24"/>
          <w:lang w:bidi="ar-SA"/>
        </w:rPr>
        <w:t> • Applied when the likely confusion occurs after the sale and the party confused is not the buyer.</w:t>
      </w:r>
      <w:r w:rsidRPr="00401C9C">
        <w:rPr>
          <w:rFonts w:ascii="Times" w:hAnsi="Times"/>
          <w:sz w:val="24"/>
          <w:lang w:bidi="ar-SA"/>
        </w:rPr>
        <w:t xml:space="preserve"> </w:t>
      </w:r>
      <w:r w:rsidRPr="00401C9C">
        <w:rPr>
          <w:rFonts w:ascii="Arial" w:hAnsi="Arial" w:cs="Arial"/>
          <w:sz w:val="24"/>
          <w:lang w:bidi="ar-SA"/>
        </w:rPr>
        <w:t> </w:t>
      </w:r>
      <w:r w:rsidRPr="00401C9C">
        <w:rPr>
          <w:rFonts w:ascii="Times" w:hAnsi="Times"/>
          <w:sz w:val="24"/>
          <w:lang w:bidi="ar-SA"/>
        </w:rPr>
        <w:t xml:space="preserve"> </w:t>
      </w:r>
    </w:p>
    <w:p w14:paraId="220ACA9F" w14:textId="77777777" w:rsidR="00401C9C" w:rsidRPr="00401C9C" w:rsidRDefault="00401C9C" w:rsidP="00401C9C">
      <w:pPr>
        <w:widowControl/>
        <w:autoSpaceDE/>
        <w:autoSpaceDN/>
        <w:adjustRightInd/>
        <w:spacing w:before="100" w:beforeAutospacing="1" w:after="100" w:afterAutospacing="1"/>
        <w:ind w:left="1440" w:hanging="360"/>
        <w:rPr>
          <w:rFonts w:ascii="Times" w:hAnsi="Times"/>
          <w:sz w:val="24"/>
          <w:lang w:bidi="ar-SA"/>
        </w:rPr>
      </w:pPr>
      <w:r w:rsidRPr="00401C9C">
        <w:rPr>
          <w:rFonts w:ascii="Arial" w:hAnsi="Arial" w:cs="Arial"/>
          <w:sz w:val="24"/>
          <w:lang w:bidi="ar-SA"/>
        </w:rPr>
        <w:t>• Sell fake Rolex for cheap " buyer knows it isn't Rolex, but third party person mistakenly believes it is.</w:t>
      </w:r>
    </w:p>
    <w:p w14:paraId="130BF262" w14:textId="77777777" w:rsidR="00401C9C" w:rsidRPr="00401C9C" w:rsidRDefault="00401C9C" w:rsidP="00401C9C">
      <w:pPr>
        <w:widowControl/>
        <w:autoSpaceDE/>
        <w:autoSpaceDN/>
        <w:adjustRightInd/>
        <w:ind w:firstLine="0"/>
        <w:rPr>
          <w:rFonts w:ascii="Times" w:hAnsi="Times"/>
          <w:sz w:val="24"/>
          <w:lang w:bidi="ar-SA"/>
        </w:rPr>
      </w:pPr>
      <w:r w:rsidRPr="00401C9C">
        <w:rPr>
          <w:rFonts w:ascii="Arial" w:hAnsi="Arial" w:cs="Arial"/>
          <w:sz w:val="24"/>
          <w:lang w:bidi="ar-SA"/>
        </w:rPr>
        <w:t> </w:t>
      </w:r>
      <w:r w:rsidRPr="00401C9C">
        <w:rPr>
          <w:rFonts w:ascii="Times" w:hAnsi="Times"/>
          <w:sz w:val="24"/>
          <w:lang w:bidi="ar-SA"/>
        </w:rPr>
        <w:t xml:space="preserve"> </w:t>
      </w:r>
    </w:p>
    <w:p w14:paraId="4C5E4B0E" w14:textId="77777777" w:rsidR="00401C9C" w:rsidRPr="00401C9C" w:rsidRDefault="00401C9C" w:rsidP="00401C9C">
      <w:pPr>
        <w:widowControl/>
        <w:autoSpaceDE/>
        <w:autoSpaceDN/>
        <w:adjustRightInd/>
        <w:spacing w:before="100" w:beforeAutospacing="1" w:after="100" w:afterAutospacing="1"/>
        <w:ind w:left="720" w:hanging="360"/>
        <w:rPr>
          <w:rFonts w:ascii="Times" w:hAnsi="Times"/>
          <w:sz w:val="24"/>
          <w:lang w:bidi="ar-SA"/>
        </w:rPr>
      </w:pPr>
      <w:r w:rsidRPr="00401C9C">
        <w:rPr>
          <w:rFonts w:ascii="Arial" w:hAnsi="Arial" w:cs="Arial"/>
          <w:b/>
          <w:bCs/>
          <w:sz w:val="24"/>
          <w:lang w:bidi="ar-SA"/>
        </w:rPr>
        <w:t xml:space="preserve">"Reverse Passing Off “ </w:t>
      </w:r>
    </w:p>
    <w:p w14:paraId="58722D6E" w14:textId="77777777" w:rsidR="00401C9C" w:rsidRPr="00401C9C" w:rsidRDefault="00401C9C" w:rsidP="00401C9C">
      <w:pPr>
        <w:widowControl/>
        <w:autoSpaceDE/>
        <w:autoSpaceDN/>
        <w:adjustRightInd/>
        <w:ind w:firstLine="0"/>
        <w:rPr>
          <w:rFonts w:ascii="Times" w:hAnsi="Times"/>
          <w:sz w:val="24"/>
          <w:lang w:bidi="ar-SA"/>
        </w:rPr>
      </w:pPr>
      <w:r w:rsidRPr="00401C9C">
        <w:rPr>
          <w:rFonts w:ascii="Arial" w:hAnsi="Arial" w:cs="Arial"/>
          <w:sz w:val="24"/>
          <w:lang w:bidi="ar-SA"/>
        </w:rPr>
        <w:t xml:space="preserve"> • </w:t>
      </w:r>
      <w:proofErr w:type="spellStart"/>
      <w:r w:rsidRPr="00401C9C">
        <w:rPr>
          <w:rFonts w:ascii="Arial" w:hAnsi="Arial" w:cs="Arial"/>
          <w:sz w:val="24"/>
          <w:lang w:bidi="ar-SA"/>
        </w:rPr>
        <w:t>Miraclesuit</w:t>
      </w:r>
      <w:proofErr w:type="spellEnd"/>
      <w:r w:rsidRPr="00401C9C">
        <w:rPr>
          <w:rFonts w:ascii="Arial" w:hAnsi="Arial" w:cs="Arial"/>
          <w:sz w:val="24"/>
          <w:lang w:bidi="ar-SA"/>
        </w:rPr>
        <w:t xml:space="preserve"> was name brand but small company in swimwear. Miracle Bra was big in the lingerie market " but much bigger company. When they expanded into swimwear and used the same mark, </w:t>
      </w:r>
      <w:proofErr w:type="spellStart"/>
      <w:r w:rsidRPr="00401C9C">
        <w:rPr>
          <w:rFonts w:ascii="Arial" w:hAnsi="Arial" w:cs="Arial"/>
          <w:sz w:val="24"/>
          <w:lang w:bidi="ar-SA"/>
        </w:rPr>
        <w:t>Miraclesuit</w:t>
      </w:r>
      <w:proofErr w:type="spellEnd"/>
      <w:r w:rsidRPr="00401C9C">
        <w:rPr>
          <w:rFonts w:ascii="Arial" w:hAnsi="Arial" w:cs="Arial"/>
          <w:sz w:val="24"/>
          <w:lang w:bidi="ar-SA"/>
        </w:rPr>
        <w:t xml:space="preserve"> can now be perceived as just a knock off of the Miracle Bra swim line. As first users in the swimsuit market, </w:t>
      </w:r>
      <w:proofErr w:type="spellStart"/>
      <w:r w:rsidRPr="00401C9C">
        <w:rPr>
          <w:rFonts w:ascii="Arial" w:hAnsi="Arial" w:cs="Arial"/>
          <w:sz w:val="24"/>
          <w:lang w:bidi="ar-SA"/>
        </w:rPr>
        <w:t>Miraclesuit</w:t>
      </w:r>
      <w:proofErr w:type="spellEnd"/>
      <w:r w:rsidRPr="00401C9C">
        <w:rPr>
          <w:rFonts w:ascii="Arial" w:hAnsi="Arial" w:cs="Arial"/>
          <w:sz w:val="24"/>
          <w:lang w:bidi="ar-SA"/>
        </w:rPr>
        <w:t xml:space="preserve"> has first priority to there is liability for reverse confusion.</w:t>
      </w:r>
      <w:r w:rsidRPr="00401C9C">
        <w:rPr>
          <w:rFonts w:ascii="Times" w:hAnsi="Times"/>
          <w:sz w:val="24"/>
          <w:lang w:bidi="ar-SA"/>
        </w:rPr>
        <w:t xml:space="preserve"> </w:t>
      </w:r>
      <w:r w:rsidRPr="00401C9C">
        <w:rPr>
          <w:rFonts w:ascii="Arial" w:hAnsi="Arial" w:cs="Arial"/>
          <w:sz w:val="24"/>
          <w:lang w:bidi="ar-SA"/>
        </w:rPr>
        <w:t> </w:t>
      </w:r>
      <w:r w:rsidRPr="00401C9C">
        <w:rPr>
          <w:rFonts w:ascii="Times" w:hAnsi="Times"/>
          <w:sz w:val="24"/>
          <w:lang w:bidi="ar-SA"/>
        </w:rPr>
        <w:t xml:space="preserve"> </w:t>
      </w:r>
    </w:p>
    <w:p w14:paraId="2F45AA88" w14:textId="77777777" w:rsidR="00401C9C" w:rsidRPr="00401C9C" w:rsidRDefault="00401C9C" w:rsidP="00401C9C">
      <w:pPr>
        <w:widowControl/>
        <w:autoSpaceDE/>
        <w:autoSpaceDN/>
        <w:adjustRightInd/>
        <w:spacing w:before="100" w:beforeAutospacing="1" w:after="100" w:afterAutospacing="1"/>
        <w:ind w:left="360" w:hanging="360"/>
        <w:rPr>
          <w:rFonts w:ascii="Times" w:hAnsi="Times"/>
          <w:sz w:val="24"/>
          <w:lang w:bidi="ar-SA"/>
        </w:rPr>
      </w:pPr>
      <w:r w:rsidRPr="00401C9C">
        <w:rPr>
          <w:rFonts w:ascii="Arial" w:hAnsi="Arial" w:cs="Arial"/>
          <w:b/>
          <w:bCs/>
          <w:sz w:val="24"/>
          <w:u w:val="single"/>
          <w:lang w:bidi="ar-SA"/>
        </w:rPr>
        <w:t>Factors For Determining Confusion</w:t>
      </w:r>
      <w:r w:rsidRPr="00401C9C">
        <w:rPr>
          <w:rFonts w:ascii="Arial" w:hAnsi="Arial" w:cs="Arial"/>
          <w:sz w:val="24"/>
          <w:lang w:bidi="ar-SA"/>
        </w:rPr>
        <w:t xml:space="preserve"> (guide, not exhaustive list)</w:t>
      </w:r>
    </w:p>
    <w:p w14:paraId="1EABE785" w14:textId="77777777" w:rsidR="00401C9C" w:rsidRPr="00401C9C" w:rsidRDefault="00401C9C" w:rsidP="00401C9C">
      <w:pPr>
        <w:widowControl/>
        <w:autoSpaceDE/>
        <w:autoSpaceDN/>
        <w:adjustRightInd/>
        <w:ind w:firstLine="0"/>
        <w:rPr>
          <w:rFonts w:ascii="Times" w:hAnsi="Times"/>
          <w:sz w:val="24"/>
          <w:lang w:bidi="ar-SA"/>
        </w:rPr>
      </w:pPr>
      <w:r w:rsidRPr="00401C9C">
        <w:rPr>
          <w:rFonts w:ascii="Arial" w:hAnsi="Arial" w:cs="Arial"/>
          <w:sz w:val="24"/>
          <w:lang w:bidi="ar-SA"/>
        </w:rPr>
        <w:t>Strength of Plaintiff's mark</w:t>
      </w:r>
      <w:r w:rsidRPr="00401C9C">
        <w:rPr>
          <w:rFonts w:ascii="Times" w:hAnsi="Times"/>
          <w:sz w:val="24"/>
          <w:lang w:bidi="ar-SA"/>
        </w:rPr>
        <w:t xml:space="preserve"> </w:t>
      </w:r>
      <w:r w:rsidRPr="00401C9C">
        <w:rPr>
          <w:rFonts w:ascii="Arial" w:hAnsi="Arial" w:cs="Arial"/>
          <w:sz w:val="24"/>
          <w:lang w:bidi="ar-SA"/>
        </w:rPr>
        <w:t>Refers to its distinctiveness (along spectrum of generic, descriptive, suggestive, arbitrary) and to its commercial strength (how strong it is in relevant market)</w:t>
      </w:r>
    </w:p>
    <w:p w14:paraId="43DD9110" w14:textId="77777777" w:rsidR="00401C9C" w:rsidRPr="00401C9C" w:rsidRDefault="00401C9C" w:rsidP="00401C9C">
      <w:pPr>
        <w:widowControl/>
        <w:autoSpaceDE/>
        <w:autoSpaceDN/>
        <w:adjustRightInd/>
        <w:ind w:firstLine="0"/>
        <w:rPr>
          <w:rFonts w:ascii="Times" w:hAnsi="Times"/>
          <w:sz w:val="24"/>
          <w:lang w:bidi="ar-SA"/>
        </w:rPr>
      </w:pPr>
      <w:r w:rsidRPr="00401C9C">
        <w:rPr>
          <w:rFonts w:ascii="Arial" w:hAnsi="Arial" w:cs="Arial"/>
          <w:sz w:val="24"/>
          <w:lang w:bidi="ar-SA"/>
        </w:rPr>
        <w:t>Degree of similarity between the marks</w:t>
      </w:r>
    </w:p>
    <w:p w14:paraId="2612F20C" w14:textId="77777777" w:rsidR="00401C9C" w:rsidRPr="00401C9C" w:rsidRDefault="00401C9C" w:rsidP="00212EDC">
      <w:pPr>
        <w:widowControl/>
        <w:numPr>
          <w:ilvl w:val="0"/>
          <w:numId w:val="94"/>
        </w:numPr>
        <w:autoSpaceDE/>
        <w:autoSpaceDN/>
        <w:adjustRightInd/>
        <w:spacing w:before="100" w:beforeAutospacing="1" w:after="100" w:afterAutospacing="1"/>
        <w:rPr>
          <w:rFonts w:ascii="Times" w:hAnsi="Times"/>
          <w:sz w:val="24"/>
          <w:lang w:bidi="ar-SA"/>
        </w:rPr>
      </w:pPr>
      <w:r w:rsidRPr="00401C9C">
        <w:rPr>
          <w:rFonts w:ascii="Times" w:hAnsi="Times"/>
          <w:sz w:val="24"/>
          <w:lang w:bidi="ar-SA"/>
        </w:rPr>
        <w:t>Infringement doesn't require use of Plaintiff's mark; use of a similar mark may suffice. Courts look to the sight, sound and meaning of the 2 marks in assessing similarity. Other factors: which entered the market first, use of additional marks, how they are displayed.</w:t>
      </w:r>
    </w:p>
    <w:p w14:paraId="3FDC8B07" w14:textId="77777777" w:rsidR="00401C9C" w:rsidRPr="00401C9C" w:rsidRDefault="00401C9C" w:rsidP="00401C9C">
      <w:pPr>
        <w:widowControl/>
        <w:autoSpaceDE/>
        <w:autoSpaceDN/>
        <w:adjustRightInd/>
        <w:ind w:firstLine="0"/>
        <w:rPr>
          <w:rFonts w:ascii="Times" w:hAnsi="Times"/>
          <w:sz w:val="24"/>
          <w:lang w:bidi="ar-SA"/>
        </w:rPr>
      </w:pPr>
      <w:r w:rsidRPr="00401C9C">
        <w:rPr>
          <w:rFonts w:ascii="Arial" w:hAnsi="Arial" w:cs="Arial"/>
          <w:sz w:val="24"/>
          <w:lang w:bidi="ar-SA"/>
        </w:rPr>
        <w:t>Proximity of the products in the marketplace</w:t>
      </w:r>
    </w:p>
    <w:p w14:paraId="0ACE6F20" w14:textId="77777777" w:rsidR="00401C9C" w:rsidRPr="00401C9C" w:rsidRDefault="00401C9C" w:rsidP="00401C9C">
      <w:pPr>
        <w:widowControl/>
        <w:autoSpaceDE/>
        <w:autoSpaceDN/>
        <w:adjustRightInd/>
        <w:ind w:firstLine="0"/>
        <w:rPr>
          <w:rFonts w:ascii="Times" w:hAnsi="Times"/>
          <w:sz w:val="24"/>
          <w:lang w:bidi="ar-SA"/>
        </w:rPr>
      </w:pPr>
      <w:r w:rsidRPr="00401C9C">
        <w:rPr>
          <w:rFonts w:ascii="Arial" w:hAnsi="Arial" w:cs="Arial"/>
          <w:sz w:val="24"/>
          <w:lang w:bidi="ar-SA"/>
        </w:rPr>
        <w:t>The more similar the goods and services (and their marketing) more likely the confusion.</w:t>
      </w:r>
    </w:p>
    <w:p w14:paraId="2C89E176" w14:textId="77777777" w:rsidR="00401C9C" w:rsidRPr="00401C9C" w:rsidRDefault="00401C9C" w:rsidP="00401C9C">
      <w:pPr>
        <w:widowControl/>
        <w:autoSpaceDE/>
        <w:autoSpaceDN/>
        <w:adjustRightInd/>
        <w:ind w:firstLine="0"/>
        <w:rPr>
          <w:rFonts w:ascii="Times" w:hAnsi="Times"/>
          <w:sz w:val="24"/>
          <w:lang w:bidi="ar-SA"/>
        </w:rPr>
      </w:pPr>
      <w:r w:rsidRPr="00401C9C">
        <w:rPr>
          <w:rFonts w:ascii="Arial" w:hAnsi="Arial" w:cs="Arial"/>
          <w:sz w:val="24"/>
          <w:lang w:bidi="ar-SA"/>
        </w:rPr>
        <w:t>Are parties selling the same thing? Using the same types of media for marketing? Target the same buyers? In same geographical area?</w:t>
      </w:r>
    </w:p>
    <w:p w14:paraId="409B469B" w14:textId="77777777" w:rsidR="00401C9C" w:rsidRPr="00401C9C" w:rsidRDefault="00401C9C" w:rsidP="00401C9C">
      <w:pPr>
        <w:widowControl/>
        <w:autoSpaceDE/>
        <w:autoSpaceDN/>
        <w:adjustRightInd/>
        <w:ind w:firstLine="0"/>
        <w:rPr>
          <w:rFonts w:ascii="Times" w:hAnsi="Times"/>
          <w:sz w:val="24"/>
          <w:lang w:bidi="ar-SA"/>
        </w:rPr>
      </w:pPr>
      <w:r w:rsidRPr="00401C9C">
        <w:rPr>
          <w:rFonts w:ascii="Arial" w:hAnsi="Arial" w:cs="Arial"/>
          <w:sz w:val="24"/>
          <w:lang w:bidi="ar-SA"/>
        </w:rPr>
        <w:t>Likelihood prior owner will bridge the gap</w:t>
      </w:r>
    </w:p>
    <w:p w14:paraId="1FF080E0" w14:textId="77777777" w:rsidR="00401C9C" w:rsidRPr="00401C9C" w:rsidRDefault="00401C9C" w:rsidP="00401C9C">
      <w:pPr>
        <w:widowControl/>
        <w:autoSpaceDE/>
        <w:autoSpaceDN/>
        <w:adjustRightInd/>
        <w:ind w:firstLine="0"/>
        <w:rPr>
          <w:rFonts w:ascii="Times" w:hAnsi="Times"/>
          <w:sz w:val="24"/>
          <w:lang w:bidi="ar-SA"/>
        </w:rPr>
      </w:pPr>
      <w:r w:rsidRPr="00401C9C">
        <w:rPr>
          <w:rFonts w:ascii="Arial" w:hAnsi="Arial" w:cs="Arial"/>
          <w:sz w:val="24"/>
          <w:lang w:bidi="ar-SA"/>
        </w:rPr>
        <w:t> </w:t>
      </w:r>
    </w:p>
    <w:p w14:paraId="688CDFAC" w14:textId="77777777" w:rsidR="00401C9C" w:rsidRPr="00401C9C" w:rsidRDefault="00401C9C" w:rsidP="00401C9C">
      <w:pPr>
        <w:widowControl/>
        <w:autoSpaceDE/>
        <w:autoSpaceDN/>
        <w:adjustRightInd/>
        <w:ind w:firstLine="0"/>
        <w:rPr>
          <w:rFonts w:ascii="Times" w:hAnsi="Times"/>
          <w:sz w:val="24"/>
          <w:lang w:bidi="ar-SA"/>
        </w:rPr>
      </w:pPr>
      <w:r w:rsidRPr="00401C9C">
        <w:rPr>
          <w:rFonts w:ascii="Arial" w:hAnsi="Arial" w:cs="Arial"/>
          <w:sz w:val="24"/>
          <w:lang w:bidi="ar-SA"/>
        </w:rPr>
        <w:t>Courts recognize right of natural expansion where P might be reasonably expected to expand</w:t>
      </w:r>
      <w:r w:rsidRPr="00401C9C">
        <w:rPr>
          <w:rFonts w:ascii="Times" w:hAnsi="Times"/>
          <w:sz w:val="24"/>
          <w:lang w:bidi="ar-SA"/>
        </w:rPr>
        <w:t xml:space="preserve"> </w:t>
      </w:r>
      <w:r w:rsidRPr="00401C9C">
        <w:rPr>
          <w:rFonts w:ascii="Arial" w:hAnsi="Arial" w:cs="Arial"/>
          <w:sz w:val="24"/>
          <w:lang w:bidi="ar-SA"/>
        </w:rPr>
        <w:t> • Actual Confusion</w:t>
      </w:r>
      <w:r w:rsidRPr="00401C9C">
        <w:rPr>
          <w:rFonts w:ascii="Times" w:hAnsi="Times"/>
          <w:sz w:val="24"/>
          <w:lang w:bidi="ar-SA"/>
        </w:rPr>
        <w:t xml:space="preserve"> </w:t>
      </w:r>
      <w:r w:rsidRPr="00401C9C">
        <w:rPr>
          <w:rFonts w:ascii="Arial" w:hAnsi="Arial" w:cs="Arial"/>
          <w:sz w:val="24"/>
          <w:lang w:bidi="ar-SA"/>
        </w:rPr>
        <w:t> </w:t>
      </w:r>
      <w:r w:rsidRPr="00401C9C">
        <w:rPr>
          <w:rFonts w:ascii="Times" w:hAnsi="Times"/>
          <w:sz w:val="24"/>
          <w:lang w:bidi="ar-SA"/>
        </w:rPr>
        <w:t xml:space="preserve"> </w:t>
      </w:r>
    </w:p>
    <w:p w14:paraId="7F6DC291" w14:textId="77777777" w:rsidR="00401C9C" w:rsidRPr="00401C9C" w:rsidRDefault="00401C9C" w:rsidP="00401C9C">
      <w:pPr>
        <w:widowControl/>
        <w:autoSpaceDE/>
        <w:autoSpaceDN/>
        <w:adjustRightInd/>
        <w:spacing w:before="100" w:beforeAutospacing="1" w:after="100" w:afterAutospacing="1"/>
        <w:ind w:left="1080" w:hanging="360"/>
        <w:rPr>
          <w:rFonts w:ascii="Times" w:hAnsi="Times"/>
          <w:sz w:val="24"/>
          <w:lang w:bidi="ar-SA"/>
        </w:rPr>
      </w:pPr>
      <w:r w:rsidRPr="00401C9C">
        <w:rPr>
          <w:rFonts w:ascii="Arial" w:hAnsi="Arial" w:cs="Arial"/>
          <w:sz w:val="24"/>
          <w:lang w:bidi="ar-SA"/>
        </w:rPr>
        <w:t>• Not required " but awesome evidence. Use a small group/segment of the public and show their confusion, then it is easier to believe that many people across nation might also be confused. Thus establishing "likely."</w:t>
      </w:r>
    </w:p>
    <w:p w14:paraId="30CE22E6" w14:textId="77777777" w:rsidR="00401C9C" w:rsidRPr="00401C9C" w:rsidRDefault="00401C9C" w:rsidP="00401C9C">
      <w:pPr>
        <w:widowControl/>
        <w:autoSpaceDE/>
        <w:autoSpaceDN/>
        <w:adjustRightInd/>
        <w:ind w:firstLine="0"/>
        <w:rPr>
          <w:rFonts w:ascii="Times" w:hAnsi="Times"/>
          <w:sz w:val="24"/>
          <w:lang w:bidi="ar-SA"/>
        </w:rPr>
      </w:pPr>
      <w:r w:rsidRPr="00401C9C">
        <w:rPr>
          <w:rFonts w:ascii="Arial" w:hAnsi="Arial" w:cs="Arial"/>
          <w:sz w:val="24"/>
          <w:lang w:bidi="ar-SA"/>
        </w:rPr>
        <w:t> </w:t>
      </w:r>
      <w:r w:rsidRPr="00401C9C">
        <w:rPr>
          <w:rFonts w:ascii="Times" w:hAnsi="Times"/>
          <w:sz w:val="24"/>
          <w:lang w:bidi="ar-SA"/>
        </w:rPr>
        <w:t xml:space="preserve"> </w:t>
      </w:r>
    </w:p>
    <w:p w14:paraId="6F1D8C85" w14:textId="77777777" w:rsidR="00401C9C" w:rsidRPr="00401C9C" w:rsidRDefault="00401C9C" w:rsidP="00401C9C">
      <w:pPr>
        <w:widowControl/>
        <w:autoSpaceDE/>
        <w:autoSpaceDN/>
        <w:adjustRightInd/>
        <w:spacing w:before="100" w:beforeAutospacing="1" w:after="100" w:afterAutospacing="1"/>
        <w:ind w:left="720" w:hanging="360"/>
        <w:rPr>
          <w:rFonts w:ascii="Times" w:hAnsi="Times"/>
          <w:sz w:val="24"/>
          <w:lang w:bidi="ar-SA"/>
        </w:rPr>
      </w:pPr>
      <w:r w:rsidRPr="00401C9C">
        <w:rPr>
          <w:rFonts w:ascii="Arial" w:hAnsi="Arial" w:cs="Arial"/>
          <w:sz w:val="24"/>
          <w:lang w:bidi="ar-SA"/>
        </w:rPr>
        <w:t>• Defendant's good faith in adopting its own mark</w:t>
      </w:r>
    </w:p>
    <w:p w14:paraId="5BA4C8A5" w14:textId="77777777" w:rsidR="00401C9C" w:rsidRPr="00401C9C" w:rsidRDefault="00401C9C" w:rsidP="00401C9C">
      <w:pPr>
        <w:widowControl/>
        <w:autoSpaceDE/>
        <w:autoSpaceDN/>
        <w:adjustRightInd/>
        <w:ind w:firstLine="0"/>
        <w:rPr>
          <w:rFonts w:ascii="Times" w:hAnsi="Times"/>
          <w:sz w:val="24"/>
          <w:lang w:bidi="ar-SA"/>
        </w:rPr>
      </w:pPr>
      <w:r w:rsidRPr="00401C9C">
        <w:rPr>
          <w:rFonts w:ascii="Arial" w:hAnsi="Arial" w:cs="Arial"/>
          <w:sz w:val="24"/>
          <w:lang w:bidi="ar-SA"/>
        </w:rPr>
        <w:t> </w:t>
      </w:r>
      <w:r w:rsidRPr="00401C9C">
        <w:rPr>
          <w:rFonts w:ascii="Times" w:hAnsi="Times"/>
          <w:sz w:val="24"/>
          <w:lang w:bidi="ar-SA"/>
        </w:rPr>
        <w:t xml:space="preserve"> </w:t>
      </w:r>
    </w:p>
    <w:p w14:paraId="5BB2455F" w14:textId="77777777" w:rsidR="00401C9C" w:rsidRPr="00401C9C" w:rsidRDefault="00401C9C" w:rsidP="00401C9C">
      <w:pPr>
        <w:widowControl/>
        <w:autoSpaceDE/>
        <w:autoSpaceDN/>
        <w:adjustRightInd/>
        <w:spacing w:before="100" w:beforeAutospacing="1" w:after="100" w:afterAutospacing="1"/>
        <w:ind w:left="1080" w:hanging="360"/>
        <w:rPr>
          <w:rFonts w:ascii="Times" w:hAnsi="Times"/>
          <w:sz w:val="24"/>
          <w:lang w:bidi="ar-SA"/>
        </w:rPr>
      </w:pPr>
      <w:r w:rsidRPr="00401C9C">
        <w:rPr>
          <w:rFonts w:ascii="Arial" w:hAnsi="Arial" w:cs="Arial"/>
          <w:sz w:val="24"/>
          <w:lang w:bidi="ar-SA"/>
        </w:rPr>
        <w:t>• Just note, this is not a defense, but where it can be shown it will be factored into decision.</w:t>
      </w:r>
    </w:p>
    <w:p w14:paraId="611C28C6" w14:textId="77777777" w:rsidR="00401C9C" w:rsidRPr="00401C9C" w:rsidRDefault="00401C9C" w:rsidP="00401C9C">
      <w:pPr>
        <w:widowControl/>
        <w:autoSpaceDE/>
        <w:autoSpaceDN/>
        <w:adjustRightInd/>
        <w:ind w:firstLine="0"/>
        <w:rPr>
          <w:rFonts w:ascii="Times" w:hAnsi="Times"/>
          <w:sz w:val="24"/>
          <w:lang w:bidi="ar-SA"/>
        </w:rPr>
      </w:pPr>
      <w:r w:rsidRPr="00401C9C">
        <w:rPr>
          <w:rFonts w:ascii="Arial" w:hAnsi="Arial" w:cs="Arial"/>
          <w:sz w:val="24"/>
          <w:lang w:bidi="ar-SA"/>
        </w:rPr>
        <w:t> </w:t>
      </w:r>
      <w:r w:rsidRPr="00401C9C">
        <w:rPr>
          <w:rFonts w:ascii="Times" w:hAnsi="Times"/>
          <w:sz w:val="24"/>
          <w:lang w:bidi="ar-SA"/>
        </w:rPr>
        <w:t xml:space="preserve"> </w:t>
      </w:r>
    </w:p>
    <w:p w14:paraId="105516EA" w14:textId="77777777" w:rsidR="00401C9C" w:rsidRPr="00401C9C" w:rsidRDefault="00401C9C" w:rsidP="00401C9C">
      <w:pPr>
        <w:widowControl/>
        <w:autoSpaceDE/>
        <w:autoSpaceDN/>
        <w:adjustRightInd/>
        <w:spacing w:before="100" w:beforeAutospacing="1" w:after="100" w:afterAutospacing="1"/>
        <w:ind w:left="720" w:hanging="360"/>
        <w:rPr>
          <w:rFonts w:ascii="Times" w:hAnsi="Times"/>
          <w:sz w:val="24"/>
          <w:lang w:bidi="ar-SA"/>
        </w:rPr>
      </w:pPr>
      <w:r w:rsidRPr="00401C9C">
        <w:rPr>
          <w:rFonts w:ascii="Arial" w:hAnsi="Arial" w:cs="Arial"/>
          <w:sz w:val="24"/>
          <w:lang w:bidi="ar-SA"/>
        </w:rPr>
        <w:t>• Quality of Defendant's Product</w:t>
      </w:r>
    </w:p>
    <w:p w14:paraId="2B5CC076" w14:textId="77777777" w:rsidR="00401C9C" w:rsidRPr="00401C9C" w:rsidRDefault="00401C9C" w:rsidP="00401C9C">
      <w:pPr>
        <w:widowControl/>
        <w:autoSpaceDE/>
        <w:autoSpaceDN/>
        <w:adjustRightInd/>
        <w:ind w:firstLine="0"/>
        <w:rPr>
          <w:rFonts w:ascii="Times" w:hAnsi="Times"/>
          <w:sz w:val="24"/>
          <w:lang w:bidi="ar-SA"/>
        </w:rPr>
      </w:pPr>
      <w:r w:rsidRPr="00401C9C">
        <w:rPr>
          <w:rFonts w:ascii="Arial" w:hAnsi="Arial" w:cs="Arial"/>
          <w:sz w:val="24"/>
          <w:lang w:bidi="ar-SA"/>
        </w:rPr>
        <w:t> </w:t>
      </w:r>
      <w:r w:rsidRPr="00401C9C">
        <w:rPr>
          <w:rFonts w:ascii="Times" w:hAnsi="Times"/>
          <w:sz w:val="24"/>
          <w:lang w:bidi="ar-SA"/>
        </w:rPr>
        <w:t xml:space="preserve"> </w:t>
      </w:r>
    </w:p>
    <w:p w14:paraId="20504436" w14:textId="77777777" w:rsidR="00401C9C" w:rsidRPr="00401C9C" w:rsidRDefault="00401C9C" w:rsidP="00401C9C">
      <w:pPr>
        <w:widowControl/>
        <w:autoSpaceDE/>
        <w:autoSpaceDN/>
        <w:adjustRightInd/>
        <w:spacing w:before="100" w:beforeAutospacing="1" w:after="100" w:afterAutospacing="1"/>
        <w:ind w:left="1080" w:hanging="360"/>
        <w:rPr>
          <w:rFonts w:ascii="Times" w:hAnsi="Times"/>
          <w:sz w:val="24"/>
          <w:lang w:bidi="ar-SA"/>
        </w:rPr>
      </w:pPr>
      <w:r w:rsidRPr="00401C9C">
        <w:rPr>
          <w:rFonts w:ascii="Arial" w:hAnsi="Arial" w:cs="Arial"/>
          <w:sz w:val="24"/>
          <w:lang w:bidi="ar-SA"/>
        </w:rPr>
        <w:t>• It is no defense for defendant to show that her product was just as good, or better than the mark owner's product</w:t>
      </w:r>
    </w:p>
    <w:p w14:paraId="4255A12F" w14:textId="77777777" w:rsidR="00401C9C" w:rsidRPr="00401C9C" w:rsidRDefault="00401C9C" w:rsidP="00401C9C">
      <w:pPr>
        <w:widowControl/>
        <w:autoSpaceDE/>
        <w:autoSpaceDN/>
        <w:adjustRightInd/>
        <w:ind w:firstLine="0"/>
        <w:rPr>
          <w:rFonts w:ascii="Times" w:hAnsi="Times"/>
          <w:sz w:val="24"/>
          <w:lang w:bidi="ar-SA"/>
        </w:rPr>
      </w:pPr>
      <w:r w:rsidRPr="00401C9C">
        <w:rPr>
          <w:rFonts w:ascii="Arial" w:hAnsi="Arial" w:cs="Arial"/>
          <w:sz w:val="24"/>
          <w:lang w:bidi="ar-SA"/>
        </w:rPr>
        <w:t> </w:t>
      </w:r>
      <w:r w:rsidRPr="00401C9C">
        <w:rPr>
          <w:rFonts w:ascii="Times" w:hAnsi="Times"/>
          <w:sz w:val="24"/>
          <w:lang w:bidi="ar-SA"/>
        </w:rPr>
        <w:t xml:space="preserve"> </w:t>
      </w:r>
    </w:p>
    <w:p w14:paraId="6A15728C" w14:textId="77777777" w:rsidR="00401C9C" w:rsidRPr="00401C9C" w:rsidRDefault="00401C9C" w:rsidP="00401C9C">
      <w:pPr>
        <w:widowControl/>
        <w:autoSpaceDE/>
        <w:autoSpaceDN/>
        <w:adjustRightInd/>
        <w:spacing w:before="100" w:beforeAutospacing="1" w:after="100" w:afterAutospacing="1"/>
        <w:ind w:left="720" w:hanging="360"/>
        <w:rPr>
          <w:rFonts w:ascii="Times" w:hAnsi="Times"/>
          <w:sz w:val="24"/>
          <w:lang w:bidi="ar-SA"/>
        </w:rPr>
      </w:pPr>
      <w:r w:rsidRPr="00401C9C">
        <w:rPr>
          <w:rFonts w:ascii="Arial" w:hAnsi="Arial" w:cs="Arial"/>
          <w:sz w:val="24"/>
          <w:lang w:bidi="ar-SA"/>
        </w:rPr>
        <w:t>• Care and Sophistication of the relevant consumers</w:t>
      </w:r>
    </w:p>
    <w:p w14:paraId="53D842F8" w14:textId="77777777" w:rsidR="00401C9C" w:rsidRPr="00401C9C" w:rsidRDefault="00401C9C" w:rsidP="00401C9C">
      <w:pPr>
        <w:widowControl/>
        <w:autoSpaceDE/>
        <w:autoSpaceDN/>
        <w:adjustRightInd/>
        <w:ind w:firstLine="0"/>
        <w:rPr>
          <w:rFonts w:ascii="Times" w:hAnsi="Times"/>
          <w:sz w:val="24"/>
          <w:lang w:bidi="ar-SA"/>
        </w:rPr>
      </w:pPr>
      <w:r w:rsidRPr="00401C9C">
        <w:rPr>
          <w:rFonts w:ascii="Arial" w:hAnsi="Arial" w:cs="Arial"/>
          <w:sz w:val="24"/>
          <w:lang w:bidi="ar-SA"/>
        </w:rPr>
        <w:t> </w:t>
      </w:r>
      <w:r w:rsidRPr="00401C9C">
        <w:rPr>
          <w:rFonts w:ascii="Times" w:hAnsi="Times"/>
          <w:sz w:val="24"/>
          <w:lang w:bidi="ar-SA"/>
        </w:rPr>
        <w:t xml:space="preserve"> </w:t>
      </w:r>
    </w:p>
    <w:p w14:paraId="2A8E0354" w14:textId="77777777" w:rsidR="00401C9C" w:rsidRPr="00401C9C" w:rsidRDefault="00401C9C" w:rsidP="00401C9C">
      <w:pPr>
        <w:widowControl/>
        <w:autoSpaceDE/>
        <w:autoSpaceDN/>
        <w:adjustRightInd/>
        <w:spacing w:before="100" w:beforeAutospacing="1" w:after="100" w:afterAutospacing="1"/>
        <w:ind w:left="1080" w:hanging="360"/>
        <w:rPr>
          <w:rFonts w:ascii="Times" w:hAnsi="Times"/>
          <w:sz w:val="24"/>
          <w:lang w:bidi="ar-SA"/>
        </w:rPr>
      </w:pPr>
      <w:r w:rsidRPr="00401C9C">
        <w:rPr>
          <w:rFonts w:ascii="Arial" w:hAnsi="Arial" w:cs="Arial"/>
          <w:sz w:val="24"/>
          <w:lang w:bidi="ar-SA"/>
        </w:rPr>
        <w:t>• Smarter people and those who can read are likely to be less confused " so courts also consider how sophisticated the "target market buyers" are.</w:t>
      </w:r>
    </w:p>
    <w:p w14:paraId="25228230" w14:textId="77777777" w:rsidR="00401C9C" w:rsidRPr="00401C9C" w:rsidRDefault="00401C9C" w:rsidP="00401C9C">
      <w:pPr>
        <w:widowControl/>
        <w:autoSpaceDE/>
        <w:autoSpaceDN/>
        <w:adjustRightInd/>
        <w:ind w:firstLine="0"/>
        <w:rPr>
          <w:rFonts w:ascii="Times" w:hAnsi="Times"/>
          <w:sz w:val="24"/>
          <w:lang w:bidi="ar-SA"/>
        </w:rPr>
      </w:pPr>
      <w:r w:rsidRPr="00401C9C">
        <w:rPr>
          <w:rFonts w:ascii="Arial" w:hAnsi="Arial" w:cs="Arial"/>
          <w:sz w:val="24"/>
          <w:lang w:bidi="ar-SA"/>
        </w:rPr>
        <w:t> </w:t>
      </w:r>
      <w:r w:rsidRPr="00401C9C">
        <w:rPr>
          <w:rFonts w:ascii="Times" w:hAnsi="Times"/>
          <w:sz w:val="24"/>
          <w:lang w:bidi="ar-SA"/>
        </w:rPr>
        <w:t xml:space="preserve"> </w:t>
      </w:r>
    </w:p>
    <w:p w14:paraId="37E928A8" w14:textId="77777777" w:rsidR="00401C9C" w:rsidRPr="00401C9C" w:rsidRDefault="00401C9C" w:rsidP="00401C9C">
      <w:pPr>
        <w:widowControl/>
        <w:autoSpaceDE/>
        <w:autoSpaceDN/>
        <w:adjustRightInd/>
        <w:spacing w:before="100" w:beforeAutospacing="1" w:after="100" w:afterAutospacing="1"/>
        <w:ind w:left="360" w:hanging="360"/>
        <w:rPr>
          <w:rFonts w:ascii="Times" w:hAnsi="Times"/>
          <w:sz w:val="24"/>
          <w:lang w:bidi="ar-SA"/>
        </w:rPr>
      </w:pPr>
      <w:r w:rsidRPr="00401C9C">
        <w:rPr>
          <w:rFonts w:ascii="Arial" w:hAnsi="Arial" w:cs="Arial"/>
          <w:sz w:val="24"/>
          <w:lang w:bidi="ar-SA"/>
        </w:rPr>
        <w:t>v DEFENSES</w:t>
      </w:r>
    </w:p>
    <w:p w14:paraId="06C977DF" w14:textId="77777777" w:rsidR="00401C9C" w:rsidRPr="00401C9C" w:rsidRDefault="00401C9C" w:rsidP="00401C9C">
      <w:pPr>
        <w:widowControl/>
        <w:autoSpaceDE/>
        <w:autoSpaceDN/>
        <w:adjustRightInd/>
        <w:ind w:firstLine="0"/>
        <w:rPr>
          <w:rFonts w:ascii="Times" w:hAnsi="Times"/>
          <w:sz w:val="24"/>
          <w:lang w:bidi="ar-SA"/>
        </w:rPr>
      </w:pPr>
      <w:r w:rsidRPr="00401C9C">
        <w:rPr>
          <w:rFonts w:ascii="Arial" w:hAnsi="Arial" w:cs="Arial"/>
          <w:sz w:val="24"/>
          <w:lang w:bidi="ar-SA"/>
        </w:rPr>
        <w:t> </w:t>
      </w:r>
      <w:r w:rsidRPr="00401C9C">
        <w:rPr>
          <w:rFonts w:ascii="Times" w:hAnsi="Times"/>
          <w:sz w:val="24"/>
          <w:lang w:bidi="ar-SA"/>
        </w:rPr>
        <w:t xml:space="preserve"> </w:t>
      </w:r>
    </w:p>
    <w:p w14:paraId="7A085A62" w14:textId="77777777" w:rsidR="00401C9C" w:rsidRPr="00401C9C" w:rsidRDefault="00401C9C" w:rsidP="00401C9C">
      <w:pPr>
        <w:widowControl/>
        <w:autoSpaceDE/>
        <w:autoSpaceDN/>
        <w:adjustRightInd/>
        <w:spacing w:before="100" w:beforeAutospacing="1" w:after="100" w:afterAutospacing="1"/>
        <w:ind w:left="720" w:hanging="360"/>
        <w:rPr>
          <w:rFonts w:ascii="Times" w:hAnsi="Times"/>
          <w:sz w:val="24"/>
          <w:lang w:bidi="ar-SA"/>
        </w:rPr>
      </w:pPr>
      <w:r w:rsidRPr="00401C9C">
        <w:rPr>
          <w:rFonts w:ascii="Arial" w:hAnsi="Arial" w:cs="Arial"/>
          <w:sz w:val="24"/>
          <w:lang w:bidi="ar-SA"/>
        </w:rPr>
        <w:t>• Invalidity of Mark</w:t>
      </w:r>
    </w:p>
    <w:p w14:paraId="2D806088" w14:textId="77777777" w:rsidR="00401C9C" w:rsidRPr="00401C9C" w:rsidRDefault="00401C9C" w:rsidP="00401C9C">
      <w:pPr>
        <w:widowControl/>
        <w:autoSpaceDE/>
        <w:autoSpaceDN/>
        <w:adjustRightInd/>
        <w:ind w:firstLine="0"/>
        <w:rPr>
          <w:rFonts w:ascii="Times" w:hAnsi="Times"/>
          <w:sz w:val="24"/>
          <w:lang w:bidi="ar-SA"/>
        </w:rPr>
      </w:pPr>
      <w:r w:rsidRPr="00401C9C">
        <w:rPr>
          <w:rFonts w:ascii="Arial" w:hAnsi="Arial" w:cs="Arial"/>
          <w:sz w:val="24"/>
          <w:lang w:bidi="ar-SA"/>
        </w:rPr>
        <w:t> </w:t>
      </w:r>
      <w:r w:rsidRPr="00401C9C">
        <w:rPr>
          <w:rFonts w:ascii="Times" w:hAnsi="Times"/>
          <w:sz w:val="24"/>
          <w:lang w:bidi="ar-SA"/>
        </w:rPr>
        <w:t xml:space="preserve"> </w:t>
      </w:r>
    </w:p>
    <w:p w14:paraId="31040FDB" w14:textId="77777777" w:rsidR="00401C9C" w:rsidRPr="00401C9C" w:rsidRDefault="00401C9C" w:rsidP="00401C9C">
      <w:pPr>
        <w:widowControl/>
        <w:autoSpaceDE/>
        <w:autoSpaceDN/>
        <w:adjustRightInd/>
        <w:spacing w:before="100" w:beforeAutospacing="1" w:after="100" w:afterAutospacing="1"/>
        <w:ind w:left="1080" w:hanging="360"/>
        <w:rPr>
          <w:rFonts w:ascii="Times" w:hAnsi="Times"/>
          <w:sz w:val="24"/>
          <w:lang w:bidi="ar-SA"/>
        </w:rPr>
      </w:pPr>
      <w:r w:rsidRPr="00401C9C">
        <w:rPr>
          <w:rFonts w:ascii="Arial" w:hAnsi="Arial" w:cs="Arial"/>
          <w:sz w:val="24"/>
          <w:lang w:bidi="ar-SA"/>
        </w:rPr>
        <w:t>• Unregistered or registered but has not become incontestable, D may raise any of the grounds for protection. This can be raised if mark is immoral, deceptive, or scandalous.</w:t>
      </w:r>
    </w:p>
    <w:p w14:paraId="03E12538" w14:textId="77777777" w:rsidR="00401C9C" w:rsidRPr="00401C9C" w:rsidRDefault="00401C9C" w:rsidP="00401C9C">
      <w:pPr>
        <w:widowControl/>
        <w:autoSpaceDE/>
        <w:autoSpaceDN/>
        <w:adjustRightInd/>
        <w:ind w:firstLine="0"/>
        <w:rPr>
          <w:rFonts w:ascii="Times" w:hAnsi="Times"/>
          <w:sz w:val="24"/>
          <w:lang w:bidi="ar-SA"/>
        </w:rPr>
      </w:pPr>
      <w:r w:rsidRPr="00401C9C">
        <w:rPr>
          <w:rFonts w:ascii="Arial" w:hAnsi="Arial" w:cs="Arial"/>
          <w:sz w:val="24"/>
          <w:lang w:bidi="ar-SA"/>
        </w:rPr>
        <w:t> </w:t>
      </w:r>
      <w:r w:rsidRPr="00401C9C">
        <w:rPr>
          <w:rFonts w:ascii="Times" w:hAnsi="Times"/>
          <w:sz w:val="24"/>
          <w:lang w:bidi="ar-SA"/>
        </w:rPr>
        <w:t xml:space="preserve"> </w:t>
      </w:r>
    </w:p>
    <w:p w14:paraId="6F5D94F5" w14:textId="77777777" w:rsidR="00401C9C" w:rsidRPr="00401C9C" w:rsidRDefault="00401C9C" w:rsidP="00401C9C">
      <w:pPr>
        <w:widowControl/>
        <w:autoSpaceDE/>
        <w:autoSpaceDN/>
        <w:adjustRightInd/>
        <w:spacing w:before="100" w:beforeAutospacing="1" w:after="100" w:afterAutospacing="1"/>
        <w:ind w:left="1080" w:hanging="360"/>
        <w:rPr>
          <w:rFonts w:ascii="Times" w:hAnsi="Times"/>
          <w:sz w:val="24"/>
          <w:lang w:bidi="ar-SA"/>
        </w:rPr>
      </w:pPr>
      <w:r w:rsidRPr="00401C9C">
        <w:rPr>
          <w:rFonts w:ascii="Arial" w:hAnsi="Arial" w:cs="Arial"/>
          <w:sz w:val="24"/>
          <w:lang w:bidi="ar-SA"/>
        </w:rPr>
        <w:t>• All marks " incontestable or not " subject to the following:</w:t>
      </w:r>
    </w:p>
    <w:p w14:paraId="74285D02" w14:textId="77777777" w:rsidR="00401C9C" w:rsidRPr="00401C9C" w:rsidRDefault="00401C9C" w:rsidP="00401C9C">
      <w:pPr>
        <w:widowControl/>
        <w:autoSpaceDE/>
        <w:autoSpaceDN/>
        <w:adjustRightInd/>
        <w:ind w:firstLine="0"/>
        <w:rPr>
          <w:rFonts w:ascii="Times" w:hAnsi="Times"/>
          <w:sz w:val="24"/>
          <w:lang w:bidi="ar-SA"/>
        </w:rPr>
      </w:pPr>
      <w:r w:rsidRPr="00401C9C">
        <w:rPr>
          <w:rFonts w:ascii="Arial" w:hAnsi="Arial" w:cs="Arial"/>
          <w:sz w:val="24"/>
          <w:lang w:bidi="ar-SA"/>
        </w:rPr>
        <w:t> </w:t>
      </w:r>
      <w:r w:rsidRPr="00401C9C">
        <w:rPr>
          <w:rFonts w:ascii="Times" w:hAnsi="Times"/>
          <w:sz w:val="24"/>
          <w:lang w:bidi="ar-SA"/>
        </w:rPr>
        <w:t xml:space="preserve"> </w:t>
      </w:r>
    </w:p>
    <w:p w14:paraId="4B85060B" w14:textId="77777777" w:rsidR="00401C9C" w:rsidRPr="00401C9C" w:rsidRDefault="00401C9C" w:rsidP="00401C9C">
      <w:pPr>
        <w:widowControl/>
        <w:autoSpaceDE/>
        <w:autoSpaceDN/>
        <w:adjustRightInd/>
        <w:spacing w:before="100" w:beforeAutospacing="1" w:after="100" w:afterAutospacing="1"/>
        <w:ind w:left="1440" w:hanging="360"/>
        <w:rPr>
          <w:rFonts w:ascii="Times" w:hAnsi="Times"/>
          <w:sz w:val="24"/>
          <w:lang w:bidi="ar-SA"/>
        </w:rPr>
      </w:pPr>
      <w:r w:rsidRPr="00401C9C">
        <w:rPr>
          <w:rFonts w:ascii="Arial" w:hAnsi="Arial" w:cs="Arial"/>
          <w:sz w:val="24"/>
          <w:lang w:bidi="ar-SA"/>
        </w:rPr>
        <w:t>• (1)fraudulent registration</w:t>
      </w:r>
    </w:p>
    <w:p w14:paraId="4945B8A0" w14:textId="77777777" w:rsidR="00401C9C" w:rsidRPr="00401C9C" w:rsidRDefault="00401C9C" w:rsidP="00401C9C">
      <w:pPr>
        <w:widowControl/>
        <w:autoSpaceDE/>
        <w:autoSpaceDN/>
        <w:adjustRightInd/>
        <w:ind w:firstLine="0"/>
        <w:rPr>
          <w:rFonts w:ascii="Times" w:hAnsi="Times"/>
          <w:sz w:val="24"/>
          <w:lang w:bidi="ar-SA"/>
        </w:rPr>
      </w:pPr>
      <w:r w:rsidRPr="00401C9C">
        <w:rPr>
          <w:rFonts w:ascii="Arial" w:hAnsi="Arial" w:cs="Arial"/>
          <w:sz w:val="24"/>
          <w:lang w:bidi="ar-SA"/>
        </w:rPr>
        <w:t> </w:t>
      </w:r>
      <w:r w:rsidRPr="00401C9C">
        <w:rPr>
          <w:rFonts w:ascii="Times" w:hAnsi="Times"/>
          <w:sz w:val="24"/>
          <w:lang w:bidi="ar-SA"/>
        </w:rPr>
        <w:t xml:space="preserve"> </w:t>
      </w:r>
    </w:p>
    <w:p w14:paraId="12C8A9CB" w14:textId="77777777" w:rsidR="00401C9C" w:rsidRPr="00401C9C" w:rsidRDefault="00401C9C" w:rsidP="00401C9C">
      <w:pPr>
        <w:widowControl/>
        <w:autoSpaceDE/>
        <w:autoSpaceDN/>
        <w:adjustRightInd/>
        <w:spacing w:before="100" w:beforeAutospacing="1" w:after="100" w:afterAutospacing="1"/>
        <w:ind w:left="1440" w:hanging="360"/>
        <w:rPr>
          <w:rFonts w:ascii="Times" w:hAnsi="Times"/>
          <w:sz w:val="24"/>
          <w:lang w:bidi="ar-SA"/>
        </w:rPr>
      </w:pPr>
      <w:r w:rsidRPr="00401C9C">
        <w:rPr>
          <w:rFonts w:ascii="Arial" w:hAnsi="Arial" w:cs="Arial"/>
          <w:sz w:val="24"/>
          <w:lang w:bidi="ar-SA"/>
        </w:rPr>
        <w:t>• (2) abandonment</w:t>
      </w:r>
    </w:p>
    <w:p w14:paraId="37269827" w14:textId="77777777" w:rsidR="00401C9C" w:rsidRPr="00401C9C" w:rsidRDefault="00401C9C" w:rsidP="00401C9C">
      <w:pPr>
        <w:widowControl/>
        <w:autoSpaceDE/>
        <w:autoSpaceDN/>
        <w:adjustRightInd/>
        <w:ind w:firstLine="0"/>
        <w:rPr>
          <w:rFonts w:ascii="Times" w:hAnsi="Times"/>
          <w:sz w:val="24"/>
          <w:lang w:bidi="ar-SA"/>
        </w:rPr>
      </w:pPr>
      <w:r w:rsidRPr="00401C9C">
        <w:rPr>
          <w:rFonts w:ascii="Arial" w:hAnsi="Arial" w:cs="Arial"/>
          <w:sz w:val="24"/>
          <w:lang w:bidi="ar-SA"/>
        </w:rPr>
        <w:t> </w:t>
      </w:r>
      <w:r w:rsidRPr="00401C9C">
        <w:rPr>
          <w:rFonts w:ascii="Times" w:hAnsi="Times"/>
          <w:sz w:val="24"/>
          <w:lang w:bidi="ar-SA"/>
        </w:rPr>
        <w:t xml:space="preserve"> </w:t>
      </w:r>
    </w:p>
    <w:p w14:paraId="5EA7EDFA" w14:textId="77777777" w:rsidR="00401C9C" w:rsidRPr="00401C9C" w:rsidRDefault="00401C9C" w:rsidP="00401C9C">
      <w:pPr>
        <w:widowControl/>
        <w:autoSpaceDE/>
        <w:autoSpaceDN/>
        <w:adjustRightInd/>
        <w:spacing w:before="100" w:beforeAutospacing="1" w:after="100" w:afterAutospacing="1"/>
        <w:ind w:left="1440" w:hanging="360"/>
        <w:rPr>
          <w:rFonts w:ascii="Times" w:hAnsi="Times"/>
          <w:sz w:val="24"/>
          <w:lang w:bidi="ar-SA"/>
        </w:rPr>
      </w:pPr>
      <w:r w:rsidRPr="00401C9C">
        <w:rPr>
          <w:rFonts w:ascii="Arial" w:hAnsi="Arial" w:cs="Arial"/>
          <w:sz w:val="24"/>
          <w:lang w:bidi="ar-SA"/>
        </w:rPr>
        <w:t>• (3) use of mark to misrepresent the source of the goods or services on or in connection with which the mark is used</w:t>
      </w:r>
    </w:p>
    <w:p w14:paraId="6B61798B" w14:textId="77777777" w:rsidR="00401C9C" w:rsidRPr="00401C9C" w:rsidRDefault="00401C9C" w:rsidP="00401C9C">
      <w:pPr>
        <w:widowControl/>
        <w:autoSpaceDE/>
        <w:autoSpaceDN/>
        <w:adjustRightInd/>
        <w:ind w:firstLine="0"/>
        <w:rPr>
          <w:rFonts w:ascii="Times" w:hAnsi="Times"/>
          <w:sz w:val="24"/>
          <w:lang w:bidi="ar-SA"/>
        </w:rPr>
      </w:pPr>
      <w:r w:rsidRPr="00401C9C">
        <w:rPr>
          <w:rFonts w:ascii="Arial" w:hAnsi="Arial" w:cs="Arial"/>
          <w:sz w:val="24"/>
          <w:lang w:bidi="ar-SA"/>
        </w:rPr>
        <w:t> </w:t>
      </w:r>
      <w:r w:rsidRPr="00401C9C">
        <w:rPr>
          <w:rFonts w:ascii="Times" w:hAnsi="Times"/>
          <w:sz w:val="24"/>
          <w:lang w:bidi="ar-SA"/>
        </w:rPr>
        <w:t xml:space="preserve"> </w:t>
      </w:r>
    </w:p>
    <w:p w14:paraId="1580AEA7" w14:textId="77777777" w:rsidR="00401C9C" w:rsidRPr="00401C9C" w:rsidRDefault="00401C9C" w:rsidP="00401C9C">
      <w:pPr>
        <w:widowControl/>
        <w:autoSpaceDE/>
        <w:autoSpaceDN/>
        <w:adjustRightInd/>
        <w:spacing w:before="100" w:beforeAutospacing="1" w:after="100" w:afterAutospacing="1"/>
        <w:ind w:left="1440" w:hanging="360"/>
        <w:rPr>
          <w:rFonts w:ascii="Times" w:hAnsi="Times"/>
          <w:sz w:val="24"/>
          <w:lang w:bidi="ar-SA"/>
        </w:rPr>
      </w:pPr>
      <w:r w:rsidRPr="00401C9C">
        <w:rPr>
          <w:rFonts w:ascii="Arial" w:hAnsi="Arial" w:cs="Arial"/>
          <w:sz w:val="24"/>
          <w:lang w:bidi="ar-SA"/>
        </w:rPr>
        <w:t>• (4) fair use of mark by defendant as an individuals name or as descriptive term to describe the goods or services of such party, or their geographic origin.</w:t>
      </w:r>
    </w:p>
    <w:p w14:paraId="04B8F88A" w14:textId="77777777" w:rsidR="00401C9C" w:rsidRPr="00401C9C" w:rsidRDefault="00401C9C" w:rsidP="00401C9C">
      <w:pPr>
        <w:widowControl/>
        <w:autoSpaceDE/>
        <w:autoSpaceDN/>
        <w:adjustRightInd/>
        <w:ind w:firstLine="0"/>
        <w:rPr>
          <w:rFonts w:ascii="Times" w:hAnsi="Times"/>
          <w:sz w:val="24"/>
          <w:lang w:bidi="ar-SA"/>
        </w:rPr>
      </w:pPr>
      <w:r w:rsidRPr="00401C9C">
        <w:rPr>
          <w:rFonts w:ascii="Arial" w:hAnsi="Arial" w:cs="Arial"/>
          <w:sz w:val="24"/>
          <w:lang w:bidi="ar-SA"/>
        </w:rPr>
        <w:t> </w:t>
      </w:r>
      <w:r w:rsidRPr="00401C9C">
        <w:rPr>
          <w:rFonts w:ascii="Times" w:hAnsi="Times"/>
          <w:sz w:val="24"/>
          <w:lang w:bidi="ar-SA"/>
        </w:rPr>
        <w:t xml:space="preserve"> </w:t>
      </w:r>
    </w:p>
    <w:p w14:paraId="47237EA1" w14:textId="77777777" w:rsidR="00401C9C" w:rsidRPr="00401C9C" w:rsidRDefault="00401C9C" w:rsidP="00401C9C">
      <w:pPr>
        <w:widowControl/>
        <w:autoSpaceDE/>
        <w:autoSpaceDN/>
        <w:adjustRightInd/>
        <w:spacing w:before="100" w:beforeAutospacing="1" w:after="100" w:afterAutospacing="1"/>
        <w:ind w:left="1440" w:hanging="360"/>
        <w:rPr>
          <w:rFonts w:ascii="Times" w:hAnsi="Times"/>
          <w:sz w:val="24"/>
          <w:lang w:bidi="ar-SA"/>
        </w:rPr>
      </w:pPr>
      <w:r w:rsidRPr="00401C9C">
        <w:rPr>
          <w:rFonts w:ascii="Arial" w:hAnsi="Arial" w:cs="Arial"/>
          <w:sz w:val="24"/>
          <w:lang w:bidi="ar-SA"/>
        </w:rPr>
        <w:t>• (5) rights of a junior user of a mark subsequently registered by a senior user as above</w:t>
      </w:r>
    </w:p>
    <w:p w14:paraId="37BDBEAE" w14:textId="77777777" w:rsidR="00401C9C" w:rsidRPr="00401C9C" w:rsidRDefault="00401C9C" w:rsidP="00401C9C">
      <w:pPr>
        <w:widowControl/>
        <w:autoSpaceDE/>
        <w:autoSpaceDN/>
        <w:adjustRightInd/>
        <w:ind w:firstLine="0"/>
        <w:rPr>
          <w:rFonts w:ascii="Times" w:hAnsi="Times"/>
          <w:sz w:val="24"/>
          <w:lang w:bidi="ar-SA"/>
        </w:rPr>
      </w:pPr>
      <w:r w:rsidRPr="00401C9C">
        <w:rPr>
          <w:rFonts w:ascii="Arial" w:hAnsi="Arial" w:cs="Arial"/>
          <w:sz w:val="24"/>
          <w:lang w:bidi="ar-SA"/>
        </w:rPr>
        <w:t> </w:t>
      </w:r>
      <w:r w:rsidRPr="00401C9C">
        <w:rPr>
          <w:rFonts w:ascii="Times" w:hAnsi="Times"/>
          <w:sz w:val="24"/>
          <w:lang w:bidi="ar-SA"/>
        </w:rPr>
        <w:t xml:space="preserve"> </w:t>
      </w:r>
    </w:p>
    <w:p w14:paraId="0548EB09" w14:textId="77777777" w:rsidR="00401C9C" w:rsidRPr="00401C9C" w:rsidRDefault="00401C9C" w:rsidP="00401C9C">
      <w:pPr>
        <w:widowControl/>
        <w:autoSpaceDE/>
        <w:autoSpaceDN/>
        <w:adjustRightInd/>
        <w:spacing w:before="100" w:beforeAutospacing="1" w:after="100" w:afterAutospacing="1"/>
        <w:ind w:left="1440" w:hanging="360"/>
        <w:rPr>
          <w:rFonts w:ascii="Times" w:hAnsi="Times"/>
          <w:sz w:val="24"/>
          <w:lang w:bidi="ar-SA"/>
        </w:rPr>
      </w:pPr>
      <w:r w:rsidRPr="00401C9C">
        <w:rPr>
          <w:rFonts w:ascii="Arial" w:hAnsi="Arial" w:cs="Arial"/>
          <w:sz w:val="24"/>
          <w:lang w:bidi="ar-SA"/>
        </w:rPr>
        <w:t>• (6) use of mark to violate antitrust laws</w:t>
      </w:r>
    </w:p>
    <w:p w14:paraId="596D793B" w14:textId="77777777" w:rsidR="00401C9C" w:rsidRPr="00401C9C" w:rsidRDefault="00401C9C" w:rsidP="00401C9C">
      <w:pPr>
        <w:widowControl/>
        <w:autoSpaceDE/>
        <w:autoSpaceDN/>
        <w:adjustRightInd/>
        <w:ind w:firstLine="0"/>
        <w:rPr>
          <w:rFonts w:ascii="Times" w:hAnsi="Times"/>
          <w:sz w:val="24"/>
          <w:lang w:bidi="ar-SA"/>
        </w:rPr>
      </w:pPr>
      <w:r w:rsidRPr="00401C9C">
        <w:rPr>
          <w:rFonts w:ascii="Arial" w:hAnsi="Arial" w:cs="Arial"/>
          <w:sz w:val="24"/>
          <w:lang w:bidi="ar-SA"/>
        </w:rPr>
        <w:t> </w:t>
      </w:r>
      <w:r w:rsidRPr="00401C9C">
        <w:rPr>
          <w:rFonts w:ascii="Times" w:hAnsi="Times"/>
          <w:sz w:val="24"/>
          <w:lang w:bidi="ar-SA"/>
        </w:rPr>
        <w:t xml:space="preserve"> </w:t>
      </w:r>
    </w:p>
    <w:p w14:paraId="57D0B8C7" w14:textId="77777777" w:rsidR="00401C9C" w:rsidRPr="00401C9C" w:rsidRDefault="00401C9C" w:rsidP="00401C9C">
      <w:pPr>
        <w:widowControl/>
        <w:autoSpaceDE/>
        <w:autoSpaceDN/>
        <w:adjustRightInd/>
        <w:spacing w:before="100" w:beforeAutospacing="1" w:after="100" w:afterAutospacing="1"/>
        <w:ind w:left="1440" w:hanging="360"/>
        <w:rPr>
          <w:rFonts w:ascii="Times" w:hAnsi="Times"/>
          <w:sz w:val="24"/>
          <w:lang w:bidi="ar-SA"/>
        </w:rPr>
      </w:pPr>
      <w:r w:rsidRPr="00401C9C">
        <w:rPr>
          <w:rFonts w:ascii="Arial" w:hAnsi="Arial" w:cs="Arial"/>
          <w:sz w:val="24"/>
          <w:lang w:bidi="ar-SA"/>
        </w:rPr>
        <w:t>• (7) Mark is functional</w:t>
      </w:r>
    </w:p>
    <w:p w14:paraId="7D4D9D28" w14:textId="77777777" w:rsidR="00401C9C" w:rsidRPr="00401C9C" w:rsidRDefault="00401C9C" w:rsidP="00401C9C">
      <w:pPr>
        <w:widowControl/>
        <w:autoSpaceDE/>
        <w:autoSpaceDN/>
        <w:adjustRightInd/>
        <w:ind w:firstLine="0"/>
        <w:rPr>
          <w:rFonts w:ascii="Times" w:hAnsi="Times"/>
          <w:sz w:val="24"/>
          <w:lang w:bidi="ar-SA"/>
        </w:rPr>
      </w:pPr>
      <w:r w:rsidRPr="00401C9C">
        <w:rPr>
          <w:rFonts w:ascii="Arial" w:hAnsi="Arial" w:cs="Arial"/>
          <w:sz w:val="24"/>
          <w:lang w:bidi="ar-SA"/>
        </w:rPr>
        <w:t> </w:t>
      </w:r>
      <w:r w:rsidRPr="00401C9C">
        <w:rPr>
          <w:rFonts w:ascii="Times" w:hAnsi="Times"/>
          <w:sz w:val="24"/>
          <w:lang w:bidi="ar-SA"/>
        </w:rPr>
        <w:t xml:space="preserve"> </w:t>
      </w:r>
    </w:p>
    <w:p w14:paraId="2592F2D5" w14:textId="77777777" w:rsidR="00401C9C" w:rsidRPr="00401C9C" w:rsidRDefault="00401C9C" w:rsidP="00401C9C">
      <w:pPr>
        <w:widowControl/>
        <w:autoSpaceDE/>
        <w:autoSpaceDN/>
        <w:adjustRightInd/>
        <w:spacing w:before="100" w:beforeAutospacing="1" w:after="100" w:afterAutospacing="1"/>
        <w:ind w:left="1440" w:hanging="360"/>
        <w:rPr>
          <w:rFonts w:ascii="Times" w:hAnsi="Times"/>
          <w:sz w:val="24"/>
          <w:lang w:bidi="ar-SA"/>
        </w:rPr>
      </w:pPr>
      <w:r w:rsidRPr="00401C9C">
        <w:rPr>
          <w:rFonts w:ascii="Arial" w:hAnsi="Arial" w:cs="Arial"/>
          <w:sz w:val="24"/>
          <w:lang w:bidi="ar-SA"/>
        </w:rPr>
        <w:t>• (8) equitable principles, including laches, estoppels, and acquiescence.</w:t>
      </w:r>
    </w:p>
    <w:p w14:paraId="117A8D0E" w14:textId="77777777" w:rsidR="00401C9C" w:rsidRPr="00401C9C" w:rsidRDefault="00401C9C" w:rsidP="00212EDC">
      <w:pPr>
        <w:widowControl/>
        <w:numPr>
          <w:ilvl w:val="0"/>
          <w:numId w:val="95"/>
        </w:numPr>
        <w:autoSpaceDE/>
        <w:autoSpaceDN/>
        <w:adjustRightInd/>
        <w:spacing w:before="100" w:beforeAutospacing="1" w:after="100" w:afterAutospacing="1"/>
        <w:rPr>
          <w:rFonts w:ascii="Times" w:hAnsi="Times"/>
          <w:sz w:val="24"/>
          <w:lang w:bidi="ar-SA"/>
        </w:rPr>
      </w:pPr>
      <w:r w:rsidRPr="00401C9C">
        <w:rPr>
          <w:rFonts w:ascii="Arial" w:hAnsi="Arial" w:cs="Arial"/>
          <w:i/>
          <w:iCs/>
          <w:sz w:val="24"/>
          <w:lang w:bidi="ar-SA"/>
        </w:rPr>
        <w:t>1-800 Contacts v. WhenU.com</w:t>
      </w:r>
    </w:p>
    <w:p w14:paraId="258203FD" w14:textId="77777777" w:rsidR="00401C9C" w:rsidRPr="00401C9C" w:rsidRDefault="00401C9C" w:rsidP="00212EDC">
      <w:pPr>
        <w:widowControl/>
        <w:numPr>
          <w:ilvl w:val="0"/>
          <w:numId w:val="95"/>
        </w:numPr>
        <w:autoSpaceDE/>
        <w:autoSpaceDN/>
        <w:adjustRightInd/>
        <w:spacing w:before="100" w:beforeAutospacing="1" w:after="100" w:afterAutospacing="1"/>
        <w:rPr>
          <w:rFonts w:ascii="Times" w:hAnsi="Times"/>
          <w:sz w:val="24"/>
          <w:lang w:bidi="ar-SA"/>
        </w:rPr>
      </w:pPr>
      <w:proofErr w:type="spellStart"/>
      <w:r w:rsidRPr="00401C9C">
        <w:rPr>
          <w:rFonts w:ascii="Arial" w:hAnsi="Arial" w:cs="Arial"/>
          <w:sz w:val="24"/>
          <w:lang w:bidi="ar-SA"/>
        </w:rPr>
        <w:t>WhenU</w:t>
      </w:r>
      <w:proofErr w:type="spellEnd"/>
      <w:r w:rsidRPr="00401C9C">
        <w:rPr>
          <w:rFonts w:ascii="Arial" w:hAnsi="Arial" w:cs="Arial"/>
          <w:sz w:val="24"/>
          <w:lang w:bidi="ar-SA"/>
        </w:rPr>
        <w:t xml:space="preserve"> used proprietary software to create pop-ups advertising 1-800 Contacts' </w:t>
      </w:r>
      <w:proofErr w:type="spellStart"/>
      <w:r w:rsidRPr="00401C9C">
        <w:rPr>
          <w:rFonts w:ascii="Arial" w:hAnsi="Arial" w:cs="Arial"/>
          <w:sz w:val="24"/>
          <w:lang w:bidi="ar-SA"/>
        </w:rPr>
        <w:t>competitiors</w:t>
      </w:r>
      <w:proofErr w:type="spellEnd"/>
      <w:r w:rsidRPr="00401C9C">
        <w:rPr>
          <w:rFonts w:ascii="Arial" w:hAnsi="Arial" w:cs="Arial"/>
          <w:sz w:val="24"/>
          <w:lang w:bidi="ar-SA"/>
        </w:rPr>
        <w:t xml:space="preserve"> when people were visiting their website</w:t>
      </w:r>
    </w:p>
    <w:p w14:paraId="07DFD9B4" w14:textId="77777777" w:rsidR="00401C9C" w:rsidRPr="00401C9C" w:rsidRDefault="00401C9C" w:rsidP="00212EDC">
      <w:pPr>
        <w:widowControl/>
        <w:numPr>
          <w:ilvl w:val="0"/>
          <w:numId w:val="95"/>
        </w:numPr>
        <w:autoSpaceDE/>
        <w:autoSpaceDN/>
        <w:adjustRightInd/>
        <w:spacing w:before="100" w:beforeAutospacing="1" w:after="100" w:afterAutospacing="1"/>
        <w:ind w:left="1440"/>
        <w:rPr>
          <w:rFonts w:ascii="Times" w:hAnsi="Times"/>
          <w:sz w:val="24"/>
          <w:lang w:bidi="ar-SA"/>
        </w:rPr>
      </w:pPr>
    </w:p>
    <w:p w14:paraId="31AF8B3C" w14:textId="77777777" w:rsidR="00401C9C" w:rsidRPr="00401C9C" w:rsidRDefault="00401C9C" w:rsidP="00212EDC">
      <w:pPr>
        <w:widowControl/>
        <w:numPr>
          <w:ilvl w:val="1"/>
          <w:numId w:val="95"/>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1-800 in alleging that this was infringing on their trademarks by including 1-800's website address (which is similar to the trademark) in their software</w:t>
      </w:r>
    </w:p>
    <w:p w14:paraId="367D4328" w14:textId="77777777" w:rsidR="00401C9C" w:rsidRPr="00401C9C" w:rsidRDefault="00401C9C" w:rsidP="00212EDC">
      <w:pPr>
        <w:widowControl/>
        <w:numPr>
          <w:ilvl w:val="1"/>
          <w:numId w:val="95"/>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Rule</w:t>
      </w:r>
    </w:p>
    <w:p w14:paraId="7E861E82" w14:textId="77777777" w:rsidR="00401C9C" w:rsidRPr="00401C9C" w:rsidRDefault="00401C9C" w:rsidP="00212EDC">
      <w:pPr>
        <w:widowControl/>
        <w:numPr>
          <w:ilvl w:val="1"/>
          <w:numId w:val="95"/>
        </w:numPr>
        <w:autoSpaceDE/>
        <w:autoSpaceDN/>
        <w:adjustRightInd/>
        <w:spacing w:before="100" w:beforeAutospacing="1" w:after="100" w:afterAutospacing="1"/>
        <w:ind w:left="2160"/>
        <w:rPr>
          <w:rFonts w:ascii="Times" w:hAnsi="Times"/>
          <w:sz w:val="24"/>
          <w:lang w:bidi="ar-SA"/>
        </w:rPr>
      </w:pPr>
    </w:p>
    <w:p w14:paraId="7A4D5E47" w14:textId="77777777" w:rsidR="00401C9C" w:rsidRPr="00401C9C" w:rsidRDefault="00401C9C" w:rsidP="00212EDC">
      <w:pPr>
        <w:widowControl/>
        <w:numPr>
          <w:ilvl w:val="2"/>
          <w:numId w:val="95"/>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Including a website address that is nearly identical to a trademark in an unpublished director does not trigger trademark infringement</w:t>
      </w:r>
    </w:p>
    <w:p w14:paraId="0526D025" w14:textId="77777777" w:rsidR="00401C9C" w:rsidRPr="00401C9C" w:rsidRDefault="00401C9C" w:rsidP="00212EDC">
      <w:pPr>
        <w:widowControl/>
        <w:numPr>
          <w:ilvl w:val="2"/>
          <w:numId w:val="95"/>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Neither does causing popup ads to appear</w:t>
      </w:r>
    </w:p>
    <w:p w14:paraId="3D0BC2C7" w14:textId="77777777" w:rsidR="00401C9C" w:rsidRPr="00401C9C" w:rsidRDefault="00401C9C" w:rsidP="00212EDC">
      <w:pPr>
        <w:widowControl/>
        <w:numPr>
          <w:ilvl w:val="0"/>
          <w:numId w:val="95"/>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Likelihood of Confusion (Test from Sect. 43 (a) of the Lanham Act)</w:t>
      </w:r>
    </w:p>
    <w:p w14:paraId="073C33FF" w14:textId="77777777" w:rsidR="00401C9C" w:rsidRPr="00401C9C" w:rsidRDefault="00401C9C" w:rsidP="00401C9C">
      <w:pPr>
        <w:widowControl/>
        <w:autoSpaceDE/>
        <w:autoSpaceDN/>
        <w:adjustRightInd/>
        <w:ind w:left="1440" w:hanging="360"/>
        <w:rPr>
          <w:rFonts w:ascii="Times" w:hAnsi="Times"/>
          <w:sz w:val="24"/>
          <w:lang w:bidi="ar-SA"/>
        </w:rPr>
      </w:pPr>
      <w:r w:rsidRPr="00401C9C">
        <w:rPr>
          <w:rFonts w:ascii="Arial" w:hAnsi="Arial" w:cs="Arial"/>
          <w:sz w:val="24"/>
          <w:lang w:bidi="ar-SA"/>
        </w:rPr>
        <w:t>o  Source Confusion: confusion as to the source of the product</w:t>
      </w:r>
    </w:p>
    <w:p w14:paraId="2BA3801A" w14:textId="77777777" w:rsidR="00401C9C" w:rsidRPr="00401C9C" w:rsidRDefault="00401C9C" w:rsidP="00401C9C">
      <w:pPr>
        <w:widowControl/>
        <w:autoSpaceDE/>
        <w:autoSpaceDN/>
        <w:adjustRightInd/>
        <w:ind w:left="1440" w:hanging="360"/>
        <w:rPr>
          <w:rFonts w:ascii="Times" w:hAnsi="Times"/>
          <w:sz w:val="24"/>
          <w:lang w:bidi="ar-SA"/>
        </w:rPr>
      </w:pPr>
      <w:r w:rsidRPr="00401C9C">
        <w:rPr>
          <w:rFonts w:ascii="Arial" w:hAnsi="Arial" w:cs="Arial"/>
          <w:sz w:val="24"/>
          <w:lang w:bidi="ar-SA"/>
        </w:rPr>
        <w:t>o  Relationship/Affiliation Confusion: confusion about the relationship of D to P's goods</w:t>
      </w:r>
    </w:p>
    <w:p w14:paraId="3A761D58" w14:textId="77777777" w:rsidR="00401C9C" w:rsidRPr="00401C9C" w:rsidRDefault="00401C9C" w:rsidP="00401C9C">
      <w:pPr>
        <w:widowControl/>
        <w:autoSpaceDE/>
        <w:autoSpaceDN/>
        <w:adjustRightInd/>
        <w:ind w:left="1440" w:hanging="360"/>
        <w:rPr>
          <w:rFonts w:ascii="Times" w:hAnsi="Times"/>
          <w:sz w:val="24"/>
          <w:lang w:bidi="ar-SA"/>
        </w:rPr>
      </w:pPr>
      <w:r w:rsidRPr="00401C9C">
        <w:rPr>
          <w:rFonts w:ascii="Arial" w:hAnsi="Arial" w:cs="Arial"/>
          <w:sz w:val="24"/>
          <w:lang w:bidi="ar-SA"/>
        </w:rPr>
        <w:t>o  Post-Sale Confusion: people making a negative association with the product after the sale</w:t>
      </w:r>
    </w:p>
    <w:p w14:paraId="60507FC6" w14:textId="77777777" w:rsidR="00401C9C" w:rsidRPr="00401C9C" w:rsidRDefault="00401C9C" w:rsidP="00401C9C">
      <w:pPr>
        <w:widowControl/>
        <w:autoSpaceDE/>
        <w:autoSpaceDN/>
        <w:adjustRightInd/>
        <w:ind w:left="1440" w:hanging="360"/>
        <w:rPr>
          <w:rFonts w:ascii="Times" w:hAnsi="Times"/>
          <w:sz w:val="24"/>
          <w:lang w:bidi="ar-SA"/>
        </w:rPr>
      </w:pPr>
      <w:r w:rsidRPr="00401C9C">
        <w:rPr>
          <w:rFonts w:ascii="Arial" w:hAnsi="Arial" w:cs="Arial"/>
          <w:sz w:val="24"/>
          <w:lang w:bidi="ar-SA"/>
        </w:rPr>
        <w:t>o  Initial Interest Confusion: the TM makes consumers lured to a particular place/product</w:t>
      </w:r>
    </w:p>
    <w:p w14:paraId="0B42C1B9" w14:textId="77777777" w:rsidR="00401C9C" w:rsidRPr="00401C9C" w:rsidRDefault="00401C9C" w:rsidP="00401C9C">
      <w:pPr>
        <w:widowControl/>
        <w:autoSpaceDE/>
        <w:autoSpaceDN/>
        <w:adjustRightInd/>
        <w:ind w:left="1440" w:hanging="360"/>
        <w:rPr>
          <w:rFonts w:ascii="Times" w:hAnsi="Times"/>
          <w:sz w:val="24"/>
          <w:lang w:bidi="ar-SA"/>
        </w:rPr>
      </w:pPr>
      <w:r w:rsidRPr="00401C9C">
        <w:rPr>
          <w:rFonts w:ascii="Arial" w:hAnsi="Arial" w:cs="Arial"/>
          <w:sz w:val="24"/>
          <w:lang w:bidi="ar-SA"/>
        </w:rPr>
        <w:t>o  Reverse Confusion: small TM owners infringed upon by big companies. Is actionable if P can</w:t>
      </w:r>
    </w:p>
    <w:p w14:paraId="1B0E942D" w14:textId="77777777" w:rsidR="00401C9C" w:rsidRPr="00401C9C" w:rsidRDefault="00401C9C" w:rsidP="00401C9C">
      <w:pPr>
        <w:widowControl/>
        <w:autoSpaceDE/>
        <w:autoSpaceDN/>
        <w:adjustRightInd/>
        <w:ind w:left="1440" w:hanging="360"/>
        <w:rPr>
          <w:rFonts w:ascii="Times" w:hAnsi="Times"/>
          <w:sz w:val="24"/>
          <w:lang w:bidi="ar-SA"/>
        </w:rPr>
      </w:pPr>
      <w:r w:rsidRPr="00401C9C">
        <w:rPr>
          <w:rFonts w:ascii="Arial" w:hAnsi="Arial" w:cs="Arial"/>
          <w:sz w:val="24"/>
          <w:lang w:bidi="ar-SA"/>
        </w:rPr>
        <w:t>o  show that D adopted the same TM in the same good.</w:t>
      </w:r>
    </w:p>
    <w:p w14:paraId="19573E25" w14:textId="77777777" w:rsidR="008B32D9" w:rsidRPr="008B32D9" w:rsidRDefault="00401C9C" w:rsidP="00212EDC">
      <w:pPr>
        <w:widowControl/>
        <w:numPr>
          <w:ilvl w:val="0"/>
          <w:numId w:val="96"/>
        </w:numPr>
        <w:autoSpaceDE/>
        <w:autoSpaceDN/>
        <w:adjustRightInd/>
        <w:spacing w:before="100" w:beforeAutospacing="1" w:after="100" w:afterAutospacing="1"/>
        <w:ind w:left="2160"/>
        <w:rPr>
          <w:rFonts w:ascii="Times" w:hAnsi="Times"/>
          <w:sz w:val="24"/>
          <w:lang w:bidi="ar-SA"/>
        </w:rPr>
      </w:pPr>
      <w:r w:rsidRPr="00401C9C">
        <w:rPr>
          <w:rFonts w:ascii="Arial" w:hAnsi="Arial" w:cs="Arial"/>
          <w:i/>
          <w:iCs/>
          <w:sz w:val="24"/>
          <w:lang w:bidi="ar-SA"/>
        </w:rPr>
        <w:t xml:space="preserve">AMF Incorporated v. </w:t>
      </w:r>
      <w:proofErr w:type="spellStart"/>
      <w:r w:rsidRPr="00401C9C">
        <w:rPr>
          <w:rFonts w:ascii="Arial" w:hAnsi="Arial" w:cs="Arial"/>
          <w:i/>
          <w:iCs/>
          <w:sz w:val="24"/>
          <w:lang w:bidi="ar-SA"/>
        </w:rPr>
        <w:t>Sleekcraft</w:t>
      </w:r>
      <w:proofErr w:type="spellEnd"/>
      <w:r w:rsidRPr="00401C9C">
        <w:rPr>
          <w:rFonts w:ascii="Arial" w:hAnsi="Arial" w:cs="Arial"/>
          <w:i/>
          <w:iCs/>
          <w:sz w:val="24"/>
          <w:lang w:bidi="ar-SA"/>
        </w:rPr>
        <w:t xml:space="preserve"> Boats</w:t>
      </w:r>
      <w:r w:rsidRPr="00401C9C">
        <w:rPr>
          <w:rFonts w:ascii="Arial" w:hAnsi="Arial" w:cs="Arial"/>
          <w:sz w:val="24"/>
          <w:lang w:bidi="ar-SA"/>
        </w:rPr>
        <w:t xml:space="preserve">: Ct </w:t>
      </w:r>
      <w:proofErr w:type="spellStart"/>
      <w:r w:rsidRPr="00401C9C">
        <w:rPr>
          <w:rFonts w:ascii="Arial" w:hAnsi="Arial" w:cs="Arial"/>
          <w:sz w:val="24"/>
          <w:lang w:bidi="ar-SA"/>
        </w:rPr>
        <w:t>issed</w:t>
      </w:r>
      <w:proofErr w:type="spellEnd"/>
      <w:r w:rsidRPr="00401C9C">
        <w:rPr>
          <w:rFonts w:ascii="Arial" w:hAnsi="Arial" w:cs="Arial"/>
          <w:sz w:val="24"/>
          <w:lang w:bidi="ar-SA"/>
        </w:rPr>
        <w:t xml:space="preserve"> 8 factor test and concluded that, give that the </w:t>
      </w:r>
      <w:proofErr w:type="spellStart"/>
      <w:r w:rsidRPr="00401C9C">
        <w:rPr>
          <w:rFonts w:ascii="Arial" w:hAnsi="Arial" w:cs="Arial"/>
          <w:sz w:val="24"/>
          <w:lang w:bidi="ar-SA"/>
        </w:rPr>
        <w:t>marketsoverlap</w:t>
      </w:r>
      <w:proofErr w:type="spellEnd"/>
      <w:r w:rsidRPr="00401C9C">
        <w:rPr>
          <w:rFonts w:ascii="Arial" w:hAnsi="Arial" w:cs="Arial"/>
          <w:sz w:val="24"/>
          <w:lang w:bidi="ar-SA"/>
        </w:rPr>
        <w:t xml:space="preserve">, there was likelihood of confusion even if there was no evidence of actual confusion. </w:t>
      </w:r>
    </w:p>
    <w:p w14:paraId="42F7C2F8" w14:textId="77777777" w:rsidR="008B32D9" w:rsidRDefault="008B32D9" w:rsidP="008B32D9">
      <w:pPr>
        <w:widowControl/>
        <w:autoSpaceDE/>
        <w:autoSpaceDN/>
        <w:adjustRightInd/>
        <w:spacing w:before="100" w:beforeAutospacing="1" w:after="100" w:afterAutospacing="1"/>
        <w:rPr>
          <w:rFonts w:ascii="Times" w:hAnsi="Times"/>
          <w:sz w:val="24"/>
          <w:lang w:bidi="ar-SA"/>
        </w:rPr>
      </w:pPr>
    </w:p>
    <w:p w14:paraId="35FF8068" w14:textId="77777777" w:rsidR="00401C9C" w:rsidRPr="00401C9C" w:rsidRDefault="00401C9C" w:rsidP="008B32D9">
      <w:pPr>
        <w:widowControl/>
        <w:autoSpaceDE/>
        <w:autoSpaceDN/>
        <w:adjustRightInd/>
        <w:spacing w:before="100" w:beforeAutospacing="1" w:after="100" w:afterAutospacing="1"/>
        <w:ind w:left="720" w:firstLine="0"/>
        <w:rPr>
          <w:rFonts w:ascii="Times" w:hAnsi="Times"/>
          <w:sz w:val="24"/>
          <w:lang w:bidi="ar-SA"/>
        </w:rPr>
      </w:pPr>
      <w:r w:rsidRPr="00401C9C">
        <w:rPr>
          <w:rFonts w:ascii="Arial" w:hAnsi="Arial" w:cs="Arial"/>
          <w:b/>
          <w:bCs/>
          <w:sz w:val="24"/>
          <w:lang w:bidi="ar-SA"/>
        </w:rPr>
        <w:t xml:space="preserve">8 </w:t>
      </w:r>
      <w:proofErr w:type="spellStart"/>
      <w:r w:rsidRPr="00401C9C">
        <w:rPr>
          <w:rFonts w:ascii="Arial" w:hAnsi="Arial" w:cs="Arial"/>
          <w:b/>
          <w:bCs/>
          <w:sz w:val="24"/>
          <w:lang w:bidi="ar-SA"/>
        </w:rPr>
        <w:t>FactorTest</w:t>
      </w:r>
      <w:proofErr w:type="spellEnd"/>
      <w:r w:rsidRPr="00401C9C">
        <w:rPr>
          <w:rFonts w:ascii="Arial" w:hAnsi="Arial" w:cs="Arial"/>
          <w:sz w:val="24"/>
          <w:lang w:bidi="ar-SA"/>
        </w:rPr>
        <w:t>:</w:t>
      </w:r>
    </w:p>
    <w:p w14:paraId="25EDE73B" w14:textId="77777777" w:rsidR="00401C9C" w:rsidRPr="00401C9C" w:rsidRDefault="00401C9C" w:rsidP="00401C9C">
      <w:pPr>
        <w:widowControl/>
        <w:autoSpaceDE/>
        <w:autoSpaceDN/>
        <w:adjustRightInd/>
        <w:ind w:left="1440" w:hanging="360"/>
        <w:rPr>
          <w:rFonts w:ascii="Times" w:hAnsi="Times"/>
          <w:sz w:val="24"/>
          <w:lang w:bidi="ar-SA"/>
        </w:rPr>
      </w:pPr>
      <w:r w:rsidRPr="00401C9C">
        <w:rPr>
          <w:rFonts w:ascii="Arial" w:hAnsi="Arial" w:cs="Arial"/>
          <w:sz w:val="24"/>
          <w:lang w:bidi="ar-SA"/>
        </w:rPr>
        <w:t xml:space="preserve">o  Strength of the mark: Where is the mark on the inherent distinctiveness scale? Is there </w:t>
      </w:r>
      <w:proofErr w:type="spellStart"/>
      <w:r w:rsidRPr="00401C9C">
        <w:rPr>
          <w:rFonts w:ascii="Arial" w:hAnsi="Arial" w:cs="Arial"/>
          <w:sz w:val="24"/>
          <w:lang w:bidi="ar-SA"/>
        </w:rPr>
        <w:t>secondarymeaning</w:t>
      </w:r>
      <w:proofErr w:type="spellEnd"/>
      <w:r w:rsidRPr="00401C9C">
        <w:rPr>
          <w:rFonts w:ascii="Arial" w:hAnsi="Arial" w:cs="Arial"/>
          <w:sz w:val="24"/>
          <w:lang w:bidi="ar-SA"/>
        </w:rPr>
        <w:t>?</w:t>
      </w:r>
    </w:p>
    <w:p w14:paraId="32CC86EB" w14:textId="77777777" w:rsidR="00401C9C" w:rsidRPr="00401C9C" w:rsidRDefault="00401C9C" w:rsidP="00401C9C">
      <w:pPr>
        <w:widowControl/>
        <w:autoSpaceDE/>
        <w:autoSpaceDN/>
        <w:adjustRightInd/>
        <w:ind w:left="1440" w:hanging="360"/>
        <w:rPr>
          <w:rFonts w:ascii="Times" w:hAnsi="Times"/>
          <w:sz w:val="24"/>
          <w:lang w:bidi="ar-SA"/>
        </w:rPr>
      </w:pPr>
      <w:r w:rsidRPr="00401C9C">
        <w:rPr>
          <w:rFonts w:ascii="Arial" w:hAnsi="Arial" w:cs="Arial"/>
          <w:sz w:val="24"/>
          <w:lang w:bidi="ar-SA"/>
        </w:rPr>
        <w:t xml:space="preserve">o  Similarity of the mark: Total </w:t>
      </w:r>
      <w:proofErr w:type="spellStart"/>
      <w:r w:rsidRPr="00401C9C">
        <w:rPr>
          <w:rFonts w:ascii="Arial" w:hAnsi="Arial" w:cs="Arial"/>
          <w:sz w:val="24"/>
          <w:lang w:bidi="ar-SA"/>
        </w:rPr>
        <w:t>commerical</w:t>
      </w:r>
      <w:proofErr w:type="spellEnd"/>
      <w:r w:rsidRPr="00401C9C">
        <w:rPr>
          <w:rFonts w:ascii="Arial" w:hAnsi="Arial" w:cs="Arial"/>
          <w:sz w:val="24"/>
          <w:lang w:bidi="ar-SA"/>
        </w:rPr>
        <w:t xml:space="preserve"> impression, </w:t>
      </w:r>
      <w:proofErr w:type="spellStart"/>
      <w:r w:rsidRPr="00401C9C">
        <w:rPr>
          <w:rFonts w:ascii="Arial" w:hAnsi="Arial" w:cs="Arial"/>
          <w:sz w:val="24"/>
          <w:lang w:bidi="ar-SA"/>
        </w:rPr>
        <w:t>evalutated</w:t>
      </w:r>
      <w:proofErr w:type="spellEnd"/>
      <w:r w:rsidRPr="00401C9C">
        <w:rPr>
          <w:rFonts w:ascii="Arial" w:hAnsi="Arial" w:cs="Arial"/>
          <w:sz w:val="24"/>
          <w:lang w:bidi="ar-SA"/>
        </w:rPr>
        <w:t xml:space="preserve"> w/ sight, sound, and meaning</w:t>
      </w:r>
    </w:p>
    <w:p w14:paraId="6B60BFF5" w14:textId="77777777" w:rsidR="00401C9C" w:rsidRPr="00401C9C" w:rsidRDefault="00401C9C" w:rsidP="00401C9C">
      <w:pPr>
        <w:widowControl/>
        <w:autoSpaceDE/>
        <w:autoSpaceDN/>
        <w:adjustRightInd/>
        <w:ind w:left="1440" w:hanging="360"/>
        <w:rPr>
          <w:rFonts w:ascii="Times" w:hAnsi="Times"/>
          <w:sz w:val="24"/>
          <w:lang w:bidi="ar-SA"/>
        </w:rPr>
      </w:pPr>
      <w:r w:rsidRPr="00401C9C">
        <w:rPr>
          <w:rFonts w:ascii="Arial" w:hAnsi="Arial" w:cs="Arial"/>
          <w:sz w:val="24"/>
          <w:lang w:bidi="ar-SA"/>
        </w:rPr>
        <w:t>o  Type of goods</w:t>
      </w:r>
    </w:p>
    <w:p w14:paraId="79B10AFE" w14:textId="77777777" w:rsidR="00401C9C" w:rsidRPr="00401C9C" w:rsidRDefault="00401C9C" w:rsidP="00401C9C">
      <w:pPr>
        <w:widowControl/>
        <w:autoSpaceDE/>
        <w:autoSpaceDN/>
        <w:adjustRightInd/>
        <w:ind w:left="2160" w:hanging="360"/>
        <w:rPr>
          <w:rFonts w:ascii="Times" w:hAnsi="Times"/>
          <w:sz w:val="24"/>
          <w:lang w:bidi="ar-SA"/>
        </w:rPr>
      </w:pPr>
      <w:r w:rsidRPr="00401C9C">
        <w:rPr>
          <w:rFonts w:ascii="Arial" w:hAnsi="Arial" w:cs="Arial"/>
          <w:sz w:val="24"/>
          <w:lang w:bidi="ar-SA"/>
        </w:rPr>
        <w:t xml:space="preserve">•  If the marks are identical and the goods are very similar, then there is </w:t>
      </w:r>
      <w:proofErr w:type="spellStart"/>
      <w:r w:rsidRPr="00401C9C">
        <w:rPr>
          <w:rFonts w:ascii="Arial" w:hAnsi="Arial" w:cs="Arial"/>
          <w:sz w:val="24"/>
          <w:lang w:bidi="ar-SA"/>
        </w:rPr>
        <w:t>infrigement</w:t>
      </w:r>
      <w:proofErr w:type="spellEnd"/>
    </w:p>
    <w:p w14:paraId="17FFAF2F" w14:textId="77777777" w:rsidR="00401C9C" w:rsidRPr="00401C9C" w:rsidRDefault="00401C9C" w:rsidP="00401C9C">
      <w:pPr>
        <w:widowControl/>
        <w:autoSpaceDE/>
        <w:autoSpaceDN/>
        <w:adjustRightInd/>
        <w:ind w:left="2160" w:hanging="360"/>
        <w:rPr>
          <w:rFonts w:ascii="Times" w:hAnsi="Times"/>
          <w:sz w:val="24"/>
          <w:lang w:bidi="ar-SA"/>
        </w:rPr>
      </w:pPr>
      <w:r w:rsidRPr="00401C9C">
        <w:rPr>
          <w:rFonts w:ascii="Arial" w:hAnsi="Arial" w:cs="Arial"/>
          <w:sz w:val="24"/>
          <w:lang w:bidi="ar-SA"/>
        </w:rPr>
        <w:t xml:space="preserve">•  If the marks are identical and the goods are unrelated, there is no </w:t>
      </w:r>
      <w:proofErr w:type="spellStart"/>
      <w:r w:rsidRPr="00401C9C">
        <w:rPr>
          <w:rFonts w:ascii="Arial" w:hAnsi="Arial" w:cs="Arial"/>
          <w:sz w:val="24"/>
          <w:lang w:bidi="ar-SA"/>
        </w:rPr>
        <w:t>infrigement</w:t>
      </w:r>
      <w:proofErr w:type="spellEnd"/>
    </w:p>
    <w:p w14:paraId="46F049C2" w14:textId="77777777" w:rsidR="00401C9C" w:rsidRPr="00401C9C" w:rsidRDefault="00401C9C" w:rsidP="00401C9C">
      <w:pPr>
        <w:widowControl/>
        <w:autoSpaceDE/>
        <w:autoSpaceDN/>
        <w:adjustRightInd/>
        <w:ind w:left="2160" w:hanging="360"/>
        <w:rPr>
          <w:rFonts w:ascii="Times" w:hAnsi="Times"/>
          <w:sz w:val="24"/>
          <w:lang w:bidi="ar-SA"/>
        </w:rPr>
      </w:pPr>
      <w:r w:rsidRPr="00401C9C">
        <w:rPr>
          <w:rFonts w:ascii="Arial" w:hAnsi="Arial" w:cs="Arial"/>
          <w:sz w:val="24"/>
          <w:lang w:bidi="ar-SA"/>
        </w:rPr>
        <w:t>•  If it's in the middle, must do other elements of the test</w:t>
      </w:r>
    </w:p>
    <w:p w14:paraId="0B4A6D59" w14:textId="77777777" w:rsidR="00401C9C" w:rsidRPr="00401C9C" w:rsidRDefault="00401C9C" w:rsidP="00401C9C">
      <w:pPr>
        <w:widowControl/>
        <w:autoSpaceDE/>
        <w:autoSpaceDN/>
        <w:adjustRightInd/>
        <w:ind w:left="1440" w:hanging="360"/>
        <w:rPr>
          <w:rFonts w:ascii="Times" w:hAnsi="Times"/>
          <w:sz w:val="24"/>
          <w:lang w:bidi="ar-SA"/>
        </w:rPr>
      </w:pPr>
      <w:r w:rsidRPr="00401C9C">
        <w:rPr>
          <w:rFonts w:ascii="Arial" w:hAnsi="Arial" w:cs="Arial"/>
          <w:sz w:val="24"/>
          <w:lang w:bidi="ar-SA"/>
        </w:rPr>
        <w:t>o  Proximity of the goods</w:t>
      </w:r>
    </w:p>
    <w:p w14:paraId="4151A8F4" w14:textId="77777777" w:rsidR="00401C9C" w:rsidRPr="00401C9C" w:rsidRDefault="00401C9C" w:rsidP="00401C9C">
      <w:pPr>
        <w:widowControl/>
        <w:autoSpaceDE/>
        <w:autoSpaceDN/>
        <w:adjustRightInd/>
        <w:ind w:left="1440" w:hanging="360"/>
        <w:rPr>
          <w:rFonts w:ascii="Times" w:hAnsi="Times"/>
          <w:sz w:val="24"/>
          <w:lang w:bidi="ar-SA"/>
        </w:rPr>
      </w:pPr>
      <w:r w:rsidRPr="00401C9C">
        <w:rPr>
          <w:rFonts w:ascii="Arial" w:hAnsi="Arial" w:cs="Arial"/>
          <w:sz w:val="24"/>
          <w:lang w:bidi="ar-SA"/>
        </w:rPr>
        <w:t>o  Marketing channels used: How are goods sold? Will the way they are sold make it more/less likely that consumers will be confused?</w:t>
      </w:r>
    </w:p>
    <w:p w14:paraId="74CB6643" w14:textId="77777777" w:rsidR="00401C9C" w:rsidRPr="00401C9C" w:rsidRDefault="00401C9C" w:rsidP="00401C9C">
      <w:pPr>
        <w:widowControl/>
        <w:autoSpaceDE/>
        <w:autoSpaceDN/>
        <w:adjustRightInd/>
        <w:ind w:left="1440" w:hanging="360"/>
        <w:rPr>
          <w:rFonts w:ascii="Times" w:hAnsi="Times"/>
          <w:sz w:val="24"/>
          <w:lang w:bidi="ar-SA"/>
        </w:rPr>
      </w:pPr>
      <w:r w:rsidRPr="00401C9C">
        <w:rPr>
          <w:rFonts w:ascii="Arial" w:hAnsi="Arial" w:cs="Arial"/>
          <w:sz w:val="24"/>
          <w:lang w:bidi="ar-SA"/>
        </w:rPr>
        <w:t>o  D's intent in selecting the mark: If there is an intent to deceive, this is a powerful factor in favor of finding infringement.</w:t>
      </w:r>
    </w:p>
    <w:p w14:paraId="3A1F1F70" w14:textId="77777777" w:rsidR="00401C9C" w:rsidRPr="00401C9C" w:rsidRDefault="00401C9C" w:rsidP="00401C9C">
      <w:pPr>
        <w:widowControl/>
        <w:autoSpaceDE/>
        <w:autoSpaceDN/>
        <w:adjustRightInd/>
        <w:ind w:left="1440" w:hanging="360"/>
        <w:rPr>
          <w:rFonts w:ascii="Times" w:hAnsi="Times"/>
          <w:sz w:val="24"/>
          <w:lang w:bidi="ar-SA"/>
        </w:rPr>
      </w:pPr>
      <w:r w:rsidRPr="00401C9C">
        <w:rPr>
          <w:rFonts w:ascii="Arial" w:hAnsi="Arial" w:cs="Arial"/>
          <w:sz w:val="24"/>
          <w:lang w:bidi="ar-SA"/>
        </w:rPr>
        <w:t>o  Likelihood of expansion of product lines: How likely are these marks to come into conflict w/ one another in the future?</w:t>
      </w:r>
    </w:p>
    <w:p w14:paraId="5705D258" w14:textId="77777777" w:rsidR="00401C9C" w:rsidRPr="00401C9C" w:rsidRDefault="00401C9C" w:rsidP="00401C9C">
      <w:pPr>
        <w:widowControl/>
        <w:autoSpaceDE/>
        <w:autoSpaceDN/>
        <w:adjustRightInd/>
        <w:ind w:left="1440" w:hanging="360"/>
        <w:rPr>
          <w:rFonts w:ascii="Times" w:hAnsi="Times"/>
          <w:sz w:val="24"/>
          <w:lang w:bidi="ar-SA"/>
        </w:rPr>
      </w:pPr>
      <w:r w:rsidRPr="00401C9C">
        <w:rPr>
          <w:rFonts w:ascii="Arial" w:hAnsi="Arial" w:cs="Arial"/>
          <w:sz w:val="24"/>
          <w:lang w:bidi="ar-SA"/>
        </w:rPr>
        <w:t>o  Evidence of actual confusion</w:t>
      </w:r>
    </w:p>
    <w:p w14:paraId="15635ED3" w14:textId="77777777" w:rsidR="00401C9C" w:rsidRPr="00401C9C" w:rsidRDefault="00401C9C" w:rsidP="00401C9C">
      <w:pPr>
        <w:widowControl/>
        <w:autoSpaceDE/>
        <w:autoSpaceDN/>
        <w:adjustRightInd/>
        <w:spacing w:before="100" w:beforeAutospacing="1" w:after="100" w:afterAutospacing="1"/>
        <w:ind w:firstLine="0"/>
        <w:rPr>
          <w:rFonts w:ascii="Times" w:hAnsi="Times"/>
          <w:sz w:val="24"/>
          <w:lang w:bidi="ar-SA"/>
        </w:rPr>
      </w:pPr>
      <w:r w:rsidRPr="00401C9C">
        <w:rPr>
          <w:rFonts w:ascii="Arial" w:hAnsi="Arial" w:cs="Arial"/>
          <w:b/>
          <w:bCs/>
          <w:sz w:val="24"/>
          <w:lang w:bidi="ar-SA"/>
        </w:rPr>
        <w:t>False Designation of Origin</w:t>
      </w:r>
    </w:p>
    <w:p w14:paraId="20398ADD" w14:textId="77777777" w:rsidR="00401C9C" w:rsidRPr="00401C9C" w:rsidRDefault="00401C9C" w:rsidP="00401C9C">
      <w:pPr>
        <w:widowControl/>
        <w:autoSpaceDE/>
        <w:autoSpaceDN/>
        <w:adjustRightInd/>
        <w:spacing w:before="100" w:beforeAutospacing="1" w:after="100" w:afterAutospacing="1"/>
        <w:ind w:firstLine="0"/>
        <w:rPr>
          <w:rFonts w:ascii="Times" w:hAnsi="Times"/>
          <w:sz w:val="24"/>
          <w:lang w:bidi="ar-SA"/>
        </w:rPr>
      </w:pPr>
      <w:r w:rsidRPr="00401C9C">
        <w:rPr>
          <w:rFonts w:ascii="Arial" w:hAnsi="Arial" w:cs="Arial"/>
          <w:b/>
          <w:bCs/>
          <w:sz w:val="24"/>
          <w:lang w:bidi="ar-SA"/>
        </w:rPr>
        <w:t> -•</w:t>
      </w:r>
      <w:r w:rsidRPr="00401C9C">
        <w:rPr>
          <w:rFonts w:ascii="Arial" w:hAnsi="Arial" w:cs="Arial"/>
          <w:sz w:val="24"/>
          <w:lang w:bidi="ar-SA"/>
        </w:rPr>
        <w:t xml:space="preserve"> 43 (a)(1) of the Lanham Act provides a cause of action for use of symbols or false designation that are likely to cause confusion about the  origin, sponsorship, or approval of goods, services, or commercial activities.</w:t>
      </w:r>
    </w:p>
    <w:p w14:paraId="5A90FB54" w14:textId="77777777" w:rsidR="00401C9C" w:rsidRPr="00401C9C" w:rsidRDefault="00401C9C" w:rsidP="00401C9C">
      <w:pPr>
        <w:widowControl/>
        <w:autoSpaceDE/>
        <w:autoSpaceDN/>
        <w:adjustRightInd/>
        <w:spacing w:before="100" w:beforeAutospacing="1" w:after="100" w:afterAutospacing="1"/>
        <w:ind w:firstLine="0"/>
        <w:rPr>
          <w:rFonts w:ascii="Times" w:hAnsi="Times"/>
          <w:sz w:val="24"/>
          <w:lang w:bidi="ar-SA"/>
        </w:rPr>
      </w:pPr>
      <w:r w:rsidRPr="00401C9C">
        <w:rPr>
          <w:rFonts w:ascii="Arial" w:hAnsi="Arial" w:cs="Arial"/>
          <w:sz w:val="24"/>
          <w:lang w:bidi="ar-SA"/>
        </w:rPr>
        <w:t xml:space="preserve"> -A common use of §43(a)(1) is to bring an </w:t>
      </w:r>
      <w:proofErr w:type="spellStart"/>
      <w:r w:rsidRPr="00401C9C">
        <w:rPr>
          <w:rFonts w:ascii="Arial" w:hAnsi="Arial" w:cs="Arial"/>
          <w:sz w:val="24"/>
          <w:lang w:bidi="ar-SA"/>
        </w:rPr>
        <w:t>actioon</w:t>
      </w:r>
      <w:proofErr w:type="spellEnd"/>
      <w:r w:rsidRPr="00401C9C">
        <w:rPr>
          <w:rFonts w:ascii="Arial" w:hAnsi="Arial" w:cs="Arial"/>
          <w:sz w:val="24"/>
          <w:lang w:bidi="ar-SA"/>
        </w:rPr>
        <w:t xml:space="preserve"> for infringement of an unregistered trademark. The basic standard is likelihood of  confusion, and an unregistered mark nevertheless can be a very strong trademark.</w:t>
      </w:r>
    </w:p>
    <w:p w14:paraId="0706A474" w14:textId="77777777" w:rsidR="00401C9C" w:rsidRPr="00401C9C" w:rsidRDefault="00401C9C" w:rsidP="00401C9C">
      <w:pPr>
        <w:widowControl/>
        <w:autoSpaceDE/>
        <w:autoSpaceDN/>
        <w:adjustRightInd/>
        <w:spacing w:before="100" w:beforeAutospacing="1" w:after="100" w:afterAutospacing="1"/>
        <w:ind w:firstLine="0"/>
        <w:rPr>
          <w:rFonts w:ascii="Times" w:hAnsi="Times"/>
          <w:sz w:val="24"/>
          <w:lang w:bidi="ar-SA"/>
        </w:rPr>
      </w:pPr>
      <w:r w:rsidRPr="00401C9C">
        <w:rPr>
          <w:rFonts w:ascii="Arial" w:hAnsi="Arial" w:cs="Arial"/>
          <w:sz w:val="24"/>
          <w:lang w:bidi="ar-SA"/>
        </w:rPr>
        <w:t> -"The origin of goods and services" cannot be read too broadly.</w:t>
      </w:r>
    </w:p>
    <w:p w14:paraId="24DFAEF0" w14:textId="77777777" w:rsidR="00401C9C" w:rsidRPr="00401C9C" w:rsidRDefault="00401C9C" w:rsidP="00401C9C">
      <w:pPr>
        <w:widowControl/>
        <w:autoSpaceDE/>
        <w:autoSpaceDN/>
        <w:adjustRightInd/>
        <w:ind w:firstLine="0"/>
        <w:rPr>
          <w:rFonts w:ascii="Times" w:hAnsi="Times"/>
          <w:sz w:val="24"/>
          <w:lang w:bidi="ar-SA"/>
        </w:rPr>
      </w:pPr>
    </w:p>
    <w:p w14:paraId="3446FAE4" w14:textId="77777777" w:rsidR="00401C9C" w:rsidRPr="00401C9C" w:rsidRDefault="00401C9C" w:rsidP="00401C9C">
      <w:pPr>
        <w:widowControl/>
        <w:autoSpaceDE/>
        <w:autoSpaceDN/>
        <w:adjustRightInd/>
        <w:ind w:firstLine="0"/>
        <w:rPr>
          <w:rFonts w:ascii="Times" w:hAnsi="Times"/>
          <w:sz w:val="24"/>
          <w:lang w:bidi="ar-SA"/>
        </w:rPr>
      </w:pPr>
      <w:r w:rsidRPr="00401C9C">
        <w:rPr>
          <w:rFonts w:ascii="Arial" w:hAnsi="Arial" w:cs="Arial"/>
          <w:b/>
          <w:bCs/>
          <w:sz w:val="24"/>
          <w:u w:val="single"/>
          <w:lang w:bidi="ar-SA"/>
        </w:rPr>
        <w:t>DILUTION</w:t>
      </w:r>
    </w:p>
    <w:p w14:paraId="2213BE2B" w14:textId="77777777" w:rsidR="00401C9C" w:rsidRPr="00401C9C" w:rsidRDefault="00401C9C" w:rsidP="00212EDC">
      <w:pPr>
        <w:widowControl/>
        <w:numPr>
          <w:ilvl w:val="0"/>
          <w:numId w:val="97"/>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Famous marks (prerequisite): The mark must be famous to come under the dilution statute</w:t>
      </w:r>
    </w:p>
    <w:p w14:paraId="6A733A15" w14:textId="77777777" w:rsidR="00401C9C" w:rsidRPr="00401C9C" w:rsidRDefault="00401C9C" w:rsidP="00401C9C">
      <w:pPr>
        <w:widowControl/>
        <w:autoSpaceDE/>
        <w:autoSpaceDN/>
        <w:adjustRightInd/>
        <w:ind w:left="1440" w:hanging="360"/>
        <w:rPr>
          <w:rFonts w:ascii="Times" w:hAnsi="Times"/>
          <w:sz w:val="24"/>
          <w:lang w:bidi="ar-SA"/>
        </w:rPr>
      </w:pPr>
      <w:r w:rsidRPr="00401C9C">
        <w:rPr>
          <w:rFonts w:ascii="Arial" w:hAnsi="Arial" w:cs="Arial"/>
          <w:sz w:val="24"/>
          <w:lang w:bidi="ar-SA"/>
        </w:rPr>
        <w:t xml:space="preserve">o  Factor test: (1) degree of inherent or acquired </w:t>
      </w:r>
      <w:proofErr w:type="spellStart"/>
      <w:r w:rsidRPr="00401C9C">
        <w:rPr>
          <w:rFonts w:ascii="Arial" w:hAnsi="Arial" w:cs="Arial"/>
          <w:sz w:val="24"/>
          <w:lang w:bidi="ar-SA"/>
        </w:rPr>
        <w:t>distintiveness</w:t>
      </w:r>
      <w:proofErr w:type="spellEnd"/>
      <w:r w:rsidRPr="00401C9C">
        <w:rPr>
          <w:rFonts w:ascii="Arial" w:hAnsi="Arial" w:cs="Arial"/>
          <w:sz w:val="24"/>
          <w:lang w:bidi="ar-SA"/>
        </w:rPr>
        <w:t xml:space="preserve">, (2) duration and extent or use of the mark in connection with the goods or services with which the mark is used, (3) duration and extent of publicity and advertising of the mark, (4) geographical extent of the trading area in which the mark is used, (5) channels of trade for the goods or services with which the mark is used, (6) degree of recognition of the mark in the trading areas and channels of trade used by the mark's owner and the person against whom injunction is sought, (7) nature and extent of use of the same or similar marks by 3rd </w:t>
      </w:r>
      <w:proofErr w:type="spellStart"/>
      <w:r w:rsidRPr="00401C9C">
        <w:rPr>
          <w:rFonts w:ascii="Arial" w:hAnsi="Arial" w:cs="Arial"/>
          <w:sz w:val="24"/>
          <w:lang w:bidi="ar-SA"/>
        </w:rPr>
        <w:t>partiesInjury</w:t>
      </w:r>
      <w:proofErr w:type="spellEnd"/>
    </w:p>
    <w:p w14:paraId="618815E3" w14:textId="77777777" w:rsidR="00401C9C" w:rsidRPr="00401C9C" w:rsidRDefault="00401C9C" w:rsidP="00401C9C">
      <w:pPr>
        <w:widowControl/>
        <w:autoSpaceDE/>
        <w:autoSpaceDN/>
        <w:adjustRightInd/>
        <w:ind w:left="1440" w:hanging="360"/>
        <w:rPr>
          <w:rFonts w:ascii="Times" w:hAnsi="Times"/>
          <w:sz w:val="24"/>
          <w:lang w:bidi="ar-SA"/>
        </w:rPr>
      </w:pPr>
      <w:r w:rsidRPr="00401C9C">
        <w:rPr>
          <w:rFonts w:ascii="Arial" w:hAnsi="Arial" w:cs="Arial"/>
          <w:sz w:val="24"/>
          <w:lang w:bidi="ar-SA"/>
        </w:rPr>
        <w:t xml:space="preserve">o  </w:t>
      </w:r>
      <w:proofErr w:type="spellStart"/>
      <w:r w:rsidRPr="00401C9C">
        <w:rPr>
          <w:rFonts w:ascii="Arial" w:hAnsi="Arial" w:cs="Arial"/>
          <w:sz w:val="24"/>
          <w:lang w:bidi="ar-SA"/>
        </w:rPr>
        <w:t>Tarnishment</w:t>
      </w:r>
      <w:proofErr w:type="spellEnd"/>
      <w:r w:rsidRPr="00401C9C">
        <w:rPr>
          <w:rFonts w:ascii="Arial" w:hAnsi="Arial" w:cs="Arial"/>
          <w:sz w:val="24"/>
          <w:lang w:bidi="ar-SA"/>
        </w:rPr>
        <w:t>: Creating a negative association with a product</w:t>
      </w:r>
    </w:p>
    <w:p w14:paraId="3CBC92A3" w14:textId="77777777" w:rsidR="00401C9C" w:rsidRPr="00401C9C" w:rsidRDefault="00401C9C" w:rsidP="00401C9C">
      <w:pPr>
        <w:widowControl/>
        <w:autoSpaceDE/>
        <w:autoSpaceDN/>
        <w:adjustRightInd/>
        <w:ind w:left="1440" w:hanging="360"/>
        <w:rPr>
          <w:rFonts w:ascii="Times" w:hAnsi="Times"/>
          <w:sz w:val="24"/>
          <w:lang w:bidi="ar-SA"/>
        </w:rPr>
      </w:pPr>
      <w:r w:rsidRPr="00401C9C">
        <w:rPr>
          <w:rFonts w:ascii="Arial" w:hAnsi="Arial" w:cs="Arial"/>
          <w:sz w:val="24"/>
          <w:lang w:bidi="ar-SA"/>
        </w:rPr>
        <w:t>o  Blurring: loss of uniqueness or distinctiveness</w:t>
      </w:r>
    </w:p>
    <w:p w14:paraId="295243A5" w14:textId="77777777" w:rsidR="00401C9C" w:rsidRPr="00401C9C" w:rsidRDefault="00401C9C" w:rsidP="00401C9C">
      <w:pPr>
        <w:widowControl/>
        <w:autoSpaceDE/>
        <w:autoSpaceDN/>
        <w:adjustRightInd/>
        <w:ind w:left="720" w:hanging="360"/>
        <w:rPr>
          <w:rFonts w:ascii="Times" w:hAnsi="Times"/>
          <w:sz w:val="24"/>
          <w:lang w:bidi="ar-SA"/>
        </w:rPr>
      </w:pPr>
      <w:r w:rsidRPr="00401C9C">
        <w:rPr>
          <w:rFonts w:ascii="Arial" w:hAnsi="Arial" w:cs="Arial"/>
          <w:sz w:val="24"/>
          <w:lang w:bidi="ar-SA"/>
        </w:rPr>
        <w:t xml:space="preserve">•  </w:t>
      </w:r>
      <w:r w:rsidRPr="00401C9C">
        <w:rPr>
          <w:rFonts w:ascii="Arial" w:hAnsi="Arial" w:cs="Arial"/>
          <w:i/>
          <w:iCs/>
          <w:sz w:val="24"/>
          <w:lang w:bidi="ar-SA"/>
        </w:rPr>
        <w:t>Nabisco v. PF Brands</w:t>
      </w:r>
      <w:r w:rsidRPr="00401C9C">
        <w:rPr>
          <w:rFonts w:ascii="Arial" w:hAnsi="Arial" w:cs="Arial"/>
          <w:sz w:val="24"/>
          <w:lang w:bidi="ar-SA"/>
        </w:rPr>
        <w:t>: Another company wants to introduce crackers in the shape of fish. P sues a dilution/</w:t>
      </w:r>
      <w:proofErr w:type="spellStart"/>
      <w:r w:rsidRPr="00401C9C">
        <w:rPr>
          <w:rFonts w:ascii="Arial" w:hAnsi="Arial" w:cs="Arial"/>
          <w:sz w:val="24"/>
          <w:lang w:bidi="ar-SA"/>
        </w:rPr>
        <w:t>tarnishment</w:t>
      </w:r>
      <w:proofErr w:type="spellEnd"/>
      <w:r w:rsidRPr="00401C9C">
        <w:rPr>
          <w:rFonts w:ascii="Arial" w:hAnsi="Arial" w:cs="Arial"/>
          <w:sz w:val="24"/>
          <w:lang w:bidi="ar-SA"/>
        </w:rPr>
        <w:t xml:space="preserve"> theory. Ct holds that the product configuration is distinctive and that the junior use will dilute.</w:t>
      </w:r>
    </w:p>
    <w:p w14:paraId="53F9CEE8" w14:textId="77777777" w:rsidR="00401C9C" w:rsidRPr="00401C9C" w:rsidRDefault="00401C9C" w:rsidP="00401C9C">
      <w:pPr>
        <w:widowControl/>
        <w:autoSpaceDE/>
        <w:autoSpaceDN/>
        <w:adjustRightInd/>
        <w:ind w:left="1440" w:hanging="360"/>
        <w:rPr>
          <w:rFonts w:ascii="Times" w:hAnsi="Times"/>
          <w:sz w:val="24"/>
          <w:lang w:bidi="ar-SA"/>
        </w:rPr>
      </w:pPr>
      <w:r w:rsidRPr="00401C9C">
        <w:rPr>
          <w:rFonts w:ascii="Arial" w:hAnsi="Arial" w:cs="Arial"/>
          <w:sz w:val="24"/>
          <w:lang w:bidi="ar-SA"/>
        </w:rPr>
        <w:t xml:space="preserve">o  Pepperidge Farm Goldfish v. Nabisco </w:t>
      </w:r>
      <w:proofErr w:type="spellStart"/>
      <w:r w:rsidRPr="00401C9C">
        <w:rPr>
          <w:rFonts w:ascii="Arial" w:hAnsi="Arial" w:cs="Arial"/>
          <w:sz w:val="24"/>
          <w:lang w:bidi="ar-SA"/>
        </w:rPr>
        <w:t>CatDog</w:t>
      </w:r>
      <w:proofErr w:type="spellEnd"/>
      <w:r w:rsidRPr="00401C9C">
        <w:rPr>
          <w:rFonts w:ascii="Arial" w:hAnsi="Arial" w:cs="Arial"/>
          <w:sz w:val="24"/>
          <w:lang w:bidi="ar-SA"/>
        </w:rPr>
        <w:t xml:space="preserve"> fish-shaped crackers</w:t>
      </w:r>
    </w:p>
    <w:p w14:paraId="31837C70" w14:textId="77777777" w:rsidR="00401C9C" w:rsidRPr="00401C9C" w:rsidRDefault="00401C9C" w:rsidP="00401C9C">
      <w:pPr>
        <w:widowControl/>
        <w:autoSpaceDE/>
        <w:autoSpaceDN/>
        <w:adjustRightInd/>
        <w:ind w:left="1440" w:hanging="360"/>
        <w:rPr>
          <w:rFonts w:ascii="Times" w:hAnsi="Times"/>
          <w:sz w:val="24"/>
          <w:lang w:bidi="ar-SA"/>
        </w:rPr>
      </w:pPr>
      <w:r w:rsidRPr="00401C9C">
        <w:rPr>
          <w:rFonts w:ascii="Arial" w:hAnsi="Arial" w:cs="Arial"/>
          <w:sz w:val="24"/>
          <w:lang w:bidi="ar-SA"/>
        </w:rPr>
        <w:t>o  There is a danger of post-sale confusion</w:t>
      </w:r>
    </w:p>
    <w:p w14:paraId="1C49AC95" w14:textId="77777777" w:rsidR="00401C9C" w:rsidRPr="00401C9C" w:rsidRDefault="00401C9C" w:rsidP="00401C9C">
      <w:pPr>
        <w:widowControl/>
        <w:autoSpaceDE/>
        <w:autoSpaceDN/>
        <w:adjustRightInd/>
        <w:ind w:left="720" w:hanging="360"/>
        <w:rPr>
          <w:rFonts w:ascii="Times" w:hAnsi="Times"/>
          <w:sz w:val="24"/>
          <w:lang w:bidi="ar-SA"/>
        </w:rPr>
      </w:pPr>
      <w:r w:rsidRPr="00401C9C">
        <w:rPr>
          <w:rFonts w:ascii="Arial" w:hAnsi="Arial" w:cs="Arial"/>
          <w:sz w:val="24"/>
          <w:lang w:bidi="ar-SA"/>
        </w:rPr>
        <w:t>•  Cyber-squatting: If I grab your TM as a domain name, this is dilution in circumstances where the mark is famous. NOTE: The statute requires "commercial use in context", and if the website is not used (but merely reserved), cybersquatting should not come under dilution law.</w:t>
      </w:r>
    </w:p>
    <w:p w14:paraId="516E8614" w14:textId="77777777" w:rsidR="00401C9C" w:rsidRPr="00401C9C" w:rsidRDefault="00401C9C" w:rsidP="00401C9C">
      <w:pPr>
        <w:widowControl/>
        <w:autoSpaceDE/>
        <w:autoSpaceDN/>
        <w:adjustRightInd/>
        <w:ind w:left="720" w:hanging="360"/>
        <w:rPr>
          <w:rFonts w:ascii="Times" w:hAnsi="Times"/>
          <w:sz w:val="24"/>
          <w:lang w:bidi="ar-SA"/>
        </w:rPr>
      </w:pPr>
      <w:r w:rsidRPr="00401C9C">
        <w:rPr>
          <w:rFonts w:ascii="Arial" w:hAnsi="Arial" w:cs="Arial"/>
          <w:sz w:val="24"/>
          <w:lang w:bidi="ar-SA"/>
        </w:rPr>
        <w:t>•  Five necessary elements to a claim of dilution</w:t>
      </w:r>
    </w:p>
    <w:p w14:paraId="181A7EB7" w14:textId="77777777" w:rsidR="00401C9C" w:rsidRPr="00401C9C" w:rsidRDefault="00401C9C" w:rsidP="00401C9C">
      <w:pPr>
        <w:widowControl/>
        <w:autoSpaceDE/>
        <w:autoSpaceDN/>
        <w:adjustRightInd/>
        <w:ind w:left="1440" w:hanging="360"/>
        <w:rPr>
          <w:rFonts w:ascii="Times" w:hAnsi="Times"/>
          <w:sz w:val="24"/>
          <w:lang w:bidi="ar-SA"/>
        </w:rPr>
      </w:pPr>
      <w:r w:rsidRPr="00401C9C">
        <w:rPr>
          <w:rFonts w:ascii="Arial" w:hAnsi="Arial" w:cs="Arial"/>
          <w:sz w:val="24"/>
          <w:lang w:bidi="ar-SA"/>
        </w:rPr>
        <w:t>o  Senior mark must be famous</w:t>
      </w:r>
    </w:p>
    <w:p w14:paraId="4B7BF6F7" w14:textId="77777777" w:rsidR="00401C9C" w:rsidRPr="00401C9C" w:rsidRDefault="00401C9C" w:rsidP="00401C9C">
      <w:pPr>
        <w:widowControl/>
        <w:autoSpaceDE/>
        <w:autoSpaceDN/>
        <w:adjustRightInd/>
        <w:ind w:left="1440" w:hanging="360"/>
        <w:rPr>
          <w:rFonts w:ascii="Times" w:hAnsi="Times"/>
          <w:sz w:val="24"/>
          <w:lang w:bidi="ar-SA"/>
        </w:rPr>
      </w:pPr>
      <w:r w:rsidRPr="00401C9C">
        <w:rPr>
          <w:rFonts w:ascii="Arial" w:hAnsi="Arial" w:cs="Arial"/>
          <w:sz w:val="24"/>
          <w:lang w:bidi="ar-SA"/>
        </w:rPr>
        <w:t>o  Must be distinctive</w:t>
      </w:r>
    </w:p>
    <w:p w14:paraId="6DBE3C51" w14:textId="77777777" w:rsidR="00401C9C" w:rsidRPr="00401C9C" w:rsidRDefault="00401C9C" w:rsidP="00401C9C">
      <w:pPr>
        <w:widowControl/>
        <w:autoSpaceDE/>
        <w:autoSpaceDN/>
        <w:adjustRightInd/>
        <w:ind w:left="1440" w:hanging="360"/>
        <w:rPr>
          <w:rFonts w:ascii="Times" w:hAnsi="Times"/>
          <w:sz w:val="24"/>
          <w:lang w:bidi="ar-SA"/>
        </w:rPr>
      </w:pPr>
      <w:r w:rsidRPr="00401C9C">
        <w:rPr>
          <w:rFonts w:ascii="Arial" w:hAnsi="Arial" w:cs="Arial"/>
          <w:sz w:val="24"/>
          <w:lang w:bidi="ar-SA"/>
        </w:rPr>
        <w:t>o  Junior must be a commercial use in commerce</w:t>
      </w:r>
    </w:p>
    <w:p w14:paraId="361CE06B" w14:textId="77777777" w:rsidR="00401C9C" w:rsidRPr="00401C9C" w:rsidRDefault="00401C9C" w:rsidP="00401C9C">
      <w:pPr>
        <w:widowControl/>
        <w:autoSpaceDE/>
        <w:autoSpaceDN/>
        <w:adjustRightInd/>
        <w:ind w:left="1440" w:hanging="360"/>
        <w:rPr>
          <w:rFonts w:ascii="Times" w:hAnsi="Times"/>
          <w:sz w:val="24"/>
          <w:lang w:bidi="ar-SA"/>
        </w:rPr>
      </w:pPr>
      <w:r w:rsidRPr="00401C9C">
        <w:rPr>
          <w:rFonts w:ascii="Arial" w:hAnsi="Arial" w:cs="Arial"/>
          <w:sz w:val="24"/>
          <w:lang w:bidi="ar-SA"/>
        </w:rPr>
        <w:t>o  It must begin after the senior mark has become famous</w:t>
      </w:r>
    </w:p>
    <w:p w14:paraId="0CDA3F6B" w14:textId="77777777" w:rsidR="00401C9C" w:rsidRPr="00401C9C" w:rsidRDefault="00401C9C" w:rsidP="00401C9C">
      <w:pPr>
        <w:widowControl/>
        <w:autoSpaceDE/>
        <w:autoSpaceDN/>
        <w:adjustRightInd/>
        <w:ind w:left="1440" w:hanging="360"/>
        <w:rPr>
          <w:rFonts w:ascii="Times" w:hAnsi="Times"/>
          <w:sz w:val="24"/>
          <w:lang w:bidi="ar-SA"/>
        </w:rPr>
      </w:pPr>
      <w:r w:rsidRPr="00401C9C">
        <w:rPr>
          <w:rFonts w:ascii="Arial" w:hAnsi="Arial" w:cs="Arial"/>
          <w:sz w:val="24"/>
          <w:lang w:bidi="ar-SA"/>
        </w:rPr>
        <w:t>o  Must only show dilution, very easy to get at</w:t>
      </w:r>
    </w:p>
    <w:p w14:paraId="2BBF977B" w14:textId="77777777" w:rsidR="00401C9C" w:rsidRPr="00401C9C" w:rsidRDefault="00401C9C" w:rsidP="00401C9C">
      <w:pPr>
        <w:widowControl/>
        <w:autoSpaceDE/>
        <w:autoSpaceDN/>
        <w:adjustRightInd/>
        <w:spacing w:before="100" w:beforeAutospacing="1" w:after="100" w:afterAutospacing="1"/>
        <w:ind w:firstLine="0"/>
        <w:rPr>
          <w:rFonts w:ascii="Times" w:hAnsi="Times"/>
          <w:sz w:val="24"/>
          <w:lang w:bidi="ar-SA"/>
        </w:rPr>
      </w:pPr>
      <w:r w:rsidRPr="00401C9C">
        <w:rPr>
          <w:rFonts w:ascii="Arial" w:hAnsi="Arial" w:cs="Arial"/>
          <w:b/>
          <w:bCs/>
          <w:sz w:val="24"/>
          <w:lang w:bidi="ar-SA"/>
        </w:rPr>
        <w:t> </w:t>
      </w:r>
    </w:p>
    <w:p w14:paraId="70231895" w14:textId="77777777" w:rsidR="00401C9C" w:rsidRPr="00401C9C" w:rsidRDefault="00401C9C" w:rsidP="00401C9C">
      <w:pPr>
        <w:widowControl/>
        <w:autoSpaceDE/>
        <w:autoSpaceDN/>
        <w:adjustRightInd/>
        <w:spacing w:after="240"/>
        <w:ind w:firstLine="0"/>
        <w:rPr>
          <w:rFonts w:ascii="Times" w:hAnsi="Times"/>
          <w:sz w:val="24"/>
          <w:lang w:bidi="ar-SA"/>
        </w:rPr>
      </w:pPr>
    </w:p>
    <w:p w14:paraId="0D72F03D" w14:textId="77777777" w:rsidR="00401C9C" w:rsidRPr="00401C9C" w:rsidRDefault="00401C9C" w:rsidP="00401C9C">
      <w:pPr>
        <w:widowControl/>
        <w:autoSpaceDE/>
        <w:autoSpaceDN/>
        <w:adjustRightInd/>
        <w:ind w:firstLine="0"/>
        <w:rPr>
          <w:rFonts w:ascii="Times" w:hAnsi="Times"/>
          <w:sz w:val="24"/>
          <w:lang w:bidi="ar-SA"/>
        </w:rPr>
      </w:pPr>
      <w:r w:rsidRPr="00401C9C">
        <w:rPr>
          <w:rFonts w:ascii="Arial" w:hAnsi="Arial" w:cs="Arial"/>
          <w:b/>
          <w:bCs/>
          <w:sz w:val="24"/>
          <w:u w:val="single"/>
          <w:lang w:bidi="ar-SA"/>
        </w:rPr>
        <w:t>DEFENSES</w:t>
      </w:r>
    </w:p>
    <w:p w14:paraId="0D76FB0D" w14:textId="77777777" w:rsidR="00401C9C" w:rsidRPr="00401C9C" w:rsidRDefault="00401C9C" w:rsidP="00401C9C">
      <w:pPr>
        <w:widowControl/>
        <w:autoSpaceDE/>
        <w:autoSpaceDN/>
        <w:adjustRightInd/>
        <w:ind w:left="720" w:hanging="360"/>
        <w:rPr>
          <w:rFonts w:ascii="Times" w:hAnsi="Times"/>
          <w:sz w:val="24"/>
          <w:lang w:bidi="ar-SA"/>
        </w:rPr>
      </w:pPr>
      <w:r w:rsidRPr="00401C9C">
        <w:rPr>
          <w:rFonts w:ascii="Arial" w:hAnsi="Arial" w:cs="Arial"/>
          <w:sz w:val="24"/>
          <w:lang w:bidi="ar-SA"/>
        </w:rPr>
        <w:t>•  Fair use:</w:t>
      </w:r>
    </w:p>
    <w:p w14:paraId="2889DF9D" w14:textId="77777777" w:rsidR="00401C9C" w:rsidRPr="00401C9C" w:rsidRDefault="00401C9C" w:rsidP="00401C9C">
      <w:pPr>
        <w:widowControl/>
        <w:autoSpaceDE/>
        <w:autoSpaceDN/>
        <w:adjustRightInd/>
        <w:ind w:left="1440" w:hanging="360"/>
        <w:rPr>
          <w:rFonts w:ascii="Times" w:hAnsi="Times"/>
          <w:sz w:val="24"/>
          <w:lang w:bidi="ar-SA"/>
        </w:rPr>
      </w:pPr>
      <w:r w:rsidRPr="00401C9C">
        <w:rPr>
          <w:rFonts w:ascii="Arial" w:hAnsi="Arial" w:cs="Arial"/>
          <w:sz w:val="24"/>
          <w:lang w:bidi="ar-SA"/>
        </w:rPr>
        <w:t>o  A junior user of the term is not liable for infringement of an established mark if the mark is being used in its descriptive sense</w:t>
      </w:r>
    </w:p>
    <w:p w14:paraId="4C546539" w14:textId="77777777" w:rsidR="00401C9C" w:rsidRPr="00401C9C" w:rsidRDefault="00401C9C" w:rsidP="00401C9C">
      <w:pPr>
        <w:widowControl/>
        <w:autoSpaceDE/>
        <w:autoSpaceDN/>
        <w:adjustRightInd/>
        <w:ind w:left="1440" w:hanging="360"/>
        <w:rPr>
          <w:rFonts w:ascii="Times" w:hAnsi="Times"/>
          <w:sz w:val="24"/>
          <w:lang w:bidi="ar-SA"/>
        </w:rPr>
      </w:pPr>
      <w:r w:rsidRPr="00401C9C">
        <w:rPr>
          <w:rFonts w:ascii="Arial" w:hAnsi="Arial" w:cs="Arial"/>
          <w:sz w:val="24"/>
          <w:lang w:bidi="ar-SA"/>
        </w:rPr>
        <w:t xml:space="preserve">o  The fair use defense is available </w:t>
      </w:r>
      <w:proofErr w:type="spellStart"/>
      <w:r w:rsidRPr="00401C9C">
        <w:rPr>
          <w:rFonts w:ascii="Arial" w:hAnsi="Arial" w:cs="Arial"/>
          <w:sz w:val="24"/>
          <w:lang w:bidi="ar-SA"/>
        </w:rPr>
        <w:t>vis</w:t>
      </w:r>
      <w:proofErr w:type="spellEnd"/>
      <w:r w:rsidRPr="00401C9C">
        <w:rPr>
          <w:rFonts w:ascii="Arial" w:hAnsi="Arial" w:cs="Arial"/>
          <w:sz w:val="24"/>
          <w:lang w:bidi="ar-SA"/>
        </w:rPr>
        <w:t>-a-</w:t>
      </w:r>
      <w:proofErr w:type="spellStart"/>
      <w:r w:rsidRPr="00401C9C">
        <w:rPr>
          <w:rFonts w:ascii="Arial" w:hAnsi="Arial" w:cs="Arial"/>
          <w:sz w:val="24"/>
          <w:lang w:bidi="ar-SA"/>
        </w:rPr>
        <w:t>vis</w:t>
      </w:r>
      <w:proofErr w:type="spellEnd"/>
      <w:r w:rsidRPr="00401C9C">
        <w:rPr>
          <w:rFonts w:ascii="Arial" w:hAnsi="Arial" w:cs="Arial"/>
          <w:sz w:val="24"/>
          <w:lang w:bidi="ar-SA"/>
        </w:rPr>
        <w:t xml:space="preserve"> descriptive TMs w/p secondary meaning as long as there is no consumer confusion</w:t>
      </w:r>
    </w:p>
    <w:p w14:paraId="5CBC17B8" w14:textId="77777777" w:rsidR="00401C9C" w:rsidRPr="00401C9C" w:rsidRDefault="00401C9C" w:rsidP="00401C9C">
      <w:pPr>
        <w:widowControl/>
        <w:autoSpaceDE/>
        <w:autoSpaceDN/>
        <w:adjustRightInd/>
        <w:ind w:left="720" w:hanging="360"/>
        <w:rPr>
          <w:rFonts w:ascii="Times" w:hAnsi="Times"/>
          <w:sz w:val="24"/>
          <w:lang w:bidi="ar-SA"/>
        </w:rPr>
      </w:pPr>
      <w:r w:rsidRPr="00401C9C">
        <w:rPr>
          <w:rFonts w:ascii="Arial" w:hAnsi="Arial" w:cs="Arial"/>
          <w:sz w:val="24"/>
          <w:lang w:bidi="ar-SA"/>
        </w:rPr>
        <w:t xml:space="preserve">•  Laches: equitable version of </w:t>
      </w:r>
      <w:proofErr w:type="spellStart"/>
      <w:r w:rsidRPr="00401C9C">
        <w:rPr>
          <w:rFonts w:ascii="Arial" w:hAnsi="Arial" w:cs="Arial"/>
          <w:sz w:val="24"/>
          <w:lang w:bidi="ar-SA"/>
        </w:rPr>
        <w:t>SoL</w:t>
      </w:r>
      <w:proofErr w:type="spellEnd"/>
    </w:p>
    <w:p w14:paraId="36E6C9C8" w14:textId="77777777" w:rsidR="00401C9C" w:rsidRPr="00401C9C" w:rsidRDefault="00401C9C" w:rsidP="00401C9C">
      <w:pPr>
        <w:widowControl/>
        <w:autoSpaceDE/>
        <w:autoSpaceDN/>
        <w:adjustRightInd/>
        <w:ind w:left="720" w:hanging="360"/>
        <w:rPr>
          <w:rFonts w:ascii="Times" w:hAnsi="Times"/>
          <w:sz w:val="24"/>
          <w:lang w:bidi="ar-SA"/>
        </w:rPr>
      </w:pPr>
      <w:r w:rsidRPr="00401C9C">
        <w:rPr>
          <w:rFonts w:ascii="Arial" w:hAnsi="Arial" w:cs="Arial"/>
          <w:sz w:val="24"/>
          <w:lang w:bidi="ar-SA"/>
        </w:rPr>
        <w:t>•  License: consented to allow me to use the trademark</w:t>
      </w:r>
    </w:p>
    <w:p w14:paraId="4ED7D2A0" w14:textId="77777777" w:rsidR="00401C9C" w:rsidRPr="00401C9C" w:rsidRDefault="00401C9C" w:rsidP="00401C9C">
      <w:pPr>
        <w:widowControl/>
        <w:autoSpaceDE/>
        <w:autoSpaceDN/>
        <w:adjustRightInd/>
        <w:ind w:left="720" w:hanging="360"/>
        <w:rPr>
          <w:rFonts w:ascii="Times" w:hAnsi="Times"/>
          <w:sz w:val="24"/>
          <w:lang w:bidi="ar-SA"/>
        </w:rPr>
      </w:pPr>
      <w:r w:rsidRPr="00401C9C">
        <w:rPr>
          <w:rFonts w:ascii="Arial" w:hAnsi="Arial" w:cs="Arial"/>
          <w:sz w:val="24"/>
          <w:lang w:bidi="ar-SA"/>
        </w:rPr>
        <w:t>•  Improper licensing: Trademark is an indication of course so if you blanket someone to use your TM, you will lose it. Licensor must have control of the quality of the product.</w:t>
      </w:r>
    </w:p>
    <w:p w14:paraId="48B81D37" w14:textId="77777777" w:rsidR="00401C9C" w:rsidRPr="00401C9C" w:rsidRDefault="00401C9C" w:rsidP="00401C9C">
      <w:pPr>
        <w:widowControl/>
        <w:autoSpaceDE/>
        <w:autoSpaceDN/>
        <w:adjustRightInd/>
        <w:ind w:left="1440" w:hanging="360"/>
        <w:rPr>
          <w:rFonts w:ascii="Times" w:hAnsi="Times"/>
          <w:sz w:val="24"/>
          <w:lang w:bidi="ar-SA"/>
        </w:rPr>
      </w:pPr>
      <w:r w:rsidRPr="00401C9C">
        <w:rPr>
          <w:rFonts w:ascii="Arial" w:hAnsi="Arial" w:cs="Arial"/>
          <w:sz w:val="24"/>
          <w:lang w:bidi="ar-SA"/>
        </w:rPr>
        <w:t>o  RULE: IF you license your TM to someone else, you must police their use of the mark to ensure that they are making products that retain characteristics and quality the public has come to associate with the mark</w:t>
      </w:r>
    </w:p>
    <w:p w14:paraId="5A459FB2" w14:textId="77777777" w:rsidR="00401C9C" w:rsidRPr="00401C9C" w:rsidRDefault="00401C9C" w:rsidP="00401C9C">
      <w:pPr>
        <w:widowControl/>
        <w:autoSpaceDE/>
        <w:autoSpaceDN/>
        <w:adjustRightInd/>
        <w:ind w:left="1440" w:hanging="360"/>
        <w:rPr>
          <w:rFonts w:ascii="Times" w:hAnsi="Times"/>
          <w:sz w:val="24"/>
          <w:lang w:bidi="ar-SA"/>
        </w:rPr>
      </w:pPr>
      <w:r w:rsidRPr="00401C9C">
        <w:rPr>
          <w:rFonts w:ascii="Arial" w:hAnsi="Arial" w:cs="Arial"/>
          <w:sz w:val="24"/>
          <w:lang w:bidi="ar-SA"/>
        </w:rPr>
        <w:t xml:space="preserve">o  </w:t>
      </w:r>
      <w:r w:rsidRPr="00401C9C">
        <w:rPr>
          <w:rFonts w:ascii="Arial" w:hAnsi="Arial" w:cs="Arial"/>
          <w:i/>
          <w:iCs/>
          <w:sz w:val="24"/>
          <w:lang w:bidi="ar-SA"/>
        </w:rPr>
        <w:t>Dawn Donut v. Hart's Food Stores</w:t>
      </w:r>
      <w:r w:rsidRPr="00401C9C">
        <w:rPr>
          <w:rFonts w:ascii="Arial" w:hAnsi="Arial" w:cs="Arial"/>
          <w:sz w:val="24"/>
          <w:lang w:bidi="ar-SA"/>
        </w:rPr>
        <w:t>: Allegation of abandoned TM due to inadequate quality control/supervision on part of licensee.</w:t>
      </w:r>
    </w:p>
    <w:p w14:paraId="3C0C4BE7" w14:textId="77777777" w:rsidR="00401C9C" w:rsidRPr="00401C9C" w:rsidRDefault="00401C9C" w:rsidP="00401C9C">
      <w:pPr>
        <w:widowControl/>
        <w:autoSpaceDE/>
        <w:autoSpaceDN/>
        <w:adjustRightInd/>
        <w:ind w:left="720" w:hanging="360"/>
        <w:rPr>
          <w:rFonts w:ascii="Times" w:hAnsi="Times"/>
          <w:sz w:val="24"/>
          <w:lang w:bidi="ar-SA"/>
        </w:rPr>
      </w:pPr>
      <w:r w:rsidRPr="00401C9C">
        <w:rPr>
          <w:rFonts w:ascii="Arial" w:hAnsi="Arial" w:cs="Arial"/>
          <w:sz w:val="24"/>
          <w:lang w:bidi="ar-SA"/>
        </w:rPr>
        <w:t>•  Abandonment: Sect. 45 of Lanham Act. If you stop using a trademark, it is not longer yours as a trademark.</w:t>
      </w:r>
    </w:p>
    <w:p w14:paraId="3EC8A766" w14:textId="77777777" w:rsidR="00401C9C" w:rsidRPr="00401C9C" w:rsidRDefault="00401C9C" w:rsidP="00401C9C">
      <w:pPr>
        <w:widowControl/>
        <w:autoSpaceDE/>
        <w:autoSpaceDN/>
        <w:adjustRightInd/>
        <w:ind w:left="1440" w:hanging="360"/>
        <w:rPr>
          <w:rFonts w:ascii="Times" w:hAnsi="Times"/>
          <w:sz w:val="24"/>
          <w:lang w:bidi="ar-SA"/>
        </w:rPr>
      </w:pPr>
      <w:r w:rsidRPr="00401C9C">
        <w:rPr>
          <w:rFonts w:ascii="Arial" w:hAnsi="Arial" w:cs="Arial"/>
          <w:sz w:val="24"/>
          <w:lang w:bidi="ar-SA"/>
        </w:rPr>
        <w:t>o  Abandonment under the Lanham Act requires both non-use and intent not to resume use</w:t>
      </w:r>
    </w:p>
    <w:p w14:paraId="32CABCA9" w14:textId="77777777" w:rsidR="00401C9C" w:rsidRPr="00401C9C" w:rsidRDefault="00401C9C" w:rsidP="00401C9C">
      <w:pPr>
        <w:widowControl/>
        <w:autoSpaceDE/>
        <w:autoSpaceDN/>
        <w:adjustRightInd/>
        <w:ind w:left="1440" w:hanging="360"/>
        <w:rPr>
          <w:rFonts w:ascii="Times" w:hAnsi="Times"/>
          <w:sz w:val="24"/>
          <w:lang w:bidi="ar-SA"/>
        </w:rPr>
      </w:pPr>
      <w:r w:rsidRPr="00401C9C">
        <w:rPr>
          <w:rFonts w:ascii="Arial" w:hAnsi="Arial" w:cs="Arial"/>
          <w:sz w:val="24"/>
          <w:lang w:bidi="ar-SA"/>
        </w:rPr>
        <w:t>o  presumptive abandonment after 3 years</w:t>
      </w:r>
    </w:p>
    <w:p w14:paraId="26B4799C" w14:textId="77777777" w:rsidR="00401C9C" w:rsidRPr="00401C9C" w:rsidRDefault="00401C9C" w:rsidP="00401C9C">
      <w:pPr>
        <w:widowControl/>
        <w:autoSpaceDE/>
        <w:autoSpaceDN/>
        <w:adjustRightInd/>
        <w:ind w:left="720" w:hanging="360"/>
        <w:rPr>
          <w:rFonts w:ascii="Times" w:hAnsi="Times"/>
          <w:sz w:val="24"/>
          <w:lang w:bidi="ar-SA"/>
        </w:rPr>
      </w:pPr>
      <w:r w:rsidRPr="00401C9C">
        <w:rPr>
          <w:rFonts w:ascii="Arial" w:hAnsi="Arial" w:cs="Arial"/>
          <w:sz w:val="24"/>
          <w:lang w:bidi="ar-SA"/>
        </w:rPr>
        <w:t>•  Functionality: Functional trade dress is not protectable under TM</w:t>
      </w:r>
    </w:p>
    <w:p w14:paraId="74AA23D2" w14:textId="77777777" w:rsidR="00401C9C" w:rsidRPr="00401C9C" w:rsidRDefault="00401C9C" w:rsidP="00401C9C">
      <w:pPr>
        <w:widowControl/>
        <w:autoSpaceDE/>
        <w:autoSpaceDN/>
        <w:adjustRightInd/>
        <w:ind w:left="1440" w:hanging="360"/>
        <w:rPr>
          <w:rFonts w:ascii="Times" w:hAnsi="Times"/>
          <w:sz w:val="24"/>
          <w:lang w:bidi="ar-SA"/>
        </w:rPr>
      </w:pPr>
      <w:r w:rsidRPr="00401C9C">
        <w:rPr>
          <w:rFonts w:ascii="Arial" w:hAnsi="Arial" w:cs="Arial"/>
          <w:sz w:val="24"/>
          <w:lang w:bidi="ar-SA"/>
        </w:rPr>
        <w:t>o  What is functional? Any attribute that is essential to the function of the product or that is related to price or quality</w:t>
      </w:r>
    </w:p>
    <w:p w14:paraId="3E2D1A70" w14:textId="77777777" w:rsidR="00401C9C" w:rsidRPr="00401C9C" w:rsidRDefault="00401C9C" w:rsidP="00401C9C">
      <w:pPr>
        <w:widowControl/>
        <w:autoSpaceDE/>
        <w:autoSpaceDN/>
        <w:adjustRightInd/>
        <w:ind w:left="1440" w:hanging="360"/>
        <w:rPr>
          <w:rFonts w:ascii="Times" w:hAnsi="Times"/>
          <w:sz w:val="24"/>
          <w:lang w:bidi="ar-SA"/>
        </w:rPr>
      </w:pPr>
      <w:r w:rsidRPr="00401C9C">
        <w:rPr>
          <w:rFonts w:ascii="Arial" w:hAnsi="Arial" w:cs="Arial"/>
          <w:sz w:val="24"/>
          <w:lang w:bidi="ar-SA"/>
        </w:rPr>
        <w:t xml:space="preserve">o  </w:t>
      </w:r>
      <w:proofErr w:type="spellStart"/>
      <w:r w:rsidRPr="00401C9C">
        <w:rPr>
          <w:rFonts w:ascii="Arial" w:hAnsi="Arial" w:cs="Arial"/>
          <w:i/>
          <w:iCs/>
          <w:sz w:val="24"/>
          <w:lang w:bidi="ar-SA"/>
        </w:rPr>
        <w:t>Trafix</w:t>
      </w:r>
      <w:proofErr w:type="spellEnd"/>
      <w:r w:rsidRPr="00401C9C">
        <w:rPr>
          <w:rFonts w:ascii="Arial" w:hAnsi="Arial" w:cs="Arial"/>
          <w:i/>
          <w:iCs/>
          <w:sz w:val="24"/>
          <w:lang w:bidi="ar-SA"/>
        </w:rPr>
        <w:t xml:space="preserve"> Devices v. Marketing Displays</w:t>
      </w:r>
      <w:r w:rsidRPr="00401C9C">
        <w:rPr>
          <w:rFonts w:ascii="Arial" w:hAnsi="Arial" w:cs="Arial"/>
          <w:sz w:val="24"/>
          <w:lang w:bidi="ar-SA"/>
        </w:rPr>
        <w:t>: A wind-spring system for traffic signs is not protected by TM b/c it is functional.</w:t>
      </w:r>
    </w:p>
    <w:p w14:paraId="635C0AEF" w14:textId="77777777" w:rsidR="00401C9C" w:rsidRPr="00401C9C" w:rsidRDefault="00401C9C" w:rsidP="00401C9C">
      <w:pPr>
        <w:widowControl/>
        <w:autoSpaceDE/>
        <w:autoSpaceDN/>
        <w:adjustRightInd/>
        <w:ind w:left="720" w:hanging="360"/>
        <w:rPr>
          <w:rFonts w:ascii="Times" w:hAnsi="Times"/>
          <w:sz w:val="24"/>
          <w:lang w:bidi="ar-SA"/>
        </w:rPr>
      </w:pPr>
      <w:r w:rsidRPr="00401C9C">
        <w:rPr>
          <w:rFonts w:ascii="Arial" w:hAnsi="Arial" w:cs="Arial"/>
          <w:sz w:val="24"/>
          <w:lang w:bidi="ar-SA"/>
        </w:rPr>
        <w:t xml:space="preserve">•  </w:t>
      </w:r>
      <w:proofErr w:type="spellStart"/>
      <w:r w:rsidRPr="00401C9C">
        <w:rPr>
          <w:rFonts w:ascii="Arial" w:hAnsi="Arial" w:cs="Arial"/>
          <w:sz w:val="24"/>
          <w:lang w:bidi="ar-SA"/>
        </w:rPr>
        <w:t>Genericide</w:t>
      </w:r>
      <w:proofErr w:type="spellEnd"/>
      <w:r w:rsidRPr="00401C9C">
        <w:rPr>
          <w:rFonts w:ascii="Arial" w:hAnsi="Arial" w:cs="Arial"/>
          <w:sz w:val="24"/>
          <w:lang w:bidi="ar-SA"/>
        </w:rPr>
        <w:t>: When a term refers to a general class of products, it is deemed "generic" and cannot serve as a TM</w:t>
      </w:r>
    </w:p>
    <w:p w14:paraId="5D1C6144" w14:textId="77777777" w:rsidR="00401C9C" w:rsidRPr="00401C9C" w:rsidRDefault="00401C9C" w:rsidP="00401C9C">
      <w:pPr>
        <w:widowControl/>
        <w:autoSpaceDE/>
        <w:autoSpaceDN/>
        <w:adjustRightInd/>
        <w:ind w:left="1440" w:hanging="360"/>
        <w:rPr>
          <w:rFonts w:ascii="Times" w:hAnsi="Times"/>
          <w:sz w:val="24"/>
          <w:lang w:bidi="ar-SA"/>
        </w:rPr>
      </w:pPr>
      <w:r w:rsidRPr="00401C9C">
        <w:rPr>
          <w:rFonts w:ascii="Arial" w:hAnsi="Arial" w:cs="Arial"/>
          <w:sz w:val="24"/>
          <w:lang w:bidi="ar-SA"/>
        </w:rPr>
        <w:t>o  2 ways a TM can become generic:</w:t>
      </w:r>
    </w:p>
    <w:p w14:paraId="24CC63DE" w14:textId="77777777" w:rsidR="00401C9C" w:rsidRPr="00401C9C" w:rsidRDefault="00401C9C" w:rsidP="00401C9C">
      <w:pPr>
        <w:widowControl/>
        <w:autoSpaceDE/>
        <w:autoSpaceDN/>
        <w:adjustRightInd/>
        <w:ind w:left="2160" w:hanging="360"/>
        <w:rPr>
          <w:rFonts w:ascii="Times" w:hAnsi="Times"/>
          <w:sz w:val="24"/>
          <w:lang w:bidi="ar-SA"/>
        </w:rPr>
      </w:pPr>
      <w:r w:rsidRPr="00401C9C">
        <w:rPr>
          <w:rFonts w:ascii="Arial" w:hAnsi="Arial" w:cs="Arial"/>
          <w:sz w:val="24"/>
          <w:lang w:bidi="ar-SA"/>
        </w:rPr>
        <w:t>•  they were born that way and refused registration b/c they are generic</w:t>
      </w:r>
    </w:p>
    <w:p w14:paraId="50200048" w14:textId="77777777" w:rsidR="00401C9C" w:rsidRPr="00401C9C" w:rsidRDefault="00401C9C" w:rsidP="00401C9C">
      <w:pPr>
        <w:widowControl/>
        <w:autoSpaceDE/>
        <w:autoSpaceDN/>
        <w:adjustRightInd/>
        <w:ind w:left="2160" w:hanging="360"/>
        <w:rPr>
          <w:rFonts w:ascii="Times" w:hAnsi="Times"/>
          <w:sz w:val="24"/>
          <w:lang w:bidi="ar-SA"/>
        </w:rPr>
      </w:pPr>
      <w:r w:rsidRPr="00401C9C">
        <w:rPr>
          <w:rFonts w:ascii="Arial" w:hAnsi="Arial" w:cs="Arial"/>
          <w:sz w:val="24"/>
          <w:lang w:bidi="ar-SA"/>
        </w:rPr>
        <w:t>•  they become generic over time through "</w:t>
      </w:r>
      <w:proofErr w:type="spellStart"/>
      <w:r w:rsidRPr="00401C9C">
        <w:rPr>
          <w:rFonts w:ascii="Arial" w:hAnsi="Arial" w:cs="Arial"/>
          <w:sz w:val="24"/>
          <w:lang w:bidi="ar-SA"/>
        </w:rPr>
        <w:t>genericide</w:t>
      </w:r>
      <w:proofErr w:type="spellEnd"/>
      <w:r w:rsidRPr="00401C9C">
        <w:rPr>
          <w:rFonts w:ascii="Arial" w:hAnsi="Arial" w:cs="Arial"/>
          <w:sz w:val="24"/>
          <w:lang w:bidi="ar-SA"/>
        </w:rPr>
        <w:t>"</w:t>
      </w:r>
    </w:p>
    <w:p w14:paraId="76B7B2AE" w14:textId="77777777" w:rsidR="00401C9C" w:rsidRPr="00401C9C" w:rsidRDefault="00401C9C" w:rsidP="00401C9C">
      <w:pPr>
        <w:widowControl/>
        <w:autoSpaceDE/>
        <w:autoSpaceDN/>
        <w:adjustRightInd/>
        <w:ind w:left="1440" w:hanging="360"/>
        <w:rPr>
          <w:rFonts w:ascii="Times" w:hAnsi="Times"/>
          <w:sz w:val="24"/>
          <w:lang w:bidi="ar-SA"/>
        </w:rPr>
      </w:pPr>
      <w:r w:rsidRPr="00401C9C">
        <w:rPr>
          <w:rFonts w:ascii="Arial" w:hAnsi="Arial" w:cs="Arial"/>
          <w:sz w:val="24"/>
          <w:lang w:bidi="ar-SA"/>
        </w:rPr>
        <w:t xml:space="preserve">o  </w:t>
      </w:r>
      <w:r w:rsidRPr="00401C9C">
        <w:rPr>
          <w:rFonts w:ascii="Arial" w:hAnsi="Arial" w:cs="Arial"/>
          <w:i/>
          <w:iCs/>
          <w:sz w:val="24"/>
          <w:lang w:bidi="ar-SA"/>
        </w:rPr>
        <w:t>Murphy Bed Co. v. Interior Sleep System</w:t>
      </w:r>
      <w:r w:rsidRPr="00401C9C">
        <w:rPr>
          <w:rFonts w:ascii="Arial" w:hAnsi="Arial" w:cs="Arial"/>
          <w:sz w:val="24"/>
          <w:lang w:bidi="ar-SA"/>
        </w:rPr>
        <w:t>: Murphy Bed is a generic term b/c the mark has entered the public domain</w:t>
      </w:r>
    </w:p>
    <w:p w14:paraId="004EA5F7" w14:textId="77777777" w:rsidR="00401C9C" w:rsidRPr="00401C9C" w:rsidRDefault="00401C9C" w:rsidP="00401C9C">
      <w:pPr>
        <w:widowControl/>
        <w:autoSpaceDE/>
        <w:autoSpaceDN/>
        <w:adjustRightInd/>
        <w:ind w:left="1440" w:hanging="360"/>
        <w:rPr>
          <w:rFonts w:ascii="Times" w:hAnsi="Times"/>
          <w:sz w:val="24"/>
          <w:lang w:bidi="ar-SA"/>
        </w:rPr>
      </w:pPr>
      <w:r w:rsidRPr="00401C9C">
        <w:rPr>
          <w:rFonts w:ascii="Arial" w:hAnsi="Arial" w:cs="Arial"/>
          <w:sz w:val="24"/>
          <w:lang w:bidi="ar-SA"/>
        </w:rPr>
        <w:t>o  RULE: The consumer rules. If the consumer is using the term generically, it is generic</w:t>
      </w:r>
    </w:p>
    <w:p w14:paraId="6441A5CE" w14:textId="77777777" w:rsidR="00401C9C" w:rsidRPr="00401C9C" w:rsidRDefault="00401C9C" w:rsidP="00401C9C">
      <w:pPr>
        <w:widowControl/>
        <w:autoSpaceDE/>
        <w:autoSpaceDN/>
        <w:adjustRightInd/>
        <w:ind w:left="720" w:hanging="360"/>
        <w:rPr>
          <w:rFonts w:ascii="Times" w:hAnsi="Times"/>
          <w:sz w:val="24"/>
          <w:lang w:bidi="ar-SA"/>
        </w:rPr>
      </w:pPr>
      <w:r w:rsidRPr="00401C9C">
        <w:rPr>
          <w:rFonts w:ascii="Arial" w:hAnsi="Arial" w:cs="Arial"/>
          <w:sz w:val="24"/>
          <w:lang w:bidi="ar-SA"/>
        </w:rPr>
        <w:t>•  Related Cases</w:t>
      </w:r>
    </w:p>
    <w:p w14:paraId="4582CF11" w14:textId="77777777" w:rsidR="00401C9C" w:rsidRPr="00401C9C" w:rsidRDefault="00401C9C" w:rsidP="00401C9C">
      <w:pPr>
        <w:widowControl/>
        <w:autoSpaceDE/>
        <w:autoSpaceDN/>
        <w:adjustRightInd/>
        <w:ind w:left="1440" w:hanging="360"/>
        <w:rPr>
          <w:rFonts w:ascii="Times" w:hAnsi="Times"/>
          <w:sz w:val="24"/>
          <w:lang w:bidi="ar-SA"/>
        </w:rPr>
      </w:pPr>
      <w:r w:rsidRPr="00401C9C">
        <w:rPr>
          <w:rFonts w:ascii="Arial" w:hAnsi="Arial" w:cs="Arial"/>
          <w:sz w:val="24"/>
          <w:lang w:bidi="ar-SA"/>
        </w:rPr>
        <w:t xml:space="preserve">o  </w:t>
      </w:r>
      <w:r w:rsidRPr="00401C9C">
        <w:rPr>
          <w:rFonts w:ascii="Arial" w:hAnsi="Arial" w:cs="Arial"/>
          <w:i/>
          <w:iCs/>
          <w:sz w:val="24"/>
          <w:lang w:bidi="ar-SA"/>
        </w:rPr>
        <w:t>Mattel v. MCA</w:t>
      </w:r>
    </w:p>
    <w:p w14:paraId="464E915F" w14:textId="77777777" w:rsidR="00401C9C" w:rsidRPr="00401C9C" w:rsidRDefault="00401C9C" w:rsidP="00401C9C">
      <w:pPr>
        <w:widowControl/>
        <w:autoSpaceDE/>
        <w:autoSpaceDN/>
        <w:adjustRightInd/>
        <w:ind w:left="2160" w:hanging="360"/>
        <w:rPr>
          <w:rFonts w:ascii="Times" w:hAnsi="Times"/>
          <w:sz w:val="24"/>
          <w:lang w:bidi="ar-SA"/>
        </w:rPr>
      </w:pPr>
      <w:r w:rsidRPr="00401C9C">
        <w:rPr>
          <w:rFonts w:ascii="Arial" w:hAnsi="Arial" w:cs="Arial"/>
          <w:sz w:val="24"/>
          <w:lang w:bidi="ar-SA"/>
        </w:rPr>
        <w:t>•  Background</w:t>
      </w:r>
    </w:p>
    <w:p w14:paraId="4F2BCD51" w14:textId="77777777" w:rsidR="00401C9C" w:rsidRPr="00401C9C" w:rsidRDefault="00401C9C" w:rsidP="00401C9C">
      <w:pPr>
        <w:widowControl/>
        <w:autoSpaceDE/>
        <w:autoSpaceDN/>
        <w:adjustRightInd/>
        <w:ind w:left="2880" w:hanging="360"/>
        <w:rPr>
          <w:rFonts w:ascii="Times" w:hAnsi="Times"/>
          <w:sz w:val="24"/>
          <w:lang w:bidi="ar-SA"/>
        </w:rPr>
      </w:pPr>
      <w:r w:rsidRPr="00401C9C">
        <w:rPr>
          <w:rFonts w:ascii="Arial" w:hAnsi="Arial" w:cs="Arial"/>
          <w:sz w:val="24"/>
          <w:lang w:bidi="ar-SA"/>
        </w:rPr>
        <w:t>•  Aqua made the "Barbie Girl" song.  In this song they spoke of being blonde and stupid and whatnot.  Mattel is suing, claiming that there will be a likelihood for confusion</w:t>
      </w:r>
    </w:p>
    <w:p w14:paraId="5E70742A" w14:textId="77777777" w:rsidR="00401C9C" w:rsidRPr="00401C9C" w:rsidRDefault="00401C9C" w:rsidP="00401C9C">
      <w:pPr>
        <w:widowControl/>
        <w:autoSpaceDE/>
        <w:autoSpaceDN/>
        <w:adjustRightInd/>
        <w:ind w:left="2160" w:hanging="360"/>
        <w:rPr>
          <w:rFonts w:ascii="Times" w:hAnsi="Times"/>
          <w:sz w:val="24"/>
          <w:lang w:bidi="ar-SA"/>
        </w:rPr>
      </w:pPr>
      <w:r w:rsidRPr="00401C9C">
        <w:rPr>
          <w:rFonts w:ascii="Arial" w:hAnsi="Arial" w:cs="Arial"/>
          <w:sz w:val="24"/>
          <w:lang w:bidi="ar-SA"/>
        </w:rPr>
        <w:t>•  Rule</w:t>
      </w:r>
    </w:p>
    <w:p w14:paraId="1B256400" w14:textId="77777777" w:rsidR="00401C9C" w:rsidRPr="00401C9C" w:rsidRDefault="00401C9C" w:rsidP="00401C9C">
      <w:pPr>
        <w:widowControl/>
        <w:autoSpaceDE/>
        <w:autoSpaceDN/>
        <w:adjustRightInd/>
        <w:ind w:left="1440" w:hanging="360"/>
        <w:rPr>
          <w:rFonts w:ascii="Times" w:hAnsi="Times"/>
          <w:sz w:val="24"/>
          <w:lang w:bidi="ar-SA"/>
        </w:rPr>
      </w:pPr>
      <w:r w:rsidRPr="00401C9C">
        <w:rPr>
          <w:rFonts w:ascii="Arial" w:hAnsi="Arial" w:cs="Arial"/>
          <w:sz w:val="24"/>
          <w:lang w:bidi="ar-SA"/>
        </w:rPr>
        <w:t xml:space="preserve">o  </w:t>
      </w:r>
      <w:r w:rsidRPr="00401C9C">
        <w:rPr>
          <w:rFonts w:ascii="Arial" w:hAnsi="Arial" w:cs="Arial"/>
          <w:i/>
          <w:iCs/>
          <w:sz w:val="24"/>
          <w:lang w:bidi="ar-SA"/>
        </w:rPr>
        <w:t>LL Bean</w:t>
      </w:r>
    </w:p>
    <w:p w14:paraId="047A0754" w14:textId="77777777" w:rsidR="00401C9C" w:rsidRPr="00401C9C" w:rsidRDefault="00401C9C" w:rsidP="00401C9C">
      <w:pPr>
        <w:widowControl/>
        <w:autoSpaceDE/>
        <w:autoSpaceDN/>
        <w:adjustRightInd/>
        <w:ind w:left="2160" w:hanging="360"/>
        <w:rPr>
          <w:rFonts w:ascii="Times" w:hAnsi="Times"/>
          <w:sz w:val="24"/>
          <w:lang w:bidi="ar-SA"/>
        </w:rPr>
      </w:pPr>
      <w:r w:rsidRPr="00401C9C">
        <w:rPr>
          <w:rFonts w:ascii="Arial" w:hAnsi="Arial" w:cs="Arial"/>
          <w:sz w:val="24"/>
          <w:lang w:bidi="ar-SA"/>
        </w:rPr>
        <w:t>•  "Trademark rights do not entitle the owner to quash an unauthorized use of the mark by another who is communicating ideas or expressing their Point of View."</w:t>
      </w:r>
    </w:p>
    <w:p w14:paraId="5877E540" w14:textId="77777777" w:rsidR="00401C9C" w:rsidRPr="00401C9C" w:rsidRDefault="00401C9C" w:rsidP="00401C9C">
      <w:pPr>
        <w:widowControl/>
        <w:autoSpaceDE/>
        <w:autoSpaceDN/>
        <w:adjustRightInd/>
        <w:ind w:left="1440" w:hanging="360"/>
        <w:rPr>
          <w:rFonts w:ascii="Times" w:hAnsi="Times"/>
          <w:sz w:val="24"/>
          <w:lang w:bidi="ar-SA"/>
        </w:rPr>
      </w:pPr>
      <w:r w:rsidRPr="00401C9C">
        <w:rPr>
          <w:rFonts w:ascii="Arial" w:hAnsi="Arial" w:cs="Arial"/>
          <w:sz w:val="24"/>
          <w:lang w:bidi="ar-SA"/>
        </w:rPr>
        <w:t xml:space="preserve">o  </w:t>
      </w:r>
      <w:r w:rsidRPr="00401C9C">
        <w:rPr>
          <w:rFonts w:ascii="Arial" w:hAnsi="Arial" w:cs="Arial"/>
          <w:i/>
          <w:iCs/>
          <w:sz w:val="24"/>
          <w:lang w:bidi="ar-SA"/>
        </w:rPr>
        <w:t xml:space="preserve">Rogers" v. </w:t>
      </w:r>
      <w:proofErr w:type="spellStart"/>
      <w:r w:rsidRPr="00401C9C">
        <w:rPr>
          <w:rFonts w:ascii="Arial" w:hAnsi="Arial" w:cs="Arial"/>
          <w:i/>
          <w:iCs/>
          <w:sz w:val="24"/>
          <w:lang w:bidi="ar-SA"/>
        </w:rPr>
        <w:t>Grinaldi</w:t>
      </w:r>
      <w:proofErr w:type="spellEnd"/>
    </w:p>
    <w:p w14:paraId="0AA2A9E3" w14:textId="77777777" w:rsidR="00401C9C" w:rsidRPr="00401C9C" w:rsidRDefault="00401C9C" w:rsidP="00401C9C">
      <w:pPr>
        <w:widowControl/>
        <w:autoSpaceDE/>
        <w:autoSpaceDN/>
        <w:adjustRightInd/>
        <w:ind w:left="2160" w:hanging="360"/>
        <w:rPr>
          <w:rFonts w:ascii="Times" w:hAnsi="Times"/>
          <w:sz w:val="24"/>
          <w:lang w:bidi="ar-SA"/>
        </w:rPr>
      </w:pPr>
      <w:r w:rsidRPr="00401C9C">
        <w:rPr>
          <w:rFonts w:ascii="Arial" w:hAnsi="Arial" w:cs="Arial"/>
          <w:sz w:val="24"/>
          <w:lang w:bidi="ar-SA"/>
        </w:rPr>
        <w:t>•  Titles are not Trademark infringement unless it misleads the source of the work</w:t>
      </w:r>
    </w:p>
    <w:p w14:paraId="1D5C1094" w14:textId="77777777" w:rsidR="00401C9C" w:rsidRPr="00401C9C" w:rsidRDefault="00401C9C" w:rsidP="00401C9C">
      <w:pPr>
        <w:widowControl/>
        <w:autoSpaceDE/>
        <w:autoSpaceDN/>
        <w:adjustRightInd/>
        <w:ind w:left="2160" w:hanging="360"/>
        <w:rPr>
          <w:rFonts w:ascii="Times" w:hAnsi="Times"/>
          <w:sz w:val="24"/>
          <w:lang w:bidi="ar-SA"/>
        </w:rPr>
      </w:pPr>
      <w:r w:rsidRPr="00401C9C">
        <w:rPr>
          <w:rFonts w:ascii="Arial" w:hAnsi="Arial" w:cs="Arial"/>
          <w:sz w:val="24"/>
          <w:lang w:bidi="ar-SA"/>
        </w:rPr>
        <w:t>•  If you do a parody, that does not try to make up any claims about the subject being parodied, there is no trademark infringement</w:t>
      </w:r>
    </w:p>
    <w:p w14:paraId="6FF4D08F" w14:textId="77777777" w:rsidR="00401C9C" w:rsidRPr="00401C9C" w:rsidRDefault="00401C9C" w:rsidP="00401C9C">
      <w:pPr>
        <w:widowControl/>
        <w:autoSpaceDE/>
        <w:autoSpaceDN/>
        <w:adjustRightInd/>
        <w:ind w:left="1440" w:hanging="360"/>
        <w:rPr>
          <w:rFonts w:ascii="Times" w:hAnsi="Times"/>
          <w:sz w:val="24"/>
          <w:lang w:bidi="ar-SA"/>
        </w:rPr>
      </w:pPr>
      <w:r w:rsidRPr="00401C9C">
        <w:rPr>
          <w:rFonts w:ascii="Arial" w:hAnsi="Arial" w:cs="Arial"/>
          <w:sz w:val="24"/>
          <w:lang w:bidi="ar-SA"/>
        </w:rPr>
        <w:t xml:space="preserve">o  </w:t>
      </w:r>
      <w:r w:rsidRPr="00401C9C">
        <w:rPr>
          <w:rFonts w:ascii="Arial" w:hAnsi="Arial" w:cs="Arial"/>
          <w:i/>
          <w:iCs/>
          <w:sz w:val="24"/>
          <w:lang w:bidi="ar-SA"/>
        </w:rPr>
        <w:t xml:space="preserve">Lindy v. </w:t>
      </w:r>
      <w:proofErr w:type="spellStart"/>
      <w:r w:rsidRPr="00401C9C">
        <w:rPr>
          <w:rFonts w:ascii="Arial" w:hAnsi="Arial" w:cs="Arial"/>
          <w:i/>
          <w:iCs/>
          <w:sz w:val="24"/>
          <w:lang w:bidi="ar-SA"/>
        </w:rPr>
        <w:t>Bic</w:t>
      </w:r>
      <w:proofErr w:type="spellEnd"/>
      <w:r w:rsidRPr="00401C9C">
        <w:rPr>
          <w:rFonts w:ascii="Arial" w:hAnsi="Arial" w:cs="Arial"/>
          <w:i/>
          <w:iCs/>
          <w:sz w:val="24"/>
          <w:lang w:bidi="ar-SA"/>
        </w:rPr>
        <w:t xml:space="preserve"> Pen</w:t>
      </w:r>
    </w:p>
    <w:p w14:paraId="1DF1F324" w14:textId="77777777" w:rsidR="00401C9C" w:rsidRPr="00401C9C" w:rsidRDefault="00401C9C" w:rsidP="00401C9C">
      <w:pPr>
        <w:widowControl/>
        <w:autoSpaceDE/>
        <w:autoSpaceDN/>
        <w:adjustRightInd/>
        <w:ind w:left="2160" w:hanging="360"/>
        <w:rPr>
          <w:rFonts w:ascii="Times" w:hAnsi="Times"/>
          <w:sz w:val="24"/>
          <w:lang w:bidi="ar-SA"/>
        </w:rPr>
      </w:pPr>
      <w:r w:rsidRPr="00401C9C">
        <w:rPr>
          <w:rFonts w:ascii="Arial" w:hAnsi="Arial" w:cs="Arial"/>
          <w:sz w:val="24"/>
          <w:lang w:bidi="ar-SA"/>
        </w:rPr>
        <w:t>•  Background</w:t>
      </w:r>
    </w:p>
    <w:p w14:paraId="660962D9" w14:textId="77777777" w:rsidR="00401C9C" w:rsidRPr="00401C9C" w:rsidRDefault="00401C9C" w:rsidP="00401C9C">
      <w:pPr>
        <w:widowControl/>
        <w:autoSpaceDE/>
        <w:autoSpaceDN/>
        <w:adjustRightInd/>
        <w:ind w:left="2880" w:hanging="360"/>
        <w:rPr>
          <w:rFonts w:ascii="Times" w:hAnsi="Times"/>
          <w:sz w:val="24"/>
          <w:lang w:bidi="ar-SA"/>
        </w:rPr>
      </w:pPr>
      <w:r w:rsidRPr="00401C9C">
        <w:rPr>
          <w:rFonts w:ascii="Arial" w:hAnsi="Arial" w:cs="Arial"/>
          <w:sz w:val="24"/>
          <w:lang w:bidi="ar-SA"/>
        </w:rPr>
        <w:t xml:space="preserve">•  Lindy was making pens, they were in the process of getting the word "Auditors" trademarked, and </w:t>
      </w:r>
      <w:proofErr w:type="spellStart"/>
      <w:r w:rsidRPr="00401C9C">
        <w:rPr>
          <w:rFonts w:ascii="Arial" w:hAnsi="Arial" w:cs="Arial"/>
          <w:sz w:val="24"/>
          <w:lang w:bidi="ar-SA"/>
        </w:rPr>
        <w:t>Bic</w:t>
      </w:r>
      <w:proofErr w:type="spellEnd"/>
      <w:r w:rsidRPr="00401C9C">
        <w:rPr>
          <w:rFonts w:ascii="Arial" w:hAnsi="Arial" w:cs="Arial"/>
          <w:sz w:val="24"/>
          <w:lang w:bidi="ar-SA"/>
        </w:rPr>
        <w:t xml:space="preserve"> started using it, Lindy contacted them and </w:t>
      </w:r>
      <w:proofErr w:type="spellStart"/>
      <w:r w:rsidRPr="00401C9C">
        <w:rPr>
          <w:rFonts w:ascii="Arial" w:hAnsi="Arial" w:cs="Arial"/>
          <w:sz w:val="24"/>
          <w:lang w:bidi="ar-SA"/>
        </w:rPr>
        <w:t>Bic</w:t>
      </w:r>
      <w:proofErr w:type="spellEnd"/>
      <w:r w:rsidRPr="00401C9C">
        <w:rPr>
          <w:rFonts w:ascii="Arial" w:hAnsi="Arial" w:cs="Arial"/>
          <w:sz w:val="24"/>
          <w:lang w:bidi="ar-SA"/>
        </w:rPr>
        <w:t xml:space="preserve"> sopped.  14 years later, </w:t>
      </w:r>
      <w:proofErr w:type="spellStart"/>
      <w:r w:rsidRPr="00401C9C">
        <w:rPr>
          <w:rFonts w:ascii="Arial" w:hAnsi="Arial" w:cs="Arial"/>
          <w:sz w:val="24"/>
          <w:lang w:bidi="ar-SA"/>
        </w:rPr>
        <w:t>Bic</w:t>
      </w:r>
      <w:proofErr w:type="spellEnd"/>
      <w:r w:rsidRPr="00401C9C">
        <w:rPr>
          <w:rFonts w:ascii="Arial" w:hAnsi="Arial" w:cs="Arial"/>
          <w:sz w:val="24"/>
          <w:lang w:bidi="ar-SA"/>
        </w:rPr>
        <w:t xml:space="preserve"> adopted the legend " Auditors Fine Print" to describe a certain model.</w:t>
      </w:r>
    </w:p>
    <w:p w14:paraId="11221692" w14:textId="77777777" w:rsidR="00401C9C" w:rsidRPr="00401C9C" w:rsidRDefault="00401C9C" w:rsidP="00401C9C">
      <w:pPr>
        <w:widowControl/>
        <w:autoSpaceDE/>
        <w:autoSpaceDN/>
        <w:adjustRightInd/>
        <w:ind w:left="2880" w:hanging="360"/>
        <w:rPr>
          <w:rFonts w:ascii="Times" w:hAnsi="Times"/>
          <w:sz w:val="24"/>
          <w:lang w:bidi="ar-SA"/>
        </w:rPr>
      </w:pPr>
      <w:r w:rsidRPr="00401C9C">
        <w:rPr>
          <w:rFonts w:ascii="Arial" w:hAnsi="Arial" w:cs="Arial"/>
          <w:sz w:val="24"/>
          <w:lang w:bidi="ar-SA"/>
        </w:rPr>
        <w:t>•  Lindy sued for trademark infringement, unfair competition, breach of contract, and trademark dilution</w:t>
      </w:r>
    </w:p>
    <w:p w14:paraId="63C89C8E" w14:textId="77777777" w:rsidR="00401C9C" w:rsidRPr="00401C9C" w:rsidRDefault="00401C9C" w:rsidP="00401C9C">
      <w:pPr>
        <w:widowControl/>
        <w:autoSpaceDE/>
        <w:autoSpaceDN/>
        <w:adjustRightInd/>
        <w:ind w:left="2880" w:hanging="360"/>
        <w:rPr>
          <w:rFonts w:ascii="Times" w:hAnsi="Times"/>
          <w:sz w:val="24"/>
          <w:lang w:bidi="ar-SA"/>
        </w:rPr>
      </w:pPr>
      <w:r w:rsidRPr="00401C9C">
        <w:rPr>
          <w:rFonts w:ascii="Arial" w:hAnsi="Arial" w:cs="Arial"/>
          <w:sz w:val="24"/>
          <w:lang w:bidi="ar-SA"/>
        </w:rPr>
        <w:t>•  Rule</w:t>
      </w:r>
    </w:p>
    <w:p w14:paraId="222AD24C" w14:textId="77777777" w:rsidR="00401C9C" w:rsidRPr="00401C9C" w:rsidRDefault="00401C9C" w:rsidP="00401C9C">
      <w:pPr>
        <w:widowControl/>
        <w:autoSpaceDE/>
        <w:autoSpaceDN/>
        <w:adjustRightInd/>
        <w:ind w:left="3600" w:hanging="360"/>
        <w:rPr>
          <w:rFonts w:ascii="Times" w:hAnsi="Times"/>
          <w:sz w:val="24"/>
          <w:lang w:bidi="ar-SA"/>
        </w:rPr>
      </w:pPr>
      <w:r w:rsidRPr="00401C9C">
        <w:rPr>
          <w:rFonts w:ascii="Arial" w:hAnsi="Arial" w:cs="Arial"/>
          <w:sz w:val="24"/>
          <w:lang w:bidi="ar-SA"/>
        </w:rPr>
        <w:t>o  If one proves trademark infringement, they still have to prove that it led to damages</w:t>
      </w:r>
    </w:p>
    <w:p w14:paraId="5FD277DD" w14:textId="77777777" w:rsidR="00401C9C" w:rsidRPr="00401C9C" w:rsidRDefault="00401C9C" w:rsidP="00401C9C">
      <w:pPr>
        <w:widowControl/>
        <w:autoSpaceDE/>
        <w:autoSpaceDN/>
        <w:adjustRightInd/>
        <w:ind w:left="3600" w:hanging="360"/>
        <w:rPr>
          <w:rFonts w:ascii="Times" w:hAnsi="Times"/>
          <w:sz w:val="24"/>
          <w:lang w:bidi="ar-SA"/>
        </w:rPr>
      </w:pPr>
      <w:r w:rsidRPr="00401C9C">
        <w:rPr>
          <w:rFonts w:ascii="Arial" w:hAnsi="Arial" w:cs="Arial"/>
          <w:sz w:val="24"/>
          <w:lang w:bidi="ar-SA"/>
        </w:rPr>
        <w:t>o  If one cannot prove damages, they will not be awarded any</w:t>
      </w:r>
    </w:p>
    <w:p w14:paraId="284D335A" w14:textId="77777777" w:rsidR="00401C9C" w:rsidRPr="00401C9C" w:rsidRDefault="00401C9C" w:rsidP="00401C9C">
      <w:pPr>
        <w:widowControl/>
        <w:autoSpaceDE/>
        <w:autoSpaceDN/>
        <w:adjustRightInd/>
        <w:ind w:left="3600" w:hanging="360"/>
        <w:rPr>
          <w:rFonts w:ascii="Times" w:hAnsi="Times"/>
          <w:sz w:val="24"/>
          <w:lang w:bidi="ar-SA"/>
        </w:rPr>
      </w:pPr>
      <w:r w:rsidRPr="00401C9C">
        <w:rPr>
          <w:rFonts w:ascii="Arial" w:hAnsi="Arial" w:cs="Arial"/>
          <w:sz w:val="24"/>
          <w:lang w:bidi="ar-SA"/>
        </w:rPr>
        <w:t xml:space="preserve">o  In a nutshell, the court said, "Lindy, no one cares about you, and </w:t>
      </w:r>
      <w:proofErr w:type="spellStart"/>
      <w:r w:rsidRPr="00401C9C">
        <w:rPr>
          <w:rFonts w:ascii="Arial" w:hAnsi="Arial" w:cs="Arial"/>
          <w:sz w:val="24"/>
          <w:lang w:bidi="ar-SA"/>
        </w:rPr>
        <w:t>Bic</w:t>
      </w:r>
      <w:proofErr w:type="spellEnd"/>
      <w:r w:rsidRPr="00401C9C">
        <w:rPr>
          <w:rFonts w:ascii="Arial" w:hAnsi="Arial" w:cs="Arial"/>
          <w:sz w:val="24"/>
          <w:lang w:bidi="ar-SA"/>
        </w:rPr>
        <w:t xml:space="preserve"> using your pen, while infringing, cost you no money"</w:t>
      </w:r>
    </w:p>
    <w:p w14:paraId="34B7C3E9" w14:textId="77777777" w:rsidR="00401C9C" w:rsidRPr="00401C9C" w:rsidRDefault="00401C9C" w:rsidP="00401C9C">
      <w:pPr>
        <w:widowControl/>
        <w:autoSpaceDE/>
        <w:autoSpaceDN/>
        <w:adjustRightInd/>
        <w:ind w:left="1440" w:hanging="360"/>
        <w:rPr>
          <w:rFonts w:ascii="Times" w:hAnsi="Times"/>
          <w:sz w:val="24"/>
          <w:lang w:bidi="ar-SA"/>
        </w:rPr>
      </w:pPr>
      <w:r w:rsidRPr="00401C9C">
        <w:rPr>
          <w:rFonts w:ascii="Arial" w:hAnsi="Arial" w:cs="Arial"/>
          <w:sz w:val="24"/>
          <w:lang w:bidi="ar-SA"/>
        </w:rPr>
        <w:t>o  Big O</w:t>
      </w:r>
    </w:p>
    <w:p w14:paraId="08E38EAD" w14:textId="77777777" w:rsidR="00401C9C" w:rsidRPr="00401C9C" w:rsidRDefault="00401C9C" w:rsidP="00401C9C">
      <w:pPr>
        <w:widowControl/>
        <w:autoSpaceDE/>
        <w:autoSpaceDN/>
        <w:adjustRightInd/>
        <w:ind w:left="2160" w:hanging="360"/>
        <w:rPr>
          <w:rFonts w:ascii="Times" w:hAnsi="Times"/>
          <w:sz w:val="24"/>
          <w:lang w:bidi="ar-SA"/>
        </w:rPr>
      </w:pPr>
      <w:r w:rsidRPr="00401C9C">
        <w:rPr>
          <w:rFonts w:ascii="Arial" w:hAnsi="Arial" w:cs="Arial"/>
          <w:sz w:val="24"/>
          <w:lang w:bidi="ar-SA"/>
        </w:rPr>
        <w:t>•  Background</w:t>
      </w:r>
    </w:p>
    <w:p w14:paraId="1CE52BD6" w14:textId="77777777" w:rsidR="00401C9C" w:rsidRPr="00401C9C" w:rsidRDefault="00401C9C" w:rsidP="00401C9C">
      <w:pPr>
        <w:widowControl/>
        <w:autoSpaceDE/>
        <w:autoSpaceDN/>
        <w:adjustRightInd/>
        <w:ind w:left="2880" w:hanging="360"/>
        <w:rPr>
          <w:rFonts w:ascii="Times" w:hAnsi="Times"/>
          <w:sz w:val="24"/>
          <w:lang w:bidi="ar-SA"/>
        </w:rPr>
      </w:pPr>
      <w:r w:rsidRPr="00401C9C">
        <w:rPr>
          <w:rFonts w:ascii="Arial" w:hAnsi="Arial" w:cs="Arial"/>
          <w:sz w:val="24"/>
          <w:lang w:bidi="ar-SA"/>
        </w:rPr>
        <w:t>•  Big O is making "Big O Big Foot" which they have a trademark on</w:t>
      </w:r>
    </w:p>
    <w:p w14:paraId="1ECF71EF" w14:textId="77777777" w:rsidR="00401C9C" w:rsidRPr="00401C9C" w:rsidRDefault="00401C9C" w:rsidP="00401C9C">
      <w:pPr>
        <w:widowControl/>
        <w:autoSpaceDE/>
        <w:autoSpaceDN/>
        <w:adjustRightInd/>
        <w:ind w:left="2880" w:hanging="360"/>
        <w:rPr>
          <w:rFonts w:ascii="Times" w:hAnsi="Times"/>
          <w:sz w:val="24"/>
          <w:lang w:bidi="ar-SA"/>
        </w:rPr>
      </w:pPr>
      <w:r w:rsidRPr="00401C9C">
        <w:rPr>
          <w:rFonts w:ascii="Arial" w:hAnsi="Arial" w:cs="Arial"/>
          <w:sz w:val="24"/>
          <w:lang w:bidi="ar-SA"/>
        </w:rPr>
        <w:t>•  Goodyear announced they were selling their own tires with the title "Big Foot" on them</w:t>
      </w:r>
    </w:p>
    <w:p w14:paraId="1752925A" w14:textId="77777777" w:rsidR="00401C9C" w:rsidRPr="00401C9C" w:rsidRDefault="00401C9C" w:rsidP="00401C9C">
      <w:pPr>
        <w:widowControl/>
        <w:autoSpaceDE/>
        <w:autoSpaceDN/>
        <w:adjustRightInd/>
        <w:ind w:left="2880" w:hanging="360"/>
        <w:rPr>
          <w:rFonts w:ascii="Times" w:hAnsi="Times"/>
          <w:sz w:val="24"/>
          <w:lang w:bidi="ar-SA"/>
        </w:rPr>
      </w:pPr>
      <w:r w:rsidRPr="00401C9C">
        <w:rPr>
          <w:rFonts w:ascii="Arial" w:hAnsi="Arial" w:cs="Arial"/>
          <w:sz w:val="24"/>
          <w:lang w:bidi="ar-SA"/>
        </w:rPr>
        <w:t>•  Big O contacted them, Goodyear spent millions advertising and marketing on it anyway</w:t>
      </w:r>
    </w:p>
    <w:p w14:paraId="55C546D5" w14:textId="77777777" w:rsidR="00401C9C" w:rsidRPr="00401C9C" w:rsidRDefault="00401C9C" w:rsidP="00401C9C">
      <w:pPr>
        <w:widowControl/>
        <w:autoSpaceDE/>
        <w:autoSpaceDN/>
        <w:adjustRightInd/>
        <w:ind w:left="2880" w:hanging="360"/>
        <w:rPr>
          <w:rFonts w:ascii="Times" w:hAnsi="Times"/>
          <w:sz w:val="24"/>
          <w:lang w:bidi="ar-SA"/>
        </w:rPr>
      </w:pPr>
      <w:r w:rsidRPr="00401C9C">
        <w:rPr>
          <w:rFonts w:ascii="Arial" w:hAnsi="Arial" w:cs="Arial"/>
          <w:sz w:val="24"/>
          <w:lang w:bidi="ar-SA"/>
        </w:rPr>
        <w:t>•  Big O sued</w:t>
      </w:r>
    </w:p>
    <w:p w14:paraId="0C3B45CE" w14:textId="77777777" w:rsidR="00401C9C" w:rsidRPr="00401C9C" w:rsidRDefault="00401C9C" w:rsidP="00401C9C">
      <w:pPr>
        <w:widowControl/>
        <w:autoSpaceDE/>
        <w:autoSpaceDN/>
        <w:adjustRightInd/>
        <w:ind w:left="2880" w:hanging="360"/>
        <w:rPr>
          <w:rFonts w:ascii="Times" w:hAnsi="Times"/>
          <w:sz w:val="24"/>
          <w:lang w:bidi="ar-SA"/>
        </w:rPr>
      </w:pPr>
      <w:r w:rsidRPr="00401C9C">
        <w:rPr>
          <w:rFonts w:ascii="Arial" w:hAnsi="Arial" w:cs="Arial"/>
          <w:sz w:val="24"/>
          <w:lang w:bidi="ar-SA"/>
        </w:rPr>
        <w:t>•  Rule</w:t>
      </w:r>
    </w:p>
    <w:p w14:paraId="58F19CF1" w14:textId="77777777" w:rsidR="00401C9C" w:rsidRPr="00401C9C" w:rsidRDefault="00401C9C" w:rsidP="00401C9C">
      <w:pPr>
        <w:widowControl/>
        <w:autoSpaceDE/>
        <w:autoSpaceDN/>
        <w:adjustRightInd/>
        <w:ind w:left="3600" w:hanging="360"/>
        <w:rPr>
          <w:rFonts w:ascii="Times" w:hAnsi="Times"/>
          <w:sz w:val="24"/>
          <w:lang w:bidi="ar-SA"/>
        </w:rPr>
      </w:pPr>
      <w:r w:rsidRPr="00401C9C">
        <w:rPr>
          <w:rFonts w:ascii="Arial" w:hAnsi="Arial" w:cs="Arial"/>
          <w:sz w:val="24"/>
          <w:lang w:bidi="ar-SA"/>
        </w:rPr>
        <w:t>o  There is nothing really to get out of this case. Big O won, Goodyear had to give them the amount of money needed to reverse the advertising that Goodyear did, and they were awarded punitive damages since Goodyear infringed on the copyright knowingly</w:t>
      </w:r>
    </w:p>
    <w:p w14:paraId="481EB0BA" w14:textId="77777777" w:rsidR="00401C9C" w:rsidRPr="00401C9C" w:rsidRDefault="00401C9C" w:rsidP="008B32D9">
      <w:pPr>
        <w:widowControl/>
        <w:autoSpaceDE/>
        <w:autoSpaceDN/>
        <w:adjustRightInd/>
        <w:spacing w:before="100" w:beforeAutospacing="1" w:after="100" w:afterAutospacing="1"/>
        <w:ind w:firstLine="0"/>
        <w:rPr>
          <w:rFonts w:ascii="Times" w:hAnsi="Times"/>
          <w:sz w:val="24"/>
          <w:lang w:bidi="ar-SA"/>
        </w:rPr>
      </w:pPr>
      <w:r w:rsidRPr="00401C9C">
        <w:rPr>
          <w:rFonts w:ascii="Arial" w:hAnsi="Arial" w:cs="Arial"/>
          <w:b/>
          <w:bCs/>
          <w:sz w:val="24"/>
          <w:lang w:bidi="ar-SA"/>
        </w:rPr>
        <w:t> </w:t>
      </w:r>
      <w:r w:rsidRPr="00401C9C">
        <w:rPr>
          <w:rFonts w:ascii="Arial" w:hAnsi="Arial" w:cs="Arial"/>
          <w:b/>
          <w:bCs/>
          <w:sz w:val="24"/>
          <w:u w:val="single"/>
          <w:lang w:bidi="ar-SA"/>
        </w:rPr>
        <w:t>REMEDIES</w:t>
      </w:r>
    </w:p>
    <w:p w14:paraId="5C6EADFB" w14:textId="77777777" w:rsidR="00401C9C" w:rsidRPr="00401C9C" w:rsidRDefault="00401C9C" w:rsidP="00401C9C">
      <w:pPr>
        <w:widowControl/>
        <w:autoSpaceDE/>
        <w:autoSpaceDN/>
        <w:adjustRightInd/>
        <w:ind w:left="720" w:hanging="360"/>
        <w:rPr>
          <w:rFonts w:ascii="Times" w:hAnsi="Times"/>
          <w:sz w:val="24"/>
          <w:lang w:bidi="ar-SA"/>
        </w:rPr>
      </w:pPr>
      <w:r w:rsidRPr="00401C9C">
        <w:rPr>
          <w:rFonts w:ascii="Arial" w:hAnsi="Arial" w:cs="Arial"/>
          <w:sz w:val="24"/>
          <w:lang w:bidi="ar-SA"/>
        </w:rPr>
        <w:t>•  Injunction: You are entitled to an injunction, not damages.</w:t>
      </w:r>
    </w:p>
    <w:p w14:paraId="1D154AEE" w14:textId="77777777" w:rsidR="00401C9C" w:rsidRPr="00401C9C" w:rsidRDefault="00401C9C" w:rsidP="00401C9C">
      <w:pPr>
        <w:widowControl/>
        <w:autoSpaceDE/>
        <w:autoSpaceDN/>
        <w:adjustRightInd/>
        <w:ind w:left="720" w:hanging="360"/>
        <w:rPr>
          <w:rFonts w:ascii="Times" w:hAnsi="Times"/>
          <w:sz w:val="24"/>
          <w:lang w:bidi="ar-SA"/>
        </w:rPr>
      </w:pPr>
      <w:r w:rsidRPr="00401C9C">
        <w:rPr>
          <w:rFonts w:ascii="Arial" w:hAnsi="Arial" w:cs="Arial"/>
          <w:sz w:val="24"/>
          <w:lang w:bidi="ar-SA"/>
        </w:rPr>
        <w:t>•  Damages (Limited to cases where D acted willfully - point is to deter the D)</w:t>
      </w:r>
    </w:p>
    <w:p w14:paraId="54E850A5" w14:textId="77777777" w:rsidR="00401C9C" w:rsidRPr="00401C9C" w:rsidRDefault="00401C9C" w:rsidP="00401C9C">
      <w:pPr>
        <w:widowControl/>
        <w:autoSpaceDE/>
        <w:autoSpaceDN/>
        <w:adjustRightInd/>
        <w:ind w:left="1440" w:hanging="360"/>
        <w:rPr>
          <w:rFonts w:ascii="Times" w:hAnsi="Times"/>
          <w:sz w:val="24"/>
          <w:lang w:bidi="ar-SA"/>
        </w:rPr>
      </w:pPr>
      <w:r w:rsidRPr="00401C9C">
        <w:rPr>
          <w:rFonts w:ascii="Arial" w:hAnsi="Arial" w:cs="Arial"/>
          <w:sz w:val="24"/>
          <w:lang w:bidi="ar-SA"/>
        </w:rPr>
        <w:t>o  Under Lanham Act, P can recover (1) D's profits; (2) any actual damage sustained by P; and (3)the costs of the action</w:t>
      </w:r>
    </w:p>
    <w:p w14:paraId="6F6AAF04" w14:textId="77777777" w:rsidR="00401C9C" w:rsidRPr="00401C9C" w:rsidRDefault="00401C9C" w:rsidP="00401C9C">
      <w:pPr>
        <w:widowControl/>
        <w:autoSpaceDE/>
        <w:autoSpaceDN/>
        <w:adjustRightInd/>
        <w:ind w:left="1440" w:hanging="360"/>
        <w:rPr>
          <w:rFonts w:ascii="Times" w:hAnsi="Times"/>
          <w:sz w:val="24"/>
          <w:lang w:bidi="ar-SA"/>
        </w:rPr>
      </w:pPr>
      <w:r w:rsidRPr="00401C9C">
        <w:rPr>
          <w:rFonts w:ascii="Arial" w:hAnsi="Arial" w:cs="Arial"/>
          <w:sz w:val="24"/>
          <w:lang w:bidi="ar-SA"/>
        </w:rPr>
        <w:t xml:space="preserve">o  Infringer's Gain and Mark Owner's Loss: </w:t>
      </w:r>
      <w:r w:rsidRPr="00401C9C">
        <w:rPr>
          <w:rFonts w:ascii="Arial" w:hAnsi="Arial" w:cs="Arial"/>
          <w:i/>
          <w:iCs/>
          <w:sz w:val="24"/>
          <w:lang w:bidi="ar-SA"/>
        </w:rPr>
        <w:t xml:space="preserve">Lindy Pen v. </w:t>
      </w:r>
      <w:proofErr w:type="spellStart"/>
      <w:r w:rsidRPr="00401C9C">
        <w:rPr>
          <w:rFonts w:ascii="Arial" w:hAnsi="Arial" w:cs="Arial"/>
          <w:i/>
          <w:iCs/>
          <w:sz w:val="24"/>
          <w:lang w:bidi="ar-SA"/>
        </w:rPr>
        <w:t>Bic</w:t>
      </w:r>
      <w:proofErr w:type="spellEnd"/>
      <w:r w:rsidRPr="00401C9C">
        <w:rPr>
          <w:rFonts w:ascii="Arial" w:hAnsi="Arial" w:cs="Arial"/>
          <w:i/>
          <w:iCs/>
          <w:sz w:val="24"/>
          <w:lang w:bidi="ar-SA"/>
        </w:rPr>
        <w:t xml:space="preserve"> Pen</w:t>
      </w:r>
    </w:p>
    <w:p w14:paraId="6AC92DED" w14:textId="77777777" w:rsidR="00401C9C" w:rsidRPr="00401C9C" w:rsidRDefault="00401C9C" w:rsidP="00401C9C">
      <w:pPr>
        <w:widowControl/>
        <w:autoSpaceDE/>
        <w:autoSpaceDN/>
        <w:adjustRightInd/>
        <w:ind w:left="1440" w:hanging="360"/>
        <w:rPr>
          <w:rFonts w:ascii="Times" w:hAnsi="Times"/>
          <w:sz w:val="24"/>
          <w:lang w:bidi="ar-SA"/>
        </w:rPr>
      </w:pPr>
      <w:r w:rsidRPr="00401C9C">
        <w:rPr>
          <w:rFonts w:ascii="Arial" w:hAnsi="Arial" w:cs="Arial"/>
          <w:sz w:val="24"/>
          <w:lang w:bidi="ar-SA"/>
        </w:rPr>
        <w:t xml:space="preserve">o  Corrective Advertising: </w:t>
      </w:r>
      <w:r w:rsidRPr="00401C9C">
        <w:rPr>
          <w:rFonts w:ascii="Arial" w:hAnsi="Arial" w:cs="Arial"/>
          <w:i/>
          <w:iCs/>
          <w:sz w:val="24"/>
          <w:lang w:bidi="ar-SA"/>
        </w:rPr>
        <w:t>Big O Tire Dealers</w:t>
      </w:r>
      <w:r w:rsidRPr="00401C9C">
        <w:rPr>
          <w:rFonts w:ascii="Arial" w:hAnsi="Arial" w:cs="Arial"/>
          <w:sz w:val="24"/>
          <w:lang w:bidi="ar-SA"/>
        </w:rPr>
        <w:t xml:space="preserve">: The </w:t>
      </w:r>
      <w:proofErr w:type="spellStart"/>
      <w:r w:rsidRPr="00401C9C">
        <w:rPr>
          <w:rFonts w:ascii="Arial" w:hAnsi="Arial" w:cs="Arial"/>
          <w:sz w:val="24"/>
          <w:lang w:bidi="ar-SA"/>
        </w:rPr>
        <w:t>ct</w:t>
      </w:r>
      <w:proofErr w:type="spellEnd"/>
      <w:r w:rsidRPr="00401C9C">
        <w:rPr>
          <w:rFonts w:ascii="Arial" w:hAnsi="Arial" w:cs="Arial"/>
          <w:sz w:val="24"/>
          <w:lang w:bidi="ar-SA"/>
        </w:rPr>
        <w:t xml:space="preserve"> orders 25% of the money spent on infringing advertising to be spend on corrective advertising to correct the consumer confusion.</w:t>
      </w:r>
    </w:p>
    <w:p w14:paraId="42F3D881" w14:textId="77777777" w:rsidR="00401C9C" w:rsidRPr="00401C9C" w:rsidRDefault="00401C9C" w:rsidP="00401C9C">
      <w:pPr>
        <w:widowControl/>
        <w:autoSpaceDE/>
        <w:autoSpaceDN/>
        <w:adjustRightInd/>
        <w:spacing w:before="100" w:beforeAutospacing="1" w:after="100" w:afterAutospacing="1"/>
        <w:ind w:firstLine="0"/>
        <w:rPr>
          <w:rFonts w:ascii="Times" w:hAnsi="Times"/>
          <w:sz w:val="24"/>
          <w:lang w:bidi="ar-SA"/>
        </w:rPr>
      </w:pPr>
      <w:r w:rsidRPr="00401C9C">
        <w:rPr>
          <w:rFonts w:ascii="Arial" w:hAnsi="Arial" w:cs="Arial"/>
          <w:b/>
          <w:bCs/>
          <w:sz w:val="24"/>
          <w:lang w:bidi="ar-SA"/>
        </w:rPr>
        <w:t> </w:t>
      </w:r>
    </w:p>
    <w:p w14:paraId="1FC5AD00" w14:textId="77777777" w:rsidR="00401C9C" w:rsidRPr="00401C9C" w:rsidRDefault="00401C9C" w:rsidP="00401C9C">
      <w:pPr>
        <w:widowControl/>
        <w:autoSpaceDE/>
        <w:autoSpaceDN/>
        <w:adjustRightInd/>
        <w:spacing w:after="240"/>
        <w:ind w:firstLine="0"/>
        <w:rPr>
          <w:rFonts w:ascii="Times" w:hAnsi="Times"/>
          <w:sz w:val="24"/>
          <w:lang w:bidi="ar-SA"/>
        </w:rPr>
      </w:pPr>
    </w:p>
    <w:p w14:paraId="7D8A8E32" w14:textId="77777777" w:rsidR="00401C9C" w:rsidRPr="00401C9C" w:rsidRDefault="00401C9C" w:rsidP="00401C9C">
      <w:pPr>
        <w:widowControl/>
        <w:autoSpaceDE/>
        <w:autoSpaceDN/>
        <w:adjustRightInd/>
        <w:ind w:firstLine="0"/>
        <w:rPr>
          <w:rFonts w:ascii="Times" w:hAnsi="Times"/>
          <w:sz w:val="24"/>
          <w:lang w:bidi="ar-SA"/>
        </w:rPr>
      </w:pPr>
      <w:r w:rsidRPr="00401C9C">
        <w:rPr>
          <w:rFonts w:ascii="Arial" w:hAnsi="Arial" w:cs="Arial"/>
          <w:b/>
          <w:bCs/>
          <w:sz w:val="24"/>
          <w:lang w:bidi="ar-SA"/>
        </w:rPr>
        <w:t>Non-trademark/nominative use, parody, 1st Amend.</w:t>
      </w:r>
    </w:p>
    <w:p w14:paraId="477E1304" w14:textId="77777777" w:rsidR="00401C9C" w:rsidRPr="00401C9C" w:rsidRDefault="00401C9C" w:rsidP="00401C9C">
      <w:pPr>
        <w:widowControl/>
        <w:autoSpaceDE/>
        <w:autoSpaceDN/>
        <w:adjustRightInd/>
        <w:ind w:left="720" w:hanging="360"/>
        <w:rPr>
          <w:rFonts w:ascii="Times" w:hAnsi="Times"/>
          <w:sz w:val="24"/>
          <w:lang w:bidi="ar-SA"/>
        </w:rPr>
      </w:pPr>
      <w:r w:rsidRPr="00401C9C">
        <w:rPr>
          <w:rFonts w:ascii="Arial" w:hAnsi="Arial" w:cs="Arial"/>
          <w:sz w:val="24"/>
          <w:lang w:bidi="ar-SA"/>
        </w:rPr>
        <w:t>•  Non-Trademark/Nominative Use: Descriptive use of the TM is ok. The nominative fair use defense applies when D uses a TM to refer to the P's product. If the use of the trademark is non-deceptive, it is acceptable.</w:t>
      </w:r>
    </w:p>
    <w:p w14:paraId="4AAC6E39" w14:textId="77777777" w:rsidR="00401C9C" w:rsidRPr="00401C9C" w:rsidRDefault="00401C9C" w:rsidP="00401C9C">
      <w:pPr>
        <w:widowControl/>
        <w:autoSpaceDE/>
        <w:autoSpaceDN/>
        <w:adjustRightInd/>
        <w:ind w:left="720" w:hanging="360"/>
        <w:rPr>
          <w:rFonts w:ascii="Times" w:hAnsi="Times"/>
          <w:sz w:val="24"/>
          <w:lang w:bidi="ar-SA"/>
        </w:rPr>
      </w:pPr>
      <w:r w:rsidRPr="00401C9C">
        <w:rPr>
          <w:rFonts w:ascii="Arial" w:hAnsi="Arial" w:cs="Arial"/>
          <w:sz w:val="24"/>
          <w:lang w:bidi="ar-SA"/>
        </w:rPr>
        <w:t xml:space="preserve">•  Parody: Non-commercial parody use of a TM is protected free speech. BUT if the parody does not convey the message that its a parody (making consumers think it is the real thing), then it is vulnerable under </w:t>
      </w:r>
      <w:proofErr w:type="spellStart"/>
      <w:r w:rsidRPr="00401C9C">
        <w:rPr>
          <w:rFonts w:ascii="Arial" w:hAnsi="Arial" w:cs="Arial"/>
          <w:sz w:val="24"/>
          <w:lang w:bidi="ar-SA"/>
        </w:rPr>
        <w:t>TMlaw</w:t>
      </w:r>
      <w:proofErr w:type="spellEnd"/>
      <w:r w:rsidRPr="00401C9C">
        <w:rPr>
          <w:rFonts w:ascii="Arial" w:hAnsi="Arial" w:cs="Arial"/>
          <w:sz w:val="24"/>
          <w:lang w:bidi="ar-SA"/>
        </w:rPr>
        <w:t xml:space="preserve"> to dilution.</w:t>
      </w:r>
    </w:p>
    <w:p w14:paraId="540D5E84" w14:textId="77777777" w:rsidR="00401C9C" w:rsidRPr="00401C9C" w:rsidRDefault="00401C9C" w:rsidP="00401C9C">
      <w:pPr>
        <w:widowControl/>
        <w:autoSpaceDE/>
        <w:autoSpaceDN/>
        <w:adjustRightInd/>
        <w:ind w:left="720" w:hanging="360"/>
        <w:rPr>
          <w:rFonts w:ascii="Times" w:hAnsi="Times"/>
          <w:sz w:val="24"/>
          <w:lang w:bidi="ar-SA"/>
        </w:rPr>
      </w:pPr>
      <w:r w:rsidRPr="00401C9C">
        <w:rPr>
          <w:rFonts w:ascii="Arial" w:hAnsi="Arial" w:cs="Arial"/>
          <w:sz w:val="24"/>
          <w:lang w:bidi="ar-SA"/>
        </w:rPr>
        <w:t xml:space="preserve">•  </w:t>
      </w:r>
      <w:proofErr w:type="spellStart"/>
      <w:r w:rsidRPr="00401C9C">
        <w:rPr>
          <w:rFonts w:ascii="Arial" w:hAnsi="Arial" w:cs="Arial"/>
          <w:i/>
          <w:iCs/>
          <w:sz w:val="24"/>
          <w:lang w:bidi="ar-SA"/>
        </w:rPr>
        <w:t>Matel</w:t>
      </w:r>
      <w:proofErr w:type="spellEnd"/>
      <w:r w:rsidRPr="00401C9C">
        <w:rPr>
          <w:rFonts w:ascii="Arial" w:hAnsi="Arial" w:cs="Arial"/>
          <w:i/>
          <w:iCs/>
          <w:sz w:val="24"/>
          <w:lang w:bidi="ar-SA"/>
        </w:rPr>
        <w:t xml:space="preserve"> v. MCA Records</w:t>
      </w:r>
    </w:p>
    <w:p w14:paraId="77BF73E4" w14:textId="77777777" w:rsidR="00C850B9" w:rsidRDefault="00C850B9">
      <w:pPr>
        <w:widowControl/>
        <w:autoSpaceDE/>
        <w:autoSpaceDN/>
        <w:adjustRightInd/>
        <w:ind w:firstLine="0"/>
        <w:rPr>
          <w:rFonts w:ascii="Arial" w:hAnsi="Arial" w:cs="Arial"/>
          <w:b/>
          <w:bCs/>
          <w:sz w:val="24"/>
          <w:lang w:bidi="ar-SA"/>
        </w:rPr>
      </w:pPr>
      <w:r>
        <w:rPr>
          <w:rFonts w:ascii="Arial" w:hAnsi="Arial" w:cs="Arial"/>
          <w:b/>
          <w:bCs/>
          <w:sz w:val="24"/>
          <w:lang w:bidi="ar-SA"/>
        </w:rPr>
        <w:br w:type="page"/>
      </w:r>
    </w:p>
    <w:p w14:paraId="1FEFD7AE" w14:textId="1B1B0C9C" w:rsidR="00401C9C" w:rsidRPr="00401C9C" w:rsidRDefault="00401C9C" w:rsidP="00401C9C">
      <w:pPr>
        <w:widowControl/>
        <w:autoSpaceDE/>
        <w:autoSpaceDN/>
        <w:adjustRightInd/>
        <w:spacing w:before="100" w:beforeAutospacing="1" w:after="100" w:afterAutospacing="1"/>
        <w:ind w:firstLine="0"/>
        <w:rPr>
          <w:rFonts w:ascii="Times" w:hAnsi="Times"/>
          <w:sz w:val="24"/>
          <w:lang w:bidi="ar-SA"/>
        </w:rPr>
      </w:pPr>
      <w:r w:rsidRPr="00401C9C">
        <w:rPr>
          <w:rFonts w:ascii="Arial" w:hAnsi="Arial" w:cs="Arial"/>
          <w:b/>
          <w:bCs/>
          <w:sz w:val="24"/>
          <w:lang w:bidi="ar-SA"/>
        </w:rPr>
        <w:t>Right of Publicity</w:t>
      </w:r>
    </w:p>
    <w:p w14:paraId="4F31ED00" w14:textId="77777777" w:rsidR="00401C9C" w:rsidRPr="00401C9C" w:rsidRDefault="00401C9C" w:rsidP="00212EDC">
      <w:pPr>
        <w:widowControl/>
        <w:numPr>
          <w:ilvl w:val="0"/>
          <w:numId w:val="98"/>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Cause of action against someone who makes unauthorized commercial exploitation of one's name, likeness, voice or other indicia of identity</w:t>
      </w:r>
    </w:p>
    <w:p w14:paraId="495DFB15" w14:textId="77777777" w:rsidR="00401C9C" w:rsidRPr="00401C9C" w:rsidRDefault="00401C9C" w:rsidP="00212EDC">
      <w:pPr>
        <w:widowControl/>
        <w:numPr>
          <w:ilvl w:val="0"/>
          <w:numId w:val="98"/>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Trimmed by:</w:t>
      </w:r>
    </w:p>
    <w:p w14:paraId="3576258D" w14:textId="77777777" w:rsidR="00401C9C" w:rsidRPr="00401C9C" w:rsidRDefault="00401C9C" w:rsidP="00212EDC">
      <w:pPr>
        <w:widowControl/>
        <w:numPr>
          <w:ilvl w:val="0"/>
          <w:numId w:val="98"/>
        </w:numPr>
        <w:autoSpaceDE/>
        <w:autoSpaceDN/>
        <w:adjustRightInd/>
        <w:spacing w:before="100" w:beforeAutospacing="1" w:after="100" w:afterAutospacing="1"/>
        <w:rPr>
          <w:rFonts w:ascii="Times" w:hAnsi="Times"/>
          <w:sz w:val="24"/>
          <w:lang w:bidi="ar-SA"/>
        </w:rPr>
      </w:pPr>
    </w:p>
    <w:p w14:paraId="108B72A9" w14:textId="77777777" w:rsidR="00401C9C" w:rsidRPr="00401C9C" w:rsidRDefault="00401C9C" w:rsidP="00212EDC">
      <w:pPr>
        <w:widowControl/>
        <w:numPr>
          <w:ilvl w:val="1"/>
          <w:numId w:val="98"/>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First Amendment (takes huge chunk out of actionable right of publicity infringement)</w:t>
      </w:r>
    </w:p>
    <w:p w14:paraId="50BA681A" w14:textId="77777777" w:rsidR="00401C9C" w:rsidRPr="00401C9C" w:rsidRDefault="00401C9C" w:rsidP="00212EDC">
      <w:pPr>
        <w:widowControl/>
        <w:numPr>
          <w:ilvl w:val="1"/>
          <w:numId w:val="98"/>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Copyright preemption (note - if you take a photo, you still need to get permission from subject in order to place in ad)</w:t>
      </w:r>
    </w:p>
    <w:p w14:paraId="1A389BD1" w14:textId="77777777" w:rsidR="00401C9C" w:rsidRPr="00401C9C" w:rsidRDefault="00401C9C" w:rsidP="00212EDC">
      <w:pPr>
        <w:widowControl/>
        <w:numPr>
          <w:ilvl w:val="1"/>
          <w:numId w:val="98"/>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 xml:space="preserve">Judge nullification (judge finds intellectually deceivable way/general </w:t>
      </w:r>
      <w:proofErr w:type="spellStart"/>
      <w:r w:rsidRPr="00401C9C">
        <w:rPr>
          <w:rFonts w:ascii="Arial" w:hAnsi="Arial" w:cs="Arial"/>
          <w:sz w:val="24"/>
          <w:lang w:bidi="ar-SA"/>
        </w:rPr>
        <w:t>uncomfortableness</w:t>
      </w:r>
      <w:proofErr w:type="spellEnd"/>
      <w:r w:rsidRPr="00401C9C">
        <w:rPr>
          <w:rFonts w:ascii="Arial" w:hAnsi="Arial" w:cs="Arial"/>
          <w:sz w:val="24"/>
          <w:lang w:bidi="ar-SA"/>
        </w:rPr>
        <w:t xml:space="preserve"> = judge puts own spin on law)</w:t>
      </w:r>
    </w:p>
    <w:p w14:paraId="08BE69C3" w14:textId="77777777" w:rsidR="00401C9C" w:rsidRPr="00401C9C" w:rsidRDefault="00401C9C" w:rsidP="00212EDC">
      <w:pPr>
        <w:widowControl/>
        <w:numPr>
          <w:ilvl w:val="0"/>
          <w:numId w:val="98"/>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States have been allowing post-mortem right of publicity</w:t>
      </w:r>
    </w:p>
    <w:p w14:paraId="0BEC003C" w14:textId="77777777" w:rsidR="00401C9C" w:rsidRPr="00401C9C" w:rsidRDefault="00401C9C" w:rsidP="00212EDC">
      <w:pPr>
        <w:widowControl/>
        <w:numPr>
          <w:ilvl w:val="0"/>
          <w:numId w:val="98"/>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False endorsements - successfully protected (can't use image in advertisement without permission (Obama wearing Weatherproof jacket))</w:t>
      </w:r>
    </w:p>
    <w:p w14:paraId="77D1BF95" w14:textId="77777777" w:rsidR="00401C9C" w:rsidRPr="00401C9C" w:rsidRDefault="00401C9C" w:rsidP="00212EDC">
      <w:pPr>
        <w:widowControl/>
        <w:numPr>
          <w:ilvl w:val="0"/>
          <w:numId w:val="98"/>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Music allowed if permission from record company; photos not allowed with mere permission of photographer</w:t>
      </w:r>
    </w:p>
    <w:p w14:paraId="44AFA366" w14:textId="77777777" w:rsidR="00401C9C" w:rsidRPr="00401C9C" w:rsidRDefault="00401C9C" w:rsidP="00212EDC">
      <w:pPr>
        <w:widowControl/>
        <w:numPr>
          <w:ilvl w:val="0"/>
          <w:numId w:val="98"/>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Can't put image, etc. on merchandise, but can use in magazines, etc. (1st Amendment)</w:t>
      </w:r>
    </w:p>
    <w:p w14:paraId="211C6C07" w14:textId="77777777" w:rsidR="00401C9C" w:rsidRPr="00401C9C" w:rsidRDefault="00401C9C" w:rsidP="00212EDC">
      <w:pPr>
        <w:widowControl/>
        <w:numPr>
          <w:ilvl w:val="0"/>
          <w:numId w:val="98"/>
        </w:numPr>
        <w:autoSpaceDE/>
        <w:autoSpaceDN/>
        <w:adjustRightInd/>
        <w:spacing w:before="100" w:beforeAutospacing="1" w:after="100" w:afterAutospacing="1"/>
        <w:ind w:left="1200"/>
        <w:rPr>
          <w:rFonts w:ascii="Times" w:hAnsi="Times"/>
          <w:sz w:val="24"/>
          <w:lang w:bidi="ar-SA"/>
        </w:rPr>
      </w:pPr>
      <w:r w:rsidRPr="00401C9C">
        <w:rPr>
          <w:rFonts w:ascii="Arial" w:hAnsi="Arial" w:cs="Arial"/>
          <w:sz w:val="24"/>
          <w:lang w:bidi="ar-SA"/>
        </w:rPr>
        <w:t> </w:t>
      </w:r>
    </w:p>
    <w:p w14:paraId="5A691891" w14:textId="77777777" w:rsidR="00401C9C" w:rsidRPr="00401C9C" w:rsidRDefault="00401C9C" w:rsidP="00212EDC">
      <w:pPr>
        <w:widowControl/>
        <w:numPr>
          <w:ilvl w:val="0"/>
          <w:numId w:val="98"/>
        </w:numPr>
        <w:autoSpaceDE/>
        <w:autoSpaceDN/>
        <w:adjustRightInd/>
        <w:spacing w:before="100" w:beforeAutospacing="1" w:after="100" w:afterAutospacing="1"/>
        <w:rPr>
          <w:rFonts w:ascii="Times" w:hAnsi="Times"/>
          <w:sz w:val="24"/>
          <w:lang w:bidi="ar-SA"/>
        </w:rPr>
      </w:pPr>
      <w:r w:rsidRPr="00401C9C">
        <w:rPr>
          <w:rFonts w:ascii="Arial" w:hAnsi="Arial" w:cs="Arial"/>
          <w:b/>
          <w:bCs/>
          <w:sz w:val="24"/>
          <w:lang w:bidi="ar-SA"/>
        </w:rPr>
        <w:t>Right of Privacy as tort</w:t>
      </w:r>
      <w:r w:rsidRPr="00401C9C">
        <w:rPr>
          <w:rFonts w:ascii="Arial" w:hAnsi="Arial" w:cs="Arial"/>
          <w:sz w:val="24"/>
          <w:lang w:bidi="ar-SA"/>
        </w:rPr>
        <w:t xml:space="preserve"> (four different torts)</w:t>
      </w:r>
    </w:p>
    <w:p w14:paraId="0CE04C38" w14:textId="77777777" w:rsidR="00401C9C" w:rsidRPr="00401C9C" w:rsidRDefault="00401C9C" w:rsidP="00212EDC">
      <w:pPr>
        <w:widowControl/>
        <w:numPr>
          <w:ilvl w:val="0"/>
          <w:numId w:val="98"/>
        </w:numPr>
        <w:autoSpaceDE/>
        <w:autoSpaceDN/>
        <w:adjustRightInd/>
        <w:spacing w:before="100" w:beforeAutospacing="1" w:after="100" w:afterAutospacing="1"/>
        <w:rPr>
          <w:rFonts w:ascii="Times" w:hAnsi="Times"/>
          <w:sz w:val="24"/>
          <w:lang w:bidi="ar-SA"/>
        </w:rPr>
      </w:pPr>
    </w:p>
    <w:p w14:paraId="13D8B625" w14:textId="77777777" w:rsidR="00401C9C" w:rsidRPr="00401C9C" w:rsidRDefault="00401C9C" w:rsidP="00212EDC">
      <w:pPr>
        <w:widowControl/>
        <w:numPr>
          <w:ilvl w:val="1"/>
          <w:numId w:val="98"/>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Intrusion upon solitude (peeping Tom);</w:t>
      </w:r>
    </w:p>
    <w:p w14:paraId="7BD06CF3" w14:textId="77777777" w:rsidR="00401C9C" w:rsidRPr="00401C9C" w:rsidRDefault="00401C9C" w:rsidP="00212EDC">
      <w:pPr>
        <w:widowControl/>
        <w:numPr>
          <w:ilvl w:val="1"/>
          <w:numId w:val="98"/>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Public disclosure of embarrassing facts;</w:t>
      </w:r>
    </w:p>
    <w:p w14:paraId="05F0995F" w14:textId="77777777" w:rsidR="00401C9C" w:rsidRPr="00401C9C" w:rsidRDefault="00401C9C" w:rsidP="00212EDC">
      <w:pPr>
        <w:widowControl/>
        <w:numPr>
          <w:ilvl w:val="1"/>
          <w:numId w:val="98"/>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False light (misrepresenting something about person);</w:t>
      </w:r>
    </w:p>
    <w:p w14:paraId="7A3884FC" w14:textId="77777777" w:rsidR="00401C9C" w:rsidRPr="00401C9C" w:rsidRDefault="00401C9C" w:rsidP="00212EDC">
      <w:pPr>
        <w:widowControl/>
        <w:numPr>
          <w:ilvl w:val="1"/>
          <w:numId w:val="98"/>
        </w:numPr>
        <w:autoSpaceDE/>
        <w:autoSpaceDN/>
        <w:adjustRightInd/>
        <w:spacing w:before="100" w:beforeAutospacing="1" w:after="100" w:afterAutospacing="1"/>
        <w:rPr>
          <w:rFonts w:ascii="Times" w:hAnsi="Times"/>
          <w:sz w:val="24"/>
          <w:lang w:bidi="ar-SA"/>
        </w:rPr>
      </w:pPr>
      <w:r w:rsidRPr="00401C9C">
        <w:rPr>
          <w:rFonts w:ascii="Arial" w:hAnsi="Arial" w:cs="Arial"/>
          <w:sz w:val="24"/>
          <w:lang w:bidi="ar-SA"/>
        </w:rPr>
        <w:t>Right of publicity</w:t>
      </w:r>
    </w:p>
    <w:p w14:paraId="6552AF94" w14:textId="77777777" w:rsidR="008B32D9" w:rsidRDefault="008B32D9" w:rsidP="008B32D9">
      <w:pPr>
        <w:ind w:firstLine="0"/>
        <w:rPr>
          <w:rFonts w:ascii="Trebuchet MS Bold" w:hAnsi="Trebuchet MS Bold"/>
          <w:sz w:val="132"/>
        </w:rPr>
      </w:pPr>
      <w:r w:rsidRPr="00877016">
        <w:rPr>
          <w:sz w:val="24"/>
        </w:rPr>
        <w:br w:type="page"/>
      </w:r>
      <w:r w:rsidR="00AF2559">
        <w:rPr>
          <w:rFonts w:ascii="Trebuchet MS Bold" w:hAnsi="Trebuchet MS Bold"/>
          <w:sz w:val="132"/>
        </w:rPr>
        <w:t>Marginalia</w:t>
      </w:r>
    </w:p>
    <w:p w14:paraId="3026C0AB" w14:textId="77777777" w:rsidR="008B32D9" w:rsidRPr="00212EDC" w:rsidRDefault="008B32D9" w:rsidP="00C82D5D">
      <w:pPr>
        <w:rPr>
          <w:rFonts w:ascii="Cambria" w:hAnsi="Cambria"/>
          <w:sz w:val="24"/>
          <w:szCs w:val="24"/>
        </w:rPr>
      </w:pPr>
    </w:p>
    <w:p w14:paraId="59BA3C48" w14:textId="77777777" w:rsidR="008B32D9" w:rsidRPr="008B32D9" w:rsidRDefault="008B32D9" w:rsidP="008B32D9">
      <w:pPr>
        <w:widowControl/>
        <w:autoSpaceDE/>
        <w:autoSpaceDN/>
        <w:adjustRightInd/>
        <w:spacing w:before="100" w:beforeAutospacing="1" w:after="100" w:afterAutospacing="1"/>
        <w:ind w:firstLine="0"/>
        <w:rPr>
          <w:rFonts w:ascii="Times" w:hAnsi="Times"/>
          <w:sz w:val="24"/>
          <w:lang w:bidi="ar-SA"/>
        </w:rPr>
      </w:pPr>
      <w:r w:rsidRPr="008B32D9">
        <w:rPr>
          <w:rFonts w:ascii="Times" w:hAnsi="Times"/>
          <w:b/>
          <w:bCs/>
          <w:sz w:val="24"/>
          <w:lang w:bidi="ar-SA"/>
        </w:rPr>
        <w:t>Moral Rights</w:t>
      </w:r>
    </w:p>
    <w:p w14:paraId="58A78007" w14:textId="77777777" w:rsidR="008B32D9" w:rsidRPr="008B32D9" w:rsidRDefault="008B32D9" w:rsidP="00212EDC">
      <w:pPr>
        <w:widowControl/>
        <w:numPr>
          <w:ilvl w:val="0"/>
          <w:numId w:val="99"/>
        </w:numPr>
        <w:autoSpaceDE/>
        <w:autoSpaceDN/>
        <w:adjustRightInd/>
        <w:spacing w:before="100" w:beforeAutospacing="1" w:after="100" w:afterAutospacing="1"/>
        <w:rPr>
          <w:rFonts w:ascii="Times" w:hAnsi="Times"/>
          <w:sz w:val="24"/>
          <w:lang w:bidi="ar-SA"/>
        </w:rPr>
      </w:pPr>
      <w:r w:rsidRPr="008B32D9">
        <w:rPr>
          <w:rFonts w:ascii="Times" w:hAnsi="Times"/>
          <w:sz w:val="24"/>
          <w:lang w:bidi="ar-SA"/>
        </w:rPr>
        <w:t>Work is a part of the artist - if you infringe, you are infringing on heart of artist (France)</w:t>
      </w:r>
    </w:p>
    <w:p w14:paraId="2CE77FA2" w14:textId="77777777" w:rsidR="008B32D9" w:rsidRPr="008B32D9" w:rsidRDefault="008B32D9" w:rsidP="008B32D9">
      <w:pPr>
        <w:widowControl/>
        <w:autoSpaceDE/>
        <w:autoSpaceDN/>
        <w:adjustRightInd/>
        <w:spacing w:before="100" w:beforeAutospacing="1" w:after="100" w:afterAutospacing="1"/>
        <w:ind w:firstLine="0"/>
        <w:rPr>
          <w:rFonts w:ascii="Times" w:hAnsi="Times"/>
          <w:sz w:val="24"/>
          <w:lang w:bidi="ar-SA"/>
        </w:rPr>
      </w:pPr>
      <w:r w:rsidRPr="008B32D9">
        <w:rPr>
          <w:rFonts w:ascii="Times" w:hAnsi="Times"/>
          <w:b/>
          <w:bCs/>
          <w:sz w:val="24"/>
          <w:lang w:bidi="ar-SA"/>
        </w:rPr>
        <w:t>Undeveloped Ideas</w:t>
      </w:r>
    </w:p>
    <w:p w14:paraId="481843B1" w14:textId="77777777" w:rsidR="008B32D9" w:rsidRPr="008B32D9" w:rsidRDefault="008B32D9" w:rsidP="00212EDC">
      <w:pPr>
        <w:widowControl/>
        <w:numPr>
          <w:ilvl w:val="0"/>
          <w:numId w:val="100"/>
        </w:numPr>
        <w:autoSpaceDE/>
        <w:autoSpaceDN/>
        <w:adjustRightInd/>
        <w:spacing w:before="100" w:beforeAutospacing="1" w:after="100" w:afterAutospacing="1"/>
        <w:rPr>
          <w:rFonts w:ascii="Times" w:hAnsi="Times"/>
          <w:sz w:val="24"/>
          <w:lang w:bidi="ar-SA"/>
        </w:rPr>
      </w:pPr>
      <w:r w:rsidRPr="008B32D9">
        <w:rPr>
          <w:rFonts w:ascii="Times" w:hAnsi="Times"/>
          <w:sz w:val="24"/>
          <w:lang w:bidi="ar-SA"/>
        </w:rPr>
        <w:t>Mostly in toy/entertainment industry</w:t>
      </w:r>
    </w:p>
    <w:p w14:paraId="65E9AEF8" w14:textId="77777777" w:rsidR="008B32D9" w:rsidRPr="008B32D9" w:rsidRDefault="008B32D9" w:rsidP="00212EDC">
      <w:pPr>
        <w:widowControl/>
        <w:numPr>
          <w:ilvl w:val="0"/>
          <w:numId w:val="100"/>
        </w:numPr>
        <w:autoSpaceDE/>
        <w:autoSpaceDN/>
        <w:adjustRightInd/>
        <w:spacing w:before="100" w:beforeAutospacing="1" w:after="100" w:afterAutospacing="1"/>
        <w:rPr>
          <w:rFonts w:ascii="Times" w:hAnsi="Times"/>
          <w:sz w:val="24"/>
          <w:lang w:bidi="ar-SA"/>
        </w:rPr>
      </w:pPr>
      <w:r w:rsidRPr="008B32D9">
        <w:rPr>
          <w:rFonts w:ascii="Times" w:hAnsi="Times"/>
          <w:sz w:val="24"/>
          <w:lang w:bidi="ar-SA"/>
        </w:rPr>
        <w:t>Property-type theory</w:t>
      </w:r>
    </w:p>
    <w:p w14:paraId="50EA5FD9" w14:textId="77777777" w:rsidR="008B32D9" w:rsidRPr="008B32D9" w:rsidRDefault="008B32D9" w:rsidP="00212EDC">
      <w:pPr>
        <w:widowControl/>
        <w:numPr>
          <w:ilvl w:val="0"/>
          <w:numId w:val="100"/>
        </w:numPr>
        <w:autoSpaceDE/>
        <w:autoSpaceDN/>
        <w:adjustRightInd/>
        <w:spacing w:before="100" w:beforeAutospacing="1" w:after="100" w:afterAutospacing="1"/>
        <w:ind w:left="1440"/>
        <w:rPr>
          <w:rFonts w:ascii="Times" w:hAnsi="Times"/>
          <w:sz w:val="24"/>
          <w:lang w:bidi="ar-SA"/>
        </w:rPr>
      </w:pPr>
    </w:p>
    <w:p w14:paraId="4A6BD60F" w14:textId="77777777" w:rsidR="008B32D9" w:rsidRPr="008B32D9" w:rsidRDefault="008B32D9" w:rsidP="00212EDC">
      <w:pPr>
        <w:widowControl/>
        <w:numPr>
          <w:ilvl w:val="1"/>
          <w:numId w:val="100"/>
        </w:numPr>
        <w:autoSpaceDE/>
        <w:autoSpaceDN/>
        <w:adjustRightInd/>
        <w:spacing w:before="100" w:beforeAutospacing="1" w:after="100" w:afterAutospacing="1"/>
        <w:rPr>
          <w:rFonts w:ascii="Times" w:hAnsi="Times"/>
          <w:sz w:val="24"/>
          <w:lang w:bidi="ar-SA"/>
        </w:rPr>
      </w:pPr>
      <w:r w:rsidRPr="008B32D9">
        <w:rPr>
          <w:rFonts w:ascii="Times" w:hAnsi="Times"/>
          <w:sz w:val="24"/>
          <w:lang w:bidi="ar-SA"/>
        </w:rPr>
        <w:t>Breach of confidence</w:t>
      </w:r>
    </w:p>
    <w:p w14:paraId="25FFC934" w14:textId="77777777" w:rsidR="008B32D9" w:rsidRPr="008B32D9" w:rsidRDefault="008B32D9" w:rsidP="00212EDC">
      <w:pPr>
        <w:widowControl/>
        <w:numPr>
          <w:ilvl w:val="1"/>
          <w:numId w:val="100"/>
        </w:numPr>
        <w:autoSpaceDE/>
        <w:autoSpaceDN/>
        <w:adjustRightInd/>
        <w:spacing w:before="100" w:beforeAutospacing="1" w:after="100" w:afterAutospacing="1"/>
        <w:rPr>
          <w:rFonts w:ascii="Times" w:hAnsi="Times"/>
          <w:sz w:val="24"/>
          <w:lang w:bidi="ar-SA"/>
        </w:rPr>
      </w:pPr>
      <w:r w:rsidRPr="008B32D9">
        <w:rPr>
          <w:rFonts w:ascii="Times" w:hAnsi="Times"/>
          <w:sz w:val="24"/>
          <w:lang w:bidi="ar-SA"/>
        </w:rPr>
        <w:t>Breach of fiduciary duty</w:t>
      </w:r>
    </w:p>
    <w:p w14:paraId="60D69BDE" w14:textId="77777777" w:rsidR="008B32D9" w:rsidRPr="008B32D9" w:rsidRDefault="008B32D9" w:rsidP="00212EDC">
      <w:pPr>
        <w:widowControl/>
        <w:numPr>
          <w:ilvl w:val="1"/>
          <w:numId w:val="100"/>
        </w:numPr>
        <w:autoSpaceDE/>
        <w:autoSpaceDN/>
        <w:adjustRightInd/>
        <w:spacing w:before="100" w:beforeAutospacing="1" w:after="100" w:afterAutospacing="1"/>
        <w:rPr>
          <w:rFonts w:ascii="Times" w:hAnsi="Times"/>
          <w:sz w:val="24"/>
          <w:lang w:bidi="ar-SA"/>
        </w:rPr>
      </w:pPr>
      <w:r w:rsidRPr="008B32D9">
        <w:rPr>
          <w:rFonts w:ascii="Times" w:hAnsi="Times"/>
          <w:sz w:val="24"/>
          <w:lang w:bidi="ar-SA"/>
        </w:rPr>
        <w:t>Fraud</w:t>
      </w:r>
    </w:p>
    <w:p w14:paraId="24267488" w14:textId="77777777" w:rsidR="008B32D9" w:rsidRPr="008B32D9" w:rsidRDefault="008B32D9" w:rsidP="00212EDC">
      <w:pPr>
        <w:widowControl/>
        <w:numPr>
          <w:ilvl w:val="1"/>
          <w:numId w:val="100"/>
        </w:numPr>
        <w:autoSpaceDE/>
        <w:autoSpaceDN/>
        <w:adjustRightInd/>
        <w:spacing w:before="100" w:beforeAutospacing="1" w:after="100" w:afterAutospacing="1"/>
        <w:rPr>
          <w:rFonts w:ascii="Times" w:hAnsi="Times"/>
          <w:sz w:val="24"/>
          <w:lang w:bidi="ar-SA"/>
        </w:rPr>
      </w:pPr>
      <w:r w:rsidRPr="008B32D9">
        <w:rPr>
          <w:rFonts w:ascii="Times" w:hAnsi="Times"/>
          <w:sz w:val="24"/>
          <w:lang w:bidi="ar-SA"/>
        </w:rPr>
        <w:t>Breach of express contract</w:t>
      </w:r>
    </w:p>
    <w:p w14:paraId="725159EC" w14:textId="77777777" w:rsidR="008B32D9" w:rsidRPr="008B32D9" w:rsidRDefault="008B32D9" w:rsidP="00212EDC">
      <w:pPr>
        <w:widowControl/>
        <w:numPr>
          <w:ilvl w:val="1"/>
          <w:numId w:val="100"/>
        </w:numPr>
        <w:autoSpaceDE/>
        <w:autoSpaceDN/>
        <w:adjustRightInd/>
        <w:spacing w:before="100" w:beforeAutospacing="1" w:after="100" w:afterAutospacing="1"/>
        <w:rPr>
          <w:rFonts w:ascii="Times" w:hAnsi="Times"/>
          <w:sz w:val="24"/>
          <w:lang w:bidi="ar-SA"/>
        </w:rPr>
      </w:pPr>
      <w:r w:rsidRPr="008B32D9">
        <w:rPr>
          <w:rFonts w:ascii="Times" w:hAnsi="Times"/>
          <w:sz w:val="24"/>
          <w:lang w:bidi="ar-SA"/>
        </w:rPr>
        <w:t>Breach of implied-in-fact contract</w:t>
      </w:r>
    </w:p>
    <w:p w14:paraId="35F3AEBE" w14:textId="77777777" w:rsidR="008B32D9" w:rsidRPr="008B32D9" w:rsidRDefault="008B32D9" w:rsidP="008B32D9">
      <w:pPr>
        <w:widowControl/>
        <w:autoSpaceDE/>
        <w:autoSpaceDN/>
        <w:adjustRightInd/>
        <w:spacing w:before="100" w:beforeAutospacing="1" w:after="100" w:afterAutospacing="1"/>
        <w:ind w:left="2040" w:firstLine="0"/>
        <w:rPr>
          <w:rFonts w:ascii="Times" w:hAnsi="Times"/>
          <w:sz w:val="24"/>
          <w:lang w:bidi="ar-SA"/>
        </w:rPr>
      </w:pPr>
      <w:r w:rsidRPr="008B32D9">
        <w:rPr>
          <w:rFonts w:ascii="Times" w:hAnsi="Times"/>
          <w:i/>
          <w:iCs/>
          <w:sz w:val="24"/>
          <w:lang w:bidi="ar-SA"/>
        </w:rPr>
        <w:t>Example:</w:t>
      </w:r>
      <w:r w:rsidRPr="008B32D9">
        <w:rPr>
          <w:rFonts w:ascii="Times" w:hAnsi="Times"/>
          <w:sz w:val="24"/>
          <w:lang w:bidi="ar-SA"/>
        </w:rPr>
        <w:t xml:space="preserve"> agent makes pitch to executive while out at lunch, executive produces movie based on idea but doesn't pay.</w:t>
      </w:r>
    </w:p>
    <w:p w14:paraId="60837A2D" w14:textId="77777777" w:rsidR="008B32D9" w:rsidRPr="008B32D9" w:rsidRDefault="008B32D9" w:rsidP="00212EDC">
      <w:pPr>
        <w:widowControl/>
        <w:numPr>
          <w:ilvl w:val="1"/>
          <w:numId w:val="100"/>
        </w:numPr>
        <w:autoSpaceDE/>
        <w:autoSpaceDN/>
        <w:adjustRightInd/>
        <w:spacing w:before="100" w:beforeAutospacing="1" w:after="100" w:afterAutospacing="1"/>
        <w:rPr>
          <w:rFonts w:ascii="Times" w:hAnsi="Times"/>
          <w:sz w:val="24"/>
          <w:lang w:bidi="ar-SA"/>
        </w:rPr>
      </w:pPr>
      <w:r w:rsidRPr="008B32D9">
        <w:rPr>
          <w:rFonts w:ascii="Times" w:hAnsi="Times"/>
          <w:sz w:val="24"/>
          <w:lang w:bidi="ar-SA"/>
        </w:rPr>
        <w:t>Breach of implied-by-law contract</w:t>
      </w:r>
    </w:p>
    <w:p w14:paraId="2EF2F14E" w14:textId="77777777" w:rsidR="008B32D9" w:rsidRPr="008B32D9" w:rsidRDefault="008B32D9" w:rsidP="008B32D9">
      <w:pPr>
        <w:widowControl/>
        <w:autoSpaceDE/>
        <w:autoSpaceDN/>
        <w:adjustRightInd/>
        <w:spacing w:before="100" w:beforeAutospacing="1" w:after="100" w:afterAutospacing="1"/>
        <w:ind w:left="2040" w:firstLine="0"/>
        <w:rPr>
          <w:rFonts w:ascii="Times" w:hAnsi="Times"/>
          <w:sz w:val="24"/>
          <w:lang w:bidi="ar-SA"/>
        </w:rPr>
      </w:pPr>
      <w:r w:rsidRPr="008B32D9">
        <w:rPr>
          <w:rFonts w:ascii="Times" w:hAnsi="Times"/>
          <w:i/>
          <w:iCs/>
          <w:sz w:val="24"/>
          <w:lang w:bidi="ar-SA"/>
        </w:rPr>
        <w:t>Example</w:t>
      </w:r>
      <w:r w:rsidRPr="008B32D9">
        <w:rPr>
          <w:rFonts w:ascii="Times" w:hAnsi="Times"/>
          <w:sz w:val="24"/>
          <w:lang w:bidi="ar-SA"/>
        </w:rPr>
        <w:t>: no actual contract, but the law treats it as though there is one</w:t>
      </w:r>
    </w:p>
    <w:p w14:paraId="392018D3" w14:textId="77777777" w:rsidR="008B32D9" w:rsidRPr="008B32D9" w:rsidRDefault="008B32D9" w:rsidP="008B32D9">
      <w:pPr>
        <w:widowControl/>
        <w:autoSpaceDE/>
        <w:autoSpaceDN/>
        <w:adjustRightInd/>
        <w:spacing w:before="100" w:beforeAutospacing="1" w:after="100" w:afterAutospacing="1"/>
        <w:ind w:firstLine="0"/>
        <w:rPr>
          <w:rFonts w:ascii="Times" w:hAnsi="Times"/>
          <w:sz w:val="24"/>
          <w:lang w:bidi="ar-SA"/>
        </w:rPr>
      </w:pPr>
      <w:r w:rsidRPr="008B32D9">
        <w:rPr>
          <w:rFonts w:ascii="Times" w:hAnsi="Times"/>
          <w:b/>
          <w:bCs/>
          <w:sz w:val="24"/>
          <w:lang w:bidi="ar-SA"/>
        </w:rPr>
        <w:t>Misappropriation ("passing off"; "Hot news")</w:t>
      </w:r>
    </w:p>
    <w:p w14:paraId="1F65282D" w14:textId="77777777" w:rsidR="008B32D9" w:rsidRPr="008B32D9" w:rsidRDefault="008B32D9" w:rsidP="00212EDC">
      <w:pPr>
        <w:widowControl/>
        <w:numPr>
          <w:ilvl w:val="0"/>
          <w:numId w:val="101"/>
        </w:numPr>
        <w:autoSpaceDE/>
        <w:autoSpaceDN/>
        <w:adjustRightInd/>
        <w:spacing w:before="100" w:beforeAutospacing="1" w:after="100" w:afterAutospacing="1"/>
        <w:rPr>
          <w:rFonts w:ascii="Times" w:hAnsi="Times"/>
          <w:sz w:val="24"/>
          <w:lang w:bidi="ar-SA"/>
        </w:rPr>
      </w:pPr>
      <w:r w:rsidRPr="008B32D9">
        <w:rPr>
          <w:rFonts w:ascii="Times" w:hAnsi="Times"/>
          <w:sz w:val="24"/>
          <w:lang w:bidi="ar-SA"/>
        </w:rPr>
        <w:t>Elements</w:t>
      </w:r>
    </w:p>
    <w:p w14:paraId="06C311CE" w14:textId="77777777" w:rsidR="008B32D9" w:rsidRPr="008B32D9" w:rsidRDefault="008B32D9" w:rsidP="00212EDC">
      <w:pPr>
        <w:widowControl/>
        <w:numPr>
          <w:ilvl w:val="0"/>
          <w:numId w:val="101"/>
        </w:numPr>
        <w:autoSpaceDE/>
        <w:autoSpaceDN/>
        <w:adjustRightInd/>
        <w:spacing w:before="100" w:beforeAutospacing="1" w:after="100" w:afterAutospacing="1"/>
        <w:rPr>
          <w:rFonts w:ascii="Times" w:hAnsi="Times"/>
          <w:sz w:val="24"/>
          <w:lang w:bidi="ar-SA"/>
        </w:rPr>
      </w:pPr>
    </w:p>
    <w:p w14:paraId="048EBBF2" w14:textId="77777777" w:rsidR="008B32D9" w:rsidRPr="008B32D9" w:rsidRDefault="008B32D9" w:rsidP="00212EDC">
      <w:pPr>
        <w:widowControl/>
        <w:numPr>
          <w:ilvl w:val="1"/>
          <w:numId w:val="101"/>
        </w:numPr>
        <w:autoSpaceDE/>
        <w:autoSpaceDN/>
        <w:adjustRightInd/>
        <w:spacing w:before="100" w:beforeAutospacing="1" w:after="100" w:afterAutospacing="1"/>
        <w:rPr>
          <w:rFonts w:ascii="Times" w:hAnsi="Times"/>
          <w:sz w:val="24"/>
          <w:lang w:bidi="ar-SA"/>
        </w:rPr>
      </w:pPr>
      <w:r w:rsidRPr="008B32D9">
        <w:rPr>
          <w:rFonts w:ascii="Times" w:hAnsi="Times"/>
          <w:sz w:val="24"/>
          <w:lang w:bidi="ar-SA"/>
        </w:rPr>
        <w:t xml:space="preserve">P generates or </w:t>
      </w:r>
      <w:proofErr w:type="spellStart"/>
      <w:r w:rsidRPr="008B32D9">
        <w:rPr>
          <w:rFonts w:ascii="Times" w:hAnsi="Times"/>
          <w:sz w:val="24"/>
          <w:lang w:bidi="ar-SA"/>
        </w:rPr>
        <w:t>gether</w:t>
      </w:r>
      <w:proofErr w:type="spellEnd"/>
      <w:r w:rsidRPr="008B32D9">
        <w:rPr>
          <w:rFonts w:ascii="Times" w:hAnsi="Times"/>
          <w:sz w:val="24"/>
          <w:lang w:bidi="ar-SA"/>
        </w:rPr>
        <w:t xml:space="preserve"> information at a cost</w:t>
      </w:r>
    </w:p>
    <w:p w14:paraId="72CCD78D" w14:textId="77777777" w:rsidR="008B32D9" w:rsidRPr="008B32D9" w:rsidRDefault="008B32D9" w:rsidP="00212EDC">
      <w:pPr>
        <w:widowControl/>
        <w:numPr>
          <w:ilvl w:val="1"/>
          <w:numId w:val="101"/>
        </w:numPr>
        <w:autoSpaceDE/>
        <w:autoSpaceDN/>
        <w:adjustRightInd/>
        <w:spacing w:before="100" w:beforeAutospacing="1" w:after="100" w:afterAutospacing="1"/>
        <w:rPr>
          <w:rFonts w:ascii="Times" w:hAnsi="Times"/>
          <w:sz w:val="24"/>
          <w:lang w:bidi="ar-SA"/>
        </w:rPr>
      </w:pPr>
      <w:r w:rsidRPr="008B32D9">
        <w:rPr>
          <w:rFonts w:ascii="Times" w:hAnsi="Times"/>
          <w:sz w:val="24"/>
          <w:lang w:bidi="ar-SA"/>
        </w:rPr>
        <w:t>The information is time sensitive</w:t>
      </w:r>
    </w:p>
    <w:p w14:paraId="3776359B" w14:textId="77777777" w:rsidR="008B32D9" w:rsidRPr="008B32D9" w:rsidRDefault="008B32D9" w:rsidP="00212EDC">
      <w:pPr>
        <w:widowControl/>
        <w:numPr>
          <w:ilvl w:val="1"/>
          <w:numId w:val="101"/>
        </w:numPr>
        <w:autoSpaceDE/>
        <w:autoSpaceDN/>
        <w:adjustRightInd/>
        <w:spacing w:before="100" w:beforeAutospacing="1" w:after="100" w:afterAutospacing="1"/>
        <w:rPr>
          <w:rFonts w:ascii="Times" w:hAnsi="Times"/>
          <w:sz w:val="24"/>
          <w:lang w:bidi="ar-SA"/>
        </w:rPr>
      </w:pPr>
      <w:r w:rsidRPr="008B32D9">
        <w:rPr>
          <w:rFonts w:ascii="Times" w:hAnsi="Times"/>
          <w:sz w:val="24"/>
          <w:lang w:bidi="ar-SA"/>
        </w:rPr>
        <w:t>D's use of the info constitutes "free riding" on P's efforts</w:t>
      </w:r>
    </w:p>
    <w:p w14:paraId="4CF35F0A" w14:textId="77777777" w:rsidR="008B32D9" w:rsidRPr="008B32D9" w:rsidRDefault="008B32D9" w:rsidP="00212EDC">
      <w:pPr>
        <w:widowControl/>
        <w:numPr>
          <w:ilvl w:val="1"/>
          <w:numId w:val="101"/>
        </w:numPr>
        <w:autoSpaceDE/>
        <w:autoSpaceDN/>
        <w:adjustRightInd/>
        <w:spacing w:before="100" w:beforeAutospacing="1" w:after="100" w:afterAutospacing="1"/>
        <w:rPr>
          <w:rFonts w:ascii="Times" w:hAnsi="Times"/>
          <w:sz w:val="24"/>
          <w:lang w:bidi="ar-SA"/>
        </w:rPr>
      </w:pPr>
      <w:r w:rsidRPr="008B32D9">
        <w:rPr>
          <w:rFonts w:ascii="Times" w:hAnsi="Times"/>
          <w:sz w:val="24"/>
          <w:lang w:bidi="ar-SA"/>
        </w:rPr>
        <w:t>D is in direct competition with a product or service offered by P</w:t>
      </w:r>
    </w:p>
    <w:p w14:paraId="2F91D368" w14:textId="77777777" w:rsidR="008B32D9" w:rsidRPr="008B32D9" w:rsidRDefault="008B32D9" w:rsidP="00212EDC">
      <w:pPr>
        <w:widowControl/>
        <w:numPr>
          <w:ilvl w:val="1"/>
          <w:numId w:val="101"/>
        </w:numPr>
        <w:autoSpaceDE/>
        <w:autoSpaceDN/>
        <w:adjustRightInd/>
        <w:spacing w:before="100" w:beforeAutospacing="1" w:after="100" w:afterAutospacing="1"/>
        <w:rPr>
          <w:rFonts w:ascii="Times" w:hAnsi="Times"/>
          <w:sz w:val="24"/>
          <w:lang w:bidi="ar-SA"/>
        </w:rPr>
      </w:pPr>
      <w:r w:rsidRPr="008B32D9">
        <w:rPr>
          <w:rFonts w:ascii="Times" w:hAnsi="Times"/>
          <w:sz w:val="24"/>
          <w:lang w:bidi="ar-SA"/>
        </w:rPr>
        <w:t>The ability of other parties to free ride on the efforts of P or others would so reduce the incentive to produce the product that its existence or quality would be substantially threatened</w:t>
      </w:r>
    </w:p>
    <w:p w14:paraId="08680F48" w14:textId="77777777" w:rsidR="008B32D9" w:rsidRPr="008B32D9" w:rsidRDefault="008B32D9" w:rsidP="008B32D9">
      <w:pPr>
        <w:widowControl/>
        <w:autoSpaceDE/>
        <w:autoSpaceDN/>
        <w:adjustRightInd/>
        <w:spacing w:before="100" w:beforeAutospacing="1" w:after="100" w:afterAutospacing="1"/>
        <w:ind w:left="1440" w:firstLine="0"/>
        <w:rPr>
          <w:rFonts w:ascii="Times" w:hAnsi="Times"/>
          <w:sz w:val="24"/>
          <w:lang w:bidi="ar-SA"/>
        </w:rPr>
      </w:pPr>
      <w:r w:rsidRPr="008B32D9">
        <w:rPr>
          <w:rFonts w:ascii="Times" w:hAnsi="Times"/>
          <w:i/>
          <w:iCs/>
          <w:sz w:val="24"/>
          <w:lang w:bidi="ar-SA"/>
        </w:rPr>
        <w:t>Example:</w:t>
      </w:r>
      <w:r w:rsidRPr="008B32D9">
        <w:rPr>
          <w:rFonts w:ascii="Times" w:hAnsi="Times"/>
          <w:sz w:val="24"/>
          <w:lang w:bidi="ar-SA"/>
        </w:rPr>
        <w:t xml:space="preserve"> INS v. Associated Press; NBA v. Motorola (</w:t>
      </w:r>
      <w:proofErr w:type="spellStart"/>
      <w:r w:rsidRPr="008B32D9">
        <w:rPr>
          <w:rFonts w:ascii="Times" w:hAnsi="Times"/>
          <w:sz w:val="24"/>
          <w:lang w:bidi="ar-SA"/>
        </w:rPr>
        <w:t>SportsTrax</w:t>
      </w:r>
      <w:proofErr w:type="spellEnd"/>
      <w:r w:rsidRPr="008B32D9">
        <w:rPr>
          <w:rFonts w:ascii="Times" w:hAnsi="Times"/>
          <w:sz w:val="24"/>
          <w:lang w:bidi="ar-SA"/>
        </w:rPr>
        <w:t xml:space="preserve"> pagers)</w:t>
      </w:r>
    </w:p>
    <w:p w14:paraId="1B1EF01C" w14:textId="77777777" w:rsidR="008B32D9" w:rsidRPr="008B32D9" w:rsidRDefault="008B32D9" w:rsidP="00212EDC">
      <w:pPr>
        <w:widowControl/>
        <w:numPr>
          <w:ilvl w:val="0"/>
          <w:numId w:val="101"/>
        </w:numPr>
        <w:autoSpaceDE/>
        <w:autoSpaceDN/>
        <w:adjustRightInd/>
        <w:spacing w:before="100" w:beforeAutospacing="1" w:after="100" w:afterAutospacing="1"/>
        <w:rPr>
          <w:rFonts w:ascii="Times" w:hAnsi="Times"/>
          <w:sz w:val="24"/>
          <w:lang w:bidi="ar-SA"/>
        </w:rPr>
      </w:pPr>
      <w:r w:rsidRPr="008B32D9">
        <w:rPr>
          <w:rFonts w:ascii="Times" w:hAnsi="Times"/>
          <w:sz w:val="24"/>
          <w:lang w:bidi="ar-SA"/>
        </w:rPr>
        <w:t>Note: misappropriation doctrine does not have continuing validity b/c it is now common to credit sources</w:t>
      </w:r>
    </w:p>
    <w:p w14:paraId="0CEE296F" w14:textId="77777777" w:rsidR="008B32D9" w:rsidRPr="008B32D9" w:rsidRDefault="008B32D9" w:rsidP="00212EDC">
      <w:pPr>
        <w:widowControl/>
        <w:numPr>
          <w:ilvl w:val="0"/>
          <w:numId w:val="101"/>
        </w:numPr>
        <w:autoSpaceDE/>
        <w:autoSpaceDN/>
        <w:adjustRightInd/>
        <w:spacing w:before="100" w:beforeAutospacing="1" w:after="100" w:afterAutospacing="1"/>
        <w:ind w:left="1440"/>
        <w:rPr>
          <w:rFonts w:ascii="Times" w:hAnsi="Times"/>
          <w:sz w:val="24"/>
          <w:lang w:bidi="ar-SA"/>
        </w:rPr>
      </w:pPr>
    </w:p>
    <w:p w14:paraId="27B830D6" w14:textId="77777777" w:rsidR="008B32D9" w:rsidRPr="008B32D9" w:rsidRDefault="008B32D9" w:rsidP="00212EDC">
      <w:pPr>
        <w:widowControl/>
        <w:numPr>
          <w:ilvl w:val="1"/>
          <w:numId w:val="102"/>
        </w:numPr>
        <w:autoSpaceDE/>
        <w:autoSpaceDN/>
        <w:adjustRightInd/>
        <w:spacing w:before="100" w:beforeAutospacing="1" w:after="100" w:afterAutospacing="1"/>
        <w:rPr>
          <w:rFonts w:ascii="Times" w:hAnsi="Times"/>
          <w:sz w:val="24"/>
          <w:lang w:bidi="ar-SA"/>
        </w:rPr>
      </w:pPr>
      <w:proofErr w:type="spellStart"/>
      <w:r w:rsidRPr="008B32D9">
        <w:rPr>
          <w:rFonts w:ascii="Times" w:hAnsi="Times"/>
          <w:b/>
          <w:bCs/>
          <w:sz w:val="24"/>
          <w:lang w:bidi="ar-SA"/>
        </w:rPr>
        <w:t>Sportscasting</w:t>
      </w:r>
      <w:proofErr w:type="spellEnd"/>
      <w:r w:rsidRPr="008B32D9">
        <w:rPr>
          <w:rFonts w:ascii="Times" w:hAnsi="Times"/>
          <w:sz w:val="24"/>
          <w:lang w:bidi="ar-SA"/>
        </w:rPr>
        <w:t xml:space="preserve"> - it is misappropriation to do radio play-by-play of game, but OK to announce scores, etc.</w:t>
      </w:r>
    </w:p>
    <w:p w14:paraId="60364D58" w14:textId="77777777" w:rsidR="008B32D9" w:rsidRPr="008B32D9" w:rsidRDefault="008B32D9" w:rsidP="008B32D9">
      <w:pPr>
        <w:widowControl/>
        <w:autoSpaceDE/>
        <w:autoSpaceDN/>
        <w:adjustRightInd/>
        <w:ind w:firstLine="0"/>
        <w:rPr>
          <w:rFonts w:ascii="Times" w:hAnsi="Times"/>
          <w:sz w:val="24"/>
          <w:lang w:bidi="ar-SA"/>
        </w:rPr>
      </w:pPr>
      <w:r w:rsidRPr="008B32D9">
        <w:rPr>
          <w:rFonts w:ascii="Times" w:hAnsi="Times"/>
          <w:b/>
          <w:bCs/>
          <w:sz w:val="24"/>
          <w:lang w:bidi="ar-SA"/>
        </w:rPr>
        <w:t>International Intellectual Property (Take-</w:t>
      </w:r>
      <w:proofErr w:type="spellStart"/>
      <w:r w:rsidRPr="008B32D9">
        <w:rPr>
          <w:rFonts w:ascii="Times" w:hAnsi="Times"/>
          <w:b/>
          <w:bCs/>
          <w:sz w:val="24"/>
          <w:lang w:bidi="ar-SA"/>
        </w:rPr>
        <w:t>aways</w:t>
      </w:r>
      <w:proofErr w:type="spellEnd"/>
      <w:r w:rsidRPr="008B32D9">
        <w:rPr>
          <w:rFonts w:ascii="Times" w:hAnsi="Times"/>
          <w:b/>
          <w:bCs/>
          <w:sz w:val="24"/>
          <w:lang w:bidi="ar-SA"/>
        </w:rPr>
        <w:t>)</w:t>
      </w:r>
    </w:p>
    <w:p w14:paraId="1E420D60" w14:textId="77777777" w:rsidR="008B32D9" w:rsidRPr="008B32D9" w:rsidRDefault="008B32D9" w:rsidP="00212EDC">
      <w:pPr>
        <w:widowControl/>
        <w:numPr>
          <w:ilvl w:val="0"/>
          <w:numId w:val="103"/>
        </w:numPr>
        <w:autoSpaceDE/>
        <w:autoSpaceDN/>
        <w:adjustRightInd/>
        <w:spacing w:before="100" w:beforeAutospacing="1" w:after="100" w:afterAutospacing="1"/>
        <w:rPr>
          <w:rFonts w:ascii="Times" w:hAnsi="Times"/>
          <w:sz w:val="24"/>
          <w:lang w:bidi="ar-SA"/>
        </w:rPr>
      </w:pPr>
      <w:r w:rsidRPr="008B32D9">
        <w:rPr>
          <w:rFonts w:ascii="Times" w:hAnsi="Times"/>
          <w:sz w:val="24"/>
          <w:lang w:bidi="ar-SA"/>
        </w:rPr>
        <w:t>Globalized IP has a ratcheting effect - keeps getting tighter - more expansive and broader (IP law becomes inflexible)</w:t>
      </w:r>
    </w:p>
    <w:p w14:paraId="6707DEA2" w14:textId="77777777" w:rsidR="008B32D9" w:rsidRPr="008B32D9" w:rsidRDefault="008B32D9" w:rsidP="00212EDC">
      <w:pPr>
        <w:widowControl/>
        <w:numPr>
          <w:ilvl w:val="0"/>
          <w:numId w:val="103"/>
        </w:numPr>
        <w:autoSpaceDE/>
        <w:autoSpaceDN/>
        <w:adjustRightInd/>
        <w:spacing w:before="100" w:beforeAutospacing="1" w:after="100" w:afterAutospacing="1"/>
        <w:rPr>
          <w:rFonts w:ascii="Times" w:hAnsi="Times"/>
          <w:sz w:val="24"/>
          <w:lang w:bidi="ar-SA"/>
        </w:rPr>
      </w:pPr>
      <w:r w:rsidRPr="008B32D9">
        <w:rPr>
          <w:rFonts w:ascii="Times" w:hAnsi="Times"/>
          <w:sz w:val="24"/>
          <w:lang w:bidi="ar-SA"/>
        </w:rPr>
        <w:t>Best of Europe/Best of USA system - minimums that French/European model wants to US model wants - get more coverage all around, and don't get less coverage of a particular type of IP</w:t>
      </w:r>
    </w:p>
    <w:p w14:paraId="33F4E6FC" w14:textId="77777777" w:rsidR="008B32D9" w:rsidRPr="008B32D9" w:rsidRDefault="008B32D9" w:rsidP="00212EDC">
      <w:pPr>
        <w:widowControl/>
        <w:numPr>
          <w:ilvl w:val="0"/>
          <w:numId w:val="103"/>
        </w:numPr>
        <w:autoSpaceDE/>
        <w:autoSpaceDN/>
        <w:adjustRightInd/>
        <w:spacing w:before="100" w:beforeAutospacing="1" w:after="100" w:afterAutospacing="1"/>
        <w:rPr>
          <w:rFonts w:ascii="Times" w:hAnsi="Times"/>
          <w:sz w:val="24"/>
          <w:lang w:bidi="ar-SA"/>
        </w:rPr>
      </w:pPr>
      <w:r w:rsidRPr="008B32D9">
        <w:rPr>
          <w:rFonts w:ascii="Times" w:hAnsi="Times"/>
          <w:sz w:val="24"/>
          <w:lang w:bidi="ar-SA"/>
        </w:rPr>
        <w:t>Makes things easier by helping with procedures</w:t>
      </w:r>
    </w:p>
    <w:p w14:paraId="554E2E3B" w14:textId="77777777" w:rsidR="008B32D9" w:rsidRPr="008B32D9" w:rsidRDefault="008B32D9" w:rsidP="00212EDC">
      <w:pPr>
        <w:widowControl/>
        <w:numPr>
          <w:ilvl w:val="0"/>
          <w:numId w:val="103"/>
        </w:numPr>
        <w:autoSpaceDE/>
        <w:autoSpaceDN/>
        <w:adjustRightInd/>
        <w:spacing w:before="100" w:beforeAutospacing="1" w:after="100" w:afterAutospacing="1"/>
        <w:rPr>
          <w:rFonts w:ascii="Times" w:hAnsi="Times"/>
          <w:sz w:val="24"/>
          <w:lang w:bidi="ar-SA"/>
        </w:rPr>
      </w:pPr>
      <w:r w:rsidRPr="008B32D9">
        <w:rPr>
          <w:rFonts w:ascii="Times" w:hAnsi="Times"/>
          <w:sz w:val="24"/>
          <w:lang w:bidi="ar-SA"/>
        </w:rPr>
        <w:t>National Treatment - everyone (foreign citizens) must be treated as well as domestic citizens (don't have to treat domestic citizens as well as foreign)</w:t>
      </w:r>
    </w:p>
    <w:p w14:paraId="335081B9" w14:textId="77777777" w:rsidR="008B32D9" w:rsidRPr="008B32D9" w:rsidRDefault="008B32D9" w:rsidP="00212EDC">
      <w:pPr>
        <w:widowControl/>
        <w:numPr>
          <w:ilvl w:val="0"/>
          <w:numId w:val="103"/>
        </w:numPr>
        <w:autoSpaceDE/>
        <w:autoSpaceDN/>
        <w:adjustRightInd/>
        <w:spacing w:before="100" w:beforeAutospacing="1" w:after="100" w:afterAutospacing="1"/>
        <w:rPr>
          <w:rFonts w:ascii="Times" w:hAnsi="Times"/>
          <w:sz w:val="24"/>
          <w:lang w:bidi="ar-SA"/>
        </w:rPr>
      </w:pPr>
      <w:r w:rsidRPr="008B32D9">
        <w:rPr>
          <w:rFonts w:ascii="Times" w:hAnsi="Times"/>
          <w:sz w:val="24"/>
          <w:lang w:bidi="ar-SA"/>
        </w:rPr>
        <w:t>Substantive minima imposed about duration/scope (must have at least life + 50 years copyright term...can be longer)</w:t>
      </w:r>
    </w:p>
    <w:p w14:paraId="328D6C73" w14:textId="77777777" w:rsidR="008B32D9" w:rsidRPr="008B32D9" w:rsidRDefault="008B32D9" w:rsidP="008B32D9">
      <w:pPr>
        <w:widowControl/>
        <w:autoSpaceDE/>
        <w:autoSpaceDN/>
        <w:adjustRightInd/>
        <w:ind w:firstLine="0"/>
        <w:rPr>
          <w:rFonts w:ascii="Times" w:hAnsi="Times"/>
          <w:sz w:val="24"/>
          <w:lang w:bidi="ar-SA"/>
        </w:rPr>
      </w:pPr>
      <w:r w:rsidRPr="008B32D9">
        <w:rPr>
          <w:rFonts w:ascii="Times" w:hAnsi="Times"/>
          <w:sz w:val="24"/>
          <w:lang w:bidi="ar-SA"/>
        </w:rPr>
        <w:t>Relation to world trade and north v. south Issues (rich v. poor)</w:t>
      </w:r>
    </w:p>
    <w:p w14:paraId="7686543C" w14:textId="77777777" w:rsidR="008B32D9" w:rsidRPr="008B32D9" w:rsidRDefault="008B32D9" w:rsidP="008B32D9">
      <w:pPr>
        <w:widowControl/>
        <w:autoSpaceDE/>
        <w:autoSpaceDN/>
        <w:adjustRightInd/>
        <w:ind w:firstLine="0"/>
        <w:rPr>
          <w:rFonts w:ascii="Times" w:hAnsi="Times"/>
          <w:sz w:val="24"/>
          <w:lang w:bidi="ar-SA"/>
        </w:rPr>
      </w:pPr>
      <w:r w:rsidRPr="008B32D9">
        <w:rPr>
          <w:rFonts w:ascii="Times" w:hAnsi="Times"/>
          <w:b/>
          <w:bCs/>
          <w:sz w:val="24"/>
          <w:lang w:bidi="ar-SA"/>
        </w:rPr>
        <w:t>Federal Preemption</w:t>
      </w:r>
    </w:p>
    <w:p w14:paraId="1A5A878C" w14:textId="77777777" w:rsidR="008B32D9" w:rsidRPr="008B32D9" w:rsidRDefault="008B32D9" w:rsidP="00212EDC">
      <w:pPr>
        <w:widowControl/>
        <w:numPr>
          <w:ilvl w:val="0"/>
          <w:numId w:val="104"/>
        </w:numPr>
        <w:autoSpaceDE/>
        <w:autoSpaceDN/>
        <w:adjustRightInd/>
        <w:spacing w:before="100" w:beforeAutospacing="1" w:after="100" w:afterAutospacing="1"/>
        <w:rPr>
          <w:rFonts w:ascii="Times" w:hAnsi="Times"/>
          <w:sz w:val="24"/>
          <w:lang w:bidi="ar-SA"/>
        </w:rPr>
      </w:pPr>
      <w:r w:rsidRPr="008B32D9">
        <w:rPr>
          <w:rFonts w:ascii="Times" w:hAnsi="Times"/>
          <w:sz w:val="24"/>
          <w:lang w:bidi="ar-SA"/>
        </w:rPr>
        <w:t>Bonito Boats v. Thunder Craft</w:t>
      </w:r>
    </w:p>
    <w:p w14:paraId="1E0EC22E" w14:textId="77777777" w:rsidR="008B32D9" w:rsidRPr="008B32D9" w:rsidRDefault="008B32D9" w:rsidP="00212EDC">
      <w:pPr>
        <w:widowControl/>
        <w:numPr>
          <w:ilvl w:val="0"/>
          <w:numId w:val="104"/>
        </w:numPr>
        <w:autoSpaceDE/>
        <w:autoSpaceDN/>
        <w:adjustRightInd/>
        <w:spacing w:before="100" w:beforeAutospacing="1" w:after="100" w:afterAutospacing="1"/>
        <w:rPr>
          <w:rFonts w:ascii="Times" w:hAnsi="Times"/>
          <w:sz w:val="24"/>
          <w:lang w:bidi="ar-SA"/>
        </w:rPr>
      </w:pPr>
      <w:r w:rsidRPr="008B32D9">
        <w:rPr>
          <w:rFonts w:ascii="Times" w:hAnsi="Times"/>
          <w:sz w:val="24"/>
          <w:lang w:bidi="ar-SA"/>
        </w:rPr>
        <w:t>--</w:t>
      </w:r>
    </w:p>
    <w:p w14:paraId="373C1AA8" w14:textId="77777777" w:rsidR="008B32D9" w:rsidRPr="008B32D9" w:rsidRDefault="008B32D9" w:rsidP="00212EDC">
      <w:pPr>
        <w:widowControl/>
        <w:numPr>
          <w:ilvl w:val="0"/>
          <w:numId w:val="104"/>
        </w:numPr>
        <w:autoSpaceDE/>
        <w:autoSpaceDN/>
        <w:adjustRightInd/>
        <w:spacing w:before="100" w:beforeAutospacing="1" w:after="100" w:afterAutospacing="1"/>
        <w:rPr>
          <w:rFonts w:ascii="Times" w:hAnsi="Times"/>
          <w:sz w:val="24"/>
          <w:lang w:bidi="ar-SA"/>
        </w:rPr>
      </w:pPr>
      <w:r w:rsidRPr="008B32D9">
        <w:rPr>
          <w:rFonts w:ascii="Times" w:hAnsi="Times"/>
          <w:sz w:val="24"/>
          <w:lang w:bidi="ar-SA"/>
        </w:rPr>
        <w:t>--</w:t>
      </w:r>
    </w:p>
    <w:p w14:paraId="17D75E80" w14:textId="77777777" w:rsidR="008B32D9" w:rsidRPr="008B32D9" w:rsidRDefault="008B32D9" w:rsidP="00212EDC">
      <w:pPr>
        <w:widowControl/>
        <w:numPr>
          <w:ilvl w:val="0"/>
          <w:numId w:val="104"/>
        </w:numPr>
        <w:autoSpaceDE/>
        <w:autoSpaceDN/>
        <w:adjustRightInd/>
        <w:spacing w:before="100" w:beforeAutospacing="1" w:after="100" w:afterAutospacing="1"/>
        <w:rPr>
          <w:rFonts w:ascii="Times" w:hAnsi="Times"/>
          <w:sz w:val="24"/>
          <w:lang w:bidi="ar-SA"/>
        </w:rPr>
      </w:pPr>
      <w:r w:rsidRPr="008B32D9">
        <w:rPr>
          <w:rFonts w:ascii="Times" w:hAnsi="Times"/>
          <w:sz w:val="24"/>
          <w:lang w:bidi="ar-SA"/>
        </w:rPr>
        <w:t>--</w:t>
      </w:r>
    </w:p>
    <w:p w14:paraId="3C510235" w14:textId="77777777" w:rsidR="008B32D9" w:rsidRPr="008B32D9" w:rsidRDefault="008B32D9" w:rsidP="00212EDC">
      <w:pPr>
        <w:widowControl/>
        <w:numPr>
          <w:ilvl w:val="0"/>
          <w:numId w:val="104"/>
        </w:numPr>
        <w:autoSpaceDE/>
        <w:autoSpaceDN/>
        <w:adjustRightInd/>
        <w:spacing w:before="100" w:beforeAutospacing="1" w:after="100" w:afterAutospacing="1"/>
        <w:rPr>
          <w:rFonts w:ascii="Times" w:hAnsi="Times"/>
          <w:sz w:val="24"/>
          <w:lang w:bidi="ar-SA"/>
        </w:rPr>
      </w:pPr>
      <w:r w:rsidRPr="008B32D9">
        <w:rPr>
          <w:rFonts w:ascii="Times" w:hAnsi="Times"/>
          <w:sz w:val="24"/>
          <w:lang w:bidi="ar-SA"/>
        </w:rPr>
        <w:t>--</w:t>
      </w:r>
    </w:p>
    <w:p w14:paraId="0ACE7D74" w14:textId="77777777" w:rsidR="008B32D9" w:rsidRPr="008B32D9" w:rsidRDefault="008B32D9" w:rsidP="00212EDC">
      <w:pPr>
        <w:widowControl/>
        <w:numPr>
          <w:ilvl w:val="0"/>
          <w:numId w:val="104"/>
        </w:numPr>
        <w:autoSpaceDE/>
        <w:autoSpaceDN/>
        <w:adjustRightInd/>
        <w:spacing w:before="100" w:beforeAutospacing="1" w:after="100" w:afterAutospacing="1"/>
        <w:rPr>
          <w:rFonts w:ascii="Times" w:hAnsi="Times"/>
          <w:sz w:val="20"/>
          <w:lang w:bidi="ar-SA"/>
        </w:rPr>
      </w:pPr>
      <w:r w:rsidRPr="008B32D9">
        <w:rPr>
          <w:rFonts w:ascii="Times" w:hAnsi="Times"/>
          <w:sz w:val="24"/>
          <w:lang w:bidi="ar-SA"/>
        </w:rPr>
        <w:t>--</w:t>
      </w:r>
    </w:p>
    <w:sectPr w:rsidR="008B32D9" w:rsidRPr="008B32D9" w:rsidSect="00F80DF0">
      <w:footerReference w:type="default" r:id="rId12"/>
      <w:pgSz w:w="12240" w:h="15840"/>
      <w:pgMar w:top="1440" w:right="1800" w:bottom="126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49A37" w14:textId="77777777" w:rsidR="00212EDC" w:rsidRDefault="00212EDC">
      <w:r>
        <w:separator/>
      </w:r>
    </w:p>
  </w:endnote>
  <w:endnote w:type="continuationSeparator" w:id="0">
    <w:p w14:paraId="2C7018FB" w14:textId="77777777" w:rsidR="00212EDC" w:rsidRDefault="00212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Eurostile">
    <w:panose1 w:val="020B0504020202050204"/>
    <w:charset w:val="00"/>
    <w:family w:val="auto"/>
    <w:pitch w:val="variable"/>
    <w:sig w:usb0="00000003" w:usb1="00000000" w:usb2="00000000" w:usb3="00000000" w:csb0="00000001" w:csb1="00000000"/>
  </w:font>
  <w:font w:name="Trebuchet MS Bold">
    <w:panose1 w:val="020B07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imes New  Roman">
    <w:altName w:val="Times New Roman"/>
    <w:panose1 w:val="00000000000000000000"/>
    <w:charset w:val="00"/>
    <w:family w:val="roman"/>
    <w:notTrueType/>
    <w:pitch w:val="default"/>
  </w:font>
  <w:font w:name="Times &#10;New Roman">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6AAE2" w14:textId="77777777" w:rsidR="00825929" w:rsidRPr="009C5B17" w:rsidRDefault="00825929" w:rsidP="00C82D5D">
    <w:pPr>
      <w:pStyle w:val="Footer"/>
      <w:jc w:val="center"/>
      <w:rPr>
        <w:rFonts w:ascii="Arial" w:hAnsi="Arial"/>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2E64B" w14:textId="77777777" w:rsidR="00825929" w:rsidRPr="00877016" w:rsidRDefault="00825929" w:rsidP="00C82D5D">
    <w:pPr>
      <w:pStyle w:val="Footer"/>
      <w:ind w:firstLine="0"/>
      <w:jc w:val="center"/>
      <w:rPr>
        <w:rFonts w:ascii="Trebuchet MS" w:hAnsi="Trebuchet MS"/>
      </w:rPr>
    </w:pPr>
    <w:r w:rsidRPr="00877016">
      <w:rPr>
        <w:rFonts w:ascii="Trebuchet MS" w:hAnsi="Trebuchet MS"/>
      </w:rPr>
      <w:t xml:space="preserve">Page </w:t>
    </w:r>
    <w:r w:rsidRPr="00877016">
      <w:rPr>
        <w:rStyle w:val="PageNumber"/>
      </w:rPr>
      <w:fldChar w:fldCharType="begin"/>
    </w:r>
    <w:r w:rsidRPr="00877016">
      <w:rPr>
        <w:rStyle w:val="PageNumber"/>
        <w:rFonts w:ascii="Trebuchet MS" w:hAnsi="Trebuchet MS"/>
      </w:rPr>
      <w:instrText xml:space="preserve"> PAGE </w:instrText>
    </w:r>
    <w:r w:rsidRPr="00877016">
      <w:rPr>
        <w:rStyle w:val="PageNumber"/>
      </w:rPr>
      <w:fldChar w:fldCharType="separate"/>
    </w:r>
    <w:r w:rsidR="001A6A73">
      <w:rPr>
        <w:rStyle w:val="PageNumber"/>
        <w:rFonts w:ascii="Trebuchet MS" w:hAnsi="Trebuchet MS"/>
        <w:noProof/>
      </w:rPr>
      <w:t>84</w:t>
    </w:r>
    <w:r w:rsidRPr="00877016">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0A062" w14:textId="77777777" w:rsidR="00212EDC" w:rsidRDefault="00212EDC">
      <w:r>
        <w:separator/>
      </w:r>
    </w:p>
  </w:footnote>
  <w:footnote w:type="continuationSeparator" w:id="0">
    <w:p w14:paraId="3DDC23C4" w14:textId="77777777" w:rsidR="00212EDC" w:rsidRDefault="00212E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4BB39" w14:textId="01EAF3D5" w:rsidR="00825929" w:rsidRPr="00451AF6" w:rsidRDefault="00825929" w:rsidP="00451AF6">
    <w:pPr>
      <w:pStyle w:val="Header"/>
      <w:tabs>
        <w:tab w:val="clear" w:pos="4320"/>
        <w:tab w:val="clear" w:pos="8640"/>
        <w:tab w:val="left" w:pos="6224"/>
      </w:tabs>
      <w:jc w:val="center"/>
      <w:rPr>
        <w:rFonts w:ascii="Arial" w:hAnsi="Arial"/>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0D2E"/>
    <w:multiLevelType w:val="multilevel"/>
    <w:tmpl w:val="91C6D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F557CD"/>
    <w:multiLevelType w:val="multilevel"/>
    <w:tmpl w:val="14CA0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B45DD8"/>
    <w:multiLevelType w:val="multilevel"/>
    <w:tmpl w:val="FA2C2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7F5C29"/>
    <w:multiLevelType w:val="multilevel"/>
    <w:tmpl w:val="A96E8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8B5802"/>
    <w:multiLevelType w:val="multilevel"/>
    <w:tmpl w:val="F87C7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2B355F"/>
    <w:multiLevelType w:val="multilevel"/>
    <w:tmpl w:val="764E1F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8408E6"/>
    <w:multiLevelType w:val="multilevel"/>
    <w:tmpl w:val="244033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DA56BB"/>
    <w:multiLevelType w:val="multilevel"/>
    <w:tmpl w:val="048A5F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9D2438"/>
    <w:multiLevelType w:val="multilevel"/>
    <w:tmpl w:val="79843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630DC3"/>
    <w:multiLevelType w:val="multilevel"/>
    <w:tmpl w:val="4956D7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963851"/>
    <w:multiLevelType w:val="multilevel"/>
    <w:tmpl w:val="93CA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9D624B"/>
    <w:multiLevelType w:val="multilevel"/>
    <w:tmpl w:val="583E9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962AD1"/>
    <w:multiLevelType w:val="multilevel"/>
    <w:tmpl w:val="A23EA3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755719"/>
    <w:multiLevelType w:val="multilevel"/>
    <w:tmpl w:val="53E03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285364E"/>
    <w:multiLevelType w:val="multilevel"/>
    <w:tmpl w:val="3A5E8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2AB5803"/>
    <w:multiLevelType w:val="multilevel"/>
    <w:tmpl w:val="64568C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1D7D29"/>
    <w:multiLevelType w:val="multilevel"/>
    <w:tmpl w:val="A2A8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3E906A3"/>
    <w:multiLevelType w:val="multilevel"/>
    <w:tmpl w:val="B59225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6BB3156"/>
    <w:multiLevelType w:val="multilevel"/>
    <w:tmpl w:val="B46E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73F7CB5"/>
    <w:multiLevelType w:val="multilevel"/>
    <w:tmpl w:val="00A654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7E9696A"/>
    <w:multiLevelType w:val="multilevel"/>
    <w:tmpl w:val="AFB425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B30353C"/>
    <w:multiLevelType w:val="multilevel"/>
    <w:tmpl w:val="00D4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C15138B"/>
    <w:multiLevelType w:val="multilevel"/>
    <w:tmpl w:val="F2789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D4E6E63"/>
    <w:multiLevelType w:val="multilevel"/>
    <w:tmpl w:val="1040A8B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DB43B28"/>
    <w:multiLevelType w:val="multilevel"/>
    <w:tmpl w:val="6CA45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E8A3D93"/>
    <w:multiLevelType w:val="multilevel"/>
    <w:tmpl w:val="00A6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13B05A1"/>
    <w:multiLevelType w:val="multilevel"/>
    <w:tmpl w:val="2E1AEF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4645C91"/>
    <w:multiLevelType w:val="hybridMultilevel"/>
    <w:tmpl w:val="CE0C3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4BC06CD"/>
    <w:multiLevelType w:val="multilevel"/>
    <w:tmpl w:val="120EF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54C12D8"/>
    <w:multiLevelType w:val="multilevel"/>
    <w:tmpl w:val="398C1A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66A5D2B"/>
    <w:multiLevelType w:val="multilevel"/>
    <w:tmpl w:val="0E68F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8713CFC"/>
    <w:multiLevelType w:val="multilevel"/>
    <w:tmpl w:val="7AEAF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A0E0324"/>
    <w:multiLevelType w:val="multilevel"/>
    <w:tmpl w:val="36968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A717688"/>
    <w:multiLevelType w:val="multilevel"/>
    <w:tmpl w:val="1A0CB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BC60B54"/>
    <w:multiLevelType w:val="multilevel"/>
    <w:tmpl w:val="B13E3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F8E1960"/>
    <w:multiLevelType w:val="multilevel"/>
    <w:tmpl w:val="7E5E84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FCF4254"/>
    <w:multiLevelType w:val="multilevel"/>
    <w:tmpl w:val="829641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3D478D4"/>
    <w:multiLevelType w:val="multilevel"/>
    <w:tmpl w:val="7A58108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3FF06DC"/>
    <w:multiLevelType w:val="multilevel"/>
    <w:tmpl w:val="CCD800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61512DA"/>
    <w:multiLevelType w:val="multilevel"/>
    <w:tmpl w:val="CB90F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7E925C9"/>
    <w:multiLevelType w:val="multilevel"/>
    <w:tmpl w:val="8ADE046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80B4890"/>
    <w:multiLevelType w:val="multilevel"/>
    <w:tmpl w:val="DBFE2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8C17987"/>
    <w:multiLevelType w:val="multilevel"/>
    <w:tmpl w:val="E5AC9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8F55E52"/>
    <w:multiLevelType w:val="multilevel"/>
    <w:tmpl w:val="59CEC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9802826"/>
    <w:multiLevelType w:val="multilevel"/>
    <w:tmpl w:val="C51A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A4B7FF7"/>
    <w:multiLevelType w:val="multilevel"/>
    <w:tmpl w:val="111828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BF1496F"/>
    <w:multiLevelType w:val="multilevel"/>
    <w:tmpl w:val="E320F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F9A380E"/>
    <w:multiLevelType w:val="hybridMultilevel"/>
    <w:tmpl w:val="829648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8">
    <w:nsid w:val="3FB97097"/>
    <w:multiLevelType w:val="multilevel"/>
    <w:tmpl w:val="4D10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FDC214C"/>
    <w:multiLevelType w:val="multilevel"/>
    <w:tmpl w:val="48A8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4175923"/>
    <w:multiLevelType w:val="multilevel"/>
    <w:tmpl w:val="BA4EC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7111EC1"/>
    <w:multiLevelType w:val="multilevel"/>
    <w:tmpl w:val="0F3E013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7E84E51"/>
    <w:multiLevelType w:val="multilevel"/>
    <w:tmpl w:val="6B6CA4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A206FF5"/>
    <w:multiLevelType w:val="multilevel"/>
    <w:tmpl w:val="C27C8F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A3B0F8F"/>
    <w:multiLevelType w:val="multilevel"/>
    <w:tmpl w:val="2FF2E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A8212A9"/>
    <w:multiLevelType w:val="multilevel"/>
    <w:tmpl w:val="2022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A875F43"/>
    <w:multiLevelType w:val="multilevel"/>
    <w:tmpl w:val="BF603A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E6A0693"/>
    <w:multiLevelType w:val="multilevel"/>
    <w:tmpl w:val="C792C1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F9E23D7"/>
    <w:multiLevelType w:val="multilevel"/>
    <w:tmpl w:val="2F2AE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FCD3E5E"/>
    <w:multiLevelType w:val="multilevel"/>
    <w:tmpl w:val="C42E9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FE077E0"/>
    <w:multiLevelType w:val="multilevel"/>
    <w:tmpl w:val="33CA55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2321C43"/>
    <w:multiLevelType w:val="multilevel"/>
    <w:tmpl w:val="C1F8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2E56892"/>
    <w:multiLevelType w:val="multilevel"/>
    <w:tmpl w:val="0E948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3692517"/>
    <w:multiLevelType w:val="multilevel"/>
    <w:tmpl w:val="37DEB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4CB3645"/>
    <w:multiLevelType w:val="multilevel"/>
    <w:tmpl w:val="6F72C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4FD480D"/>
    <w:multiLevelType w:val="multilevel"/>
    <w:tmpl w:val="B8947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54218E5"/>
    <w:multiLevelType w:val="multilevel"/>
    <w:tmpl w:val="89F4F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63A37DC"/>
    <w:multiLevelType w:val="multilevel"/>
    <w:tmpl w:val="821A8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A8A2BF2"/>
    <w:multiLevelType w:val="multilevel"/>
    <w:tmpl w:val="61880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E00772C"/>
    <w:multiLevelType w:val="multilevel"/>
    <w:tmpl w:val="6E5E87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F82361F"/>
    <w:multiLevelType w:val="multilevel"/>
    <w:tmpl w:val="0C4AE7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0281EEE"/>
    <w:multiLevelType w:val="multilevel"/>
    <w:tmpl w:val="76CA8B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05E33BC"/>
    <w:multiLevelType w:val="multilevel"/>
    <w:tmpl w:val="D6E49D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0B25674"/>
    <w:multiLevelType w:val="multilevel"/>
    <w:tmpl w:val="AE0231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15D6D62"/>
    <w:multiLevelType w:val="multilevel"/>
    <w:tmpl w:val="28243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2C975F9"/>
    <w:multiLevelType w:val="multilevel"/>
    <w:tmpl w:val="3DD818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3AD3A7B"/>
    <w:multiLevelType w:val="multilevel"/>
    <w:tmpl w:val="91A4AE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45C5DB0"/>
    <w:multiLevelType w:val="multilevel"/>
    <w:tmpl w:val="C57A8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4D20C7D"/>
    <w:multiLevelType w:val="multilevel"/>
    <w:tmpl w:val="A9862A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4E91C97"/>
    <w:multiLevelType w:val="multilevel"/>
    <w:tmpl w:val="0660D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4F56152"/>
    <w:multiLevelType w:val="multilevel"/>
    <w:tmpl w:val="AFC82BA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61C0443"/>
    <w:multiLevelType w:val="multilevel"/>
    <w:tmpl w:val="7AFC7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7BA205A"/>
    <w:multiLevelType w:val="multilevel"/>
    <w:tmpl w:val="868E95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92E650E"/>
    <w:multiLevelType w:val="multilevel"/>
    <w:tmpl w:val="3E1C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9EC5E69"/>
    <w:multiLevelType w:val="multilevel"/>
    <w:tmpl w:val="54F221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AD960AB"/>
    <w:multiLevelType w:val="multilevel"/>
    <w:tmpl w:val="9B6C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C362A68"/>
    <w:multiLevelType w:val="multilevel"/>
    <w:tmpl w:val="0E8677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CF24E66"/>
    <w:multiLevelType w:val="multilevel"/>
    <w:tmpl w:val="DE7CF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D1053A2"/>
    <w:multiLevelType w:val="multilevel"/>
    <w:tmpl w:val="67C44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FDB6310"/>
    <w:multiLevelType w:val="multilevel"/>
    <w:tmpl w:val="469057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0483B33"/>
    <w:multiLevelType w:val="multilevel"/>
    <w:tmpl w:val="96967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194154E"/>
    <w:multiLevelType w:val="multilevel"/>
    <w:tmpl w:val="25B04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1E51B86"/>
    <w:multiLevelType w:val="multilevel"/>
    <w:tmpl w:val="1F4268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248025F"/>
    <w:multiLevelType w:val="multilevel"/>
    <w:tmpl w:val="65DE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3723F15"/>
    <w:multiLevelType w:val="multilevel"/>
    <w:tmpl w:val="B386A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50C2D47"/>
    <w:multiLevelType w:val="multilevel"/>
    <w:tmpl w:val="4C9EC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7E615E0"/>
    <w:multiLevelType w:val="multilevel"/>
    <w:tmpl w:val="AD40F7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9ED5D04"/>
    <w:multiLevelType w:val="multilevel"/>
    <w:tmpl w:val="3CC0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B1E7750"/>
    <w:multiLevelType w:val="multilevel"/>
    <w:tmpl w:val="FC2E3D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B67651D"/>
    <w:multiLevelType w:val="multilevel"/>
    <w:tmpl w:val="A3E4E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DFA32B9"/>
    <w:multiLevelType w:val="multilevel"/>
    <w:tmpl w:val="67905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E090576"/>
    <w:multiLevelType w:val="multilevel"/>
    <w:tmpl w:val="6A2A38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E0E44B8"/>
    <w:multiLevelType w:val="multilevel"/>
    <w:tmpl w:val="259C5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7"/>
  </w:num>
  <w:num w:numId="2">
    <w:abstractNumId w:val="89"/>
  </w:num>
  <w:num w:numId="3">
    <w:abstractNumId w:val="51"/>
  </w:num>
  <w:num w:numId="4">
    <w:abstractNumId w:val="26"/>
  </w:num>
  <w:num w:numId="5">
    <w:abstractNumId w:val="6"/>
  </w:num>
  <w:num w:numId="6">
    <w:abstractNumId w:val="51"/>
  </w:num>
  <w:num w:numId="7">
    <w:abstractNumId w:val="52"/>
  </w:num>
  <w:num w:numId="8">
    <w:abstractNumId w:val="53"/>
  </w:num>
  <w:num w:numId="9">
    <w:abstractNumId w:val="56"/>
  </w:num>
  <w:num w:numId="10">
    <w:abstractNumId w:val="11"/>
  </w:num>
  <w:num w:numId="11">
    <w:abstractNumId w:val="68"/>
  </w:num>
  <w:num w:numId="12">
    <w:abstractNumId w:val="55"/>
  </w:num>
  <w:num w:numId="13">
    <w:abstractNumId w:val="80"/>
  </w:num>
  <w:num w:numId="14">
    <w:abstractNumId w:val="20"/>
  </w:num>
  <w:num w:numId="15">
    <w:abstractNumId w:val="71"/>
  </w:num>
  <w:num w:numId="16">
    <w:abstractNumId w:val="96"/>
  </w:num>
  <w:num w:numId="17">
    <w:abstractNumId w:val="40"/>
  </w:num>
  <w:num w:numId="18">
    <w:abstractNumId w:val="36"/>
  </w:num>
  <w:num w:numId="19">
    <w:abstractNumId w:val="38"/>
  </w:num>
  <w:num w:numId="20">
    <w:abstractNumId w:val="99"/>
  </w:num>
  <w:num w:numId="21">
    <w:abstractNumId w:val="15"/>
  </w:num>
  <w:num w:numId="22">
    <w:abstractNumId w:val="76"/>
  </w:num>
  <w:num w:numId="23">
    <w:abstractNumId w:val="29"/>
  </w:num>
  <w:num w:numId="24">
    <w:abstractNumId w:val="73"/>
  </w:num>
  <w:num w:numId="25">
    <w:abstractNumId w:val="69"/>
  </w:num>
  <w:num w:numId="26">
    <w:abstractNumId w:val="37"/>
  </w:num>
  <w:num w:numId="27">
    <w:abstractNumId w:val="23"/>
  </w:num>
  <w:num w:numId="28">
    <w:abstractNumId w:val="60"/>
  </w:num>
  <w:num w:numId="29">
    <w:abstractNumId w:val="24"/>
  </w:num>
  <w:num w:numId="30">
    <w:abstractNumId w:val="19"/>
  </w:num>
  <w:num w:numId="31">
    <w:abstractNumId w:val="39"/>
  </w:num>
  <w:num w:numId="32">
    <w:abstractNumId w:val="101"/>
  </w:num>
  <w:num w:numId="33">
    <w:abstractNumId w:val="17"/>
  </w:num>
  <w:num w:numId="34">
    <w:abstractNumId w:val="34"/>
  </w:num>
  <w:num w:numId="35">
    <w:abstractNumId w:val="2"/>
  </w:num>
  <w:num w:numId="36">
    <w:abstractNumId w:val="93"/>
  </w:num>
  <w:num w:numId="37">
    <w:abstractNumId w:val="85"/>
  </w:num>
  <w:num w:numId="38">
    <w:abstractNumId w:val="25"/>
  </w:num>
  <w:num w:numId="39">
    <w:abstractNumId w:val="75"/>
  </w:num>
  <w:num w:numId="40">
    <w:abstractNumId w:val="49"/>
  </w:num>
  <w:num w:numId="41">
    <w:abstractNumId w:val="16"/>
  </w:num>
  <w:num w:numId="42">
    <w:abstractNumId w:val="70"/>
  </w:num>
  <w:num w:numId="43">
    <w:abstractNumId w:val="35"/>
  </w:num>
  <w:num w:numId="44">
    <w:abstractNumId w:val="100"/>
  </w:num>
  <w:num w:numId="45">
    <w:abstractNumId w:val="42"/>
  </w:num>
  <w:num w:numId="46">
    <w:abstractNumId w:val="32"/>
  </w:num>
  <w:num w:numId="47">
    <w:abstractNumId w:val="13"/>
  </w:num>
  <w:num w:numId="48">
    <w:abstractNumId w:val="8"/>
  </w:num>
  <w:num w:numId="49">
    <w:abstractNumId w:val="90"/>
  </w:num>
  <w:num w:numId="50">
    <w:abstractNumId w:val="87"/>
  </w:num>
  <w:num w:numId="51">
    <w:abstractNumId w:val="31"/>
  </w:num>
  <w:num w:numId="52">
    <w:abstractNumId w:val="102"/>
  </w:num>
  <w:num w:numId="53">
    <w:abstractNumId w:val="58"/>
  </w:num>
  <w:num w:numId="54">
    <w:abstractNumId w:val="33"/>
  </w:num>
  <w:num w:numId="55">
    <w:abstractNumId w:val="12"/>
  </w:num>
  <w:num w:numId="56">
    <w:abstractNumId w:val="45"/>
  </w:num>
  <w:num w:numId="57">
    <w:abstractNumId w:val="84"/>
  </w:num>
  <w:num w:numId="58">
    <w:abstractNumId w:val="86"/>
  </w:num>
  <w:num w:numId="59">
    <w:abstractNumId w:val="5"/>
  </w:num>
  <w:num w:numId="60">
    <w:abstractNumId w:val="82"/>
  </w:num>
  <w:num w:numId="61">
    <w:abstractNumId w:val="4"/>
  </w:num>
  <w:num w:numId="62">
    <w:abstractNumId w:val="92"/>
  </w:num>
  <w:num w:numId="63">
    <w:abstractNumId w:val="72"/>
  </w:num>
  <w:num w:numId="64">
    <w:abstractNumId w:val="98"/>
  </w:num>
  <w:num w:numId="65">
    <w:abstractNumId w:val="7"/>
  </w:num>
  <w:num w:numId="66">
    <w:abstractNumId w:val="78"/>
  </w:num>
  <w:num w:numId="67">
    <w:abstractNumId w:val="95"/>
  </w:num>
  <w:num w:numId="68">
    <w:abstractNumId w:val="43"/>
  </w:num>
  <w:num w:numId="69">
    <w:abstractNumId w:val="97"/>
  </w:num>
  <w:num w:numId="70">
    <w:abstractNumId w:val="83"/>
  </w:num>
  <w:num w:numId="71">
    <w:abstractNumId w:val="28"/>
  </w:num>
  <w:num w:numId="72">
    <w:abstractNumId w:val="65"/>
  </w:num>
  <w:num w:numId="73">
    <w:abstractNumId w:val="67"/>
  </w:num>
  <w:num w:numId="74">
    <w:abstractNumId w:val="91"/>
  </w:num>
  <w:num w:numId="75">
    <w:abstractNumId w:val="0"/>
  </w:num>
  <w:num w:numId="76">
    <w:abstractNumId w:val="50"/>
  </w:num>
  <w:num w:numId="77">
    <w:abstractNumId w:val="41"/>
  </w:num>
  <w:num w:numId="78">
    <w:abstractNumId w:val="59"/>
  </w:num>
  <w:num w:numId="79">
    <w:abstractNumId w:val="48"/>
  </w:num>
  <w:num w:numId="80">
    <w:abstractNumId w:val="3"/>
  </w:num>
  <w:num w:numId="81">
    <w:abstractNumId w:val="66"/>
  </w:num>
  <w:num w:numId="82">
    <w:abstractNumId w:val="62"/>
  </w:num>
  <w:num w:numId="83">
    <w:abstractNumId w:val="1"/>
  </w:num>
  <w:num w:numId="84">
    <w:abstractNumId w:val="46"/>
  </w:num>
  <w:num w:numId="85">
    <w:abstractNumId w:val="10"/>
  </w:num>
  <w:num w:numId="86">
    <w:abstractNumId w:val="64"/>
  </w:num>
  <w:num w:numId="87">
    <w:abstractNumId w:val="88"/>
  </w:num>
  <w:num w:numId="88">
    <w:abstractNumId w:val="54"/>
  </w:num>
  <w:num w:numId="89">
    <w:abstractNumId w:val="79"/>
  </w:num>
  <w:num w:numId="90">
    <w:abstractNumId w:val="22"/>
  </w:num>
  <w:num w:numId="91">
    <w:abstractNumId w:val="30"/>
  </w:num>
  <w:num w:numId="92">
    <w:abstractNumId w:val="81"/>
  </w:num>
  <w:num w:numId="93">
    <w:abstractNumId w:val="63"/>
  </w:num>
  <w:num w:numId="94">
    <w:abstractNumId w:val="18"/>
  </w:num>
  <w:num w:numId="95">
    <w:abstractNumId w:val="94"/>
  </w:num>
  <w:num w:numId="96">
    <w:abstractNumId w:val="21"/>
  </w:num>
  <w:num w:numId="97">
    <w:abstractNumId w:val="44"/>
  </w:num>
  <w:num w:numId="98">
    <w:abstractNumId w:val="9"/>
  </w:num>
  <w:num w:numId="99">
    <w:abstractNumId w:val="61"/>
  </w:num>
  <w:num w:numId="100">
    <w:abstractNumId w:val="77"/>
  </w:num>
  <w:num w:numId="101">
    <w:abstractNumId w:val="57"/>
  </w:num>
  <w:num w:numId="102">
    <w:abstractNumId w:val="57"/>
    <w:lvlOverride w:ilvl="1">
      <w:lvl w:ilvl="1">
        <w:numFmt w:val="bullet"/>
        <w:lvlText w:val="o"/>
        <w:lvlJc w:val="left"/>
        <w:pPr>
          <w:tabs>
            <w:tab w:val="num" w:pos="1440"/>
          </w:tabs>
          <w:ind w:left="1440" w:hanging="360"/>
        </w:pPr>
        <w:rPr>
          <w:rFonts w:ascii="Courier New" w:hAnsi="Courier New" w:hint="default"/>
          <w:sz w:val="20"/>
        </w:rPr>
      </w:lvl>
    </w:lvlOverride>
  </w:num>
  <w:num w:numId="103">
    <w:abstractNumId w:val="14"/>
  </w:num>
  <w:num w:numId="104">
    <w:abstractNumId w:val="74"/>
  </w:num>
  <w:num w:numId="105">
    <w:abstractNumId w:val="47"/>
  </w:num>
  <w:num w:numId="106">
    <w:abstractNumId w:val="2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fillcolor="none [2749]" strokecolor="none [1629]">
      <v:fill color="none [2749]"/>
      <v:stroke dashstyle="longDashDotDot" color="none [1629]" weight="10.25pt" linestyle="thickBetweenThin"/>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F92"/>
    <w:rsid w:val="000463DF"/>
    <w:rsid w:val="000540D0"/>
    <w:rsid w:val="00093D50"/>
    <w:rsid w:val="00153C51"/>
    <w:rsid w:val="00162775"/>
    <w:rsid w:val="001A6A73"/>
    <w:rsid w:val="00212EDC"/>
    <w:rsid w:val="00222DF0"/>
    <w:rsid w:val="002F33A3"/>
    <w:rsid w:val="00341B6F"/>
    <w:rsid w:val="003A568B"/>
    <w:rsid w:val="003B20AA"/>
    <w:rsid w:val="003B5A6E"/>
    <w:rsid w:val="00401C9C"/>
    <w:rsid w:val="00451AF6"/>
    <w:rsid w:val="004B294E"/>
    <w:rsid w:val="005239CD"/>
    <w:rsid w:val="005614DA"/>
    <w:rsid w:val="005A121E"/>
    <w:rsid w:val="00676898"/>
    <w:rsid w:val="00702F9C"/>
    <w:rsid w:val="00704E12"/>
    <w:rsid w:val="00710F25"/>
    <w:rsid w:val="007754CC"/>
    <w:rsid w:val="00825929"/>
    <w:rsid w:val="00835C36"/>
    <w:rsid w:val="00897CA9"/>
    <w:rsid w:val="008B32D9"/>
    <w:rsid w:val="0091704E"/>
    <w:rsid w:val="009C70E8"/>
    <w:rsid w:val="00A60A11"/>
    <w:rsid w:val="00AD3D71"/>
    <w:rsid w:val="00AF2559"/>
    <w:rsid w:val="00B3239F"/>
    <w:rsid w:val="00B92C30"/>
    <w:rsid w:val="00BB1F92"/>
    <w:rsid w:val="00C5251D"/>
    <w:rsid w:val="00C82D5D"/>
    <w:rsid w:val="00C850B9"/>
    <w:rsid w:val="00CC050B"/>
    <w:rsid w:val="00CD30D6"/>
    <w:rsid w:val="00CF4718"/>
    <w:rsid w:val="00E0726B"/>
    <w:rsid w:val="00F22BB3"/>
    <w:rsid w:val="00F80DF0"/>
    <w:rsid w:val="00FF3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none [2749]" strokecolor="none [1629]">
      <v:fill color="none [2749]"/>
      <v:stroke dashstyle="longDashDotDot" color="none [1629]" weight="10.25pt" linestyle="thickBetweenThin"/>
    </o:shapedefaults>
    <o:shapelayout v:ext="edit">
      <o:idmap v:ext="edit" data="1"/>
    </o:shapelayout>
  </w:shapeDefaults>
  <w:doNotEmbedSmartTags/>
  <w:decimalSymbol w:val="."/>
  <w:listSeparator w:val=","/>
  <w14:docId w14:val="5A1844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FBE"/>
    <w:pPr>
      <w:widowControl w:val="0"/>
      <w:autoSpaceDE w:val="0"/>
      <w:autoSpaceDN w:val="0"/>
      <w:adjustRightInd w:val="0"/>
      <w:ind w:firstLine="288"/>
    </w:pPr>
    <w:rPr>
      <w:sz w:val="22"/>
      <w:lang w:bidi="en-US"/>
    </w:rPr>
  </w:style>
  <w:style w:type="paragraph" w:styleId="Heading1">
    <w:name w:val="heading 1"/>
    <w:basedOn w:val="Normal"/>
    <w:next w:val="Normal"/>
    <w:link w:val="Heading1Char"/>
    <w:uiPriority w:val="9"/>
    <w:qFormat/>
    <w:rsid w:val="000B0B74"/>
    <w:pPr>
      <w:keepNext/>
      <w:spacing w:before="240" w:after="60"/>
      <w:outlineLvl w:val="0"/>
    </w:pPr>
    <w:rPr>
      <w:rFonts w:ascii="Arial" w:hAnsi="Arial"/>
      <w:b/>
      <w:kern w:val="32"/>
      <w:sz w:val="32"/>
      <w:szCs w:val="32"/>
    </w:rPr>
  </w:style>
  <w:style w:type="paragraph" w:styleId="Heading2">
    <w:name w:val="heading 2"/>
    <w:basedOn w:val="Normal"/>
    <w:next w:val="Normal"/>
    <w:autoRedefine/>
    <w:qFormat/>
    <w:rsid w:val="0005094B"/>
    <w:pPr>
      <w:keepNext/>
      <w:numPr>
        <w:ilvl w:val="1"/>
        <w:numId w:val="1"/>
      </w:numPr>
      <w:spacing w:before="240" w:after="60"/>
      <w:outlineLvl w:val="1"/>
    </w:pPr>
    <w:rPr>
      <w:b/>
      <w:i/>
      <w:szCs w:val="28"/>
    </w:rPr>
  </w:style>
  <w:style w:type="paragraph" w:styleId="Heading3">
    <w:name w:val="heading 3"/>
    <w:basedOn w:val="Normal"/>
    <w:link w:val="Heading3Char"/>
    <w:uiPriority w:val="9"/>
    <w:qFormat/>
    <w:rsid w:val="00877016"/>
    <w:pPr>
      <w:widowControl/>
      <w:autoSpaceDE/>
      <w:autoSpaceDN/>
      <w:adjustRightInd/>
      <w:spacing w:before="100" w:beforeAutospacing="1" w:after="100" w:afterAutospacing="1"/>
      <w:ind w:firstLine="0"/>
      <w:outlineLvl w:val="2"/>
    </w:pPr>
    <w:rPr>
      <w:rFonts w:ascii="Times" w:hAnsi="Times"/>
      <w:b/>
      <w:sz w:val="27"/>
      <w:lang w:bidi="ar-SA"/>
    </w:rPr>
  </w:style>
  <w:style w:type="paragraph" w:styleId="Heading4">
    <w:name w:val="heading 4"/>
    <w:basedOn w:val="Normal"/>
    <w:next w:val="Normal"/>
    <w:link w:val="Heading4Char"/>
    <w:autoRedefine/>
    <w:uiPriority w:val="9"/>
    <w:qFormat/>
    <w:rsid w:val="00877016"/>
    <w:pPr>
      <w:keepNext/>
      <w:widowControl/>
      <w:numPr>
        <w:numId w:val="1"/>
      </w:numPr>
      <w:autoSpaceDE/>
      <w:autoSpaceDN/>
      <w:adjustRightInd/>
      <w:spacing w:beforeAutospacing="1" w:after="100" w:afterAutospacing="1"/>
      <w:ind w:firstLine="0"/>
      <w:outlineLvl w:val="3"/>
    </w:pPr>
    <w:rPr>
      <w:i/>
      <w:szCs w:val="28"/>
    </w:rPr>
  </w:style>
  <w:style w:type="paragraph" w:styleId="Heading5">
    <w:name w:val="heading 5"/>
    <w:basedOn w:val="Normal"/>
    <w:link w:val="Heading5Char"/>
    <w:uiPriority w:val="9"/>
    <w:qFormat/>
    <w:rsid w:val="00877016"/>
    <w:pPr>
      <w:widowControl/>
      <w:autoSpaceDE/>
      <w:autoSpaceDN/>
      <w:adjustRightInd/>
      <w:spacing w:before="100" w:beforeAutospacing="1" w:after="100" w:afterAutospacing="1"/>
      <w:ind w:firstLine="0"/>
      <w:outlineLvl w:val="4"/>
    </w:pPr>
    <w:rPr>
      <w:rFonts w:ascii="Times" w:hAnsi="Times"/>
      <w:b/>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emBlockquote">
    <w:name w:val="_Jem Blockquote"/>
    <w:basedOn w:val="Normal"/>
    <w:autoRedefine/>
    <w:rsid w:val="00DA2DEC"/>
    <w:pPr>
      <w:spacing w:before="180" w:after="180"/>
      <w:ind w:left="720"/>
    </w:pPr>
  </w:style>
  <w:style w:type="paragraph" w:customStyle="1" w:styleId="Document">
    <w:name w:val="_Document"/>
    <w:basedOn w:val="Normal"/>
    <w:autoRedefine/>
    <w:rsid w:val="0005094B"/>
    <w:pPr>
      <w:suppressLineNumbers/>
      <w:tabs>
        <w:tab w:val="left" w:pos="0"/>
        <w:tab w:val="left" w:pos="460"/>
        <w:tab w:val="left" w:pos="620"/>
      </w:tabs>
      <w:ind w:firstLine="720"/>
    </w:pPr>
    <w:rPr>
      <w:color w:val="008000"/>
      <w:lang w:bidi="ar-SA"/>
    </w:rPr>
  </w:style>
  <w:style w:type="paragraph" w:customStyle="1" w:styleId="ActTitle">
    <w:name w:val="Act Title"/>
    <w:basedOn w:val="Normal"/>
    <w:autoRedefine/>
    <w:rsid w:val="004A007B"/>
    <w:pPr>
      <w:pBdr>
        <w:top w:val="single" w:sz="12" w:space="1" w:color="auto"/>
        <w:bottom w:val="single" w:sz="12" w:space="1" w:color="auto"/>
      </w:pBdr>
    </w:pPr>
    <w:rPr>
      <w:smallCaps/>
      <w:sz w:val="32"/>
    </w:rPr>
  </w:style>
  <w:style w:type="paragraph" w:customStyle="1" w:styleId="StatuteText">
    <w:name w:val="Statute Text"/>
    <w:basedOn w:val="Normal"/>
    <w:rsid w:val="004A007B"/>
    <w:rPr>
      <w:b/>
    </w:rPr>
  </w:style>
  <w:style w:type="paragraph" w:customStyle="1" w:styleId="StauteText">
    <w:name w:val="Staute Text"/>
    <w:basedOn w:val="Normal"/>
    <w:rsid w:val="004A007B"/>
  </w:style>
  <w:style w:type="paragraph" w:customStyle="1" w:styleId="StatuteSectionHeader">
    <w:name w:val="Statute Section Header"/>
    <w:basedOn w:val="StauteText"/>
    <w:rsid w:val="004A007B"/>
    <w:rPr>
      <w:b/>
    </w:rPr>
  </w:style>
  <w:style w:type="paragraph" w:customStyle="1" w:styleId="StatuteNotations">
    <w:name w:val="Statute Notations"/>
    <w:basedOn w:val="StauteText"/>
    <w:autoRedefine/>
    <w:rsid w:val="004A007B"/>
    <w:rPr>
      <w:sz w:val="16"/>
    </w:rPr>
  </w:style>
  <w:style w:type="paragraph" w:customStyle="1" w:styleId="CaseText">
    <w:name w:val="CaseText"/>
    <w:basedOn w:val="Normal"/>
    <w:autoRedefine/>
    <w:rsid w:val="0028744D"/>
    <w:pPr>
      <w:ind w:firstLine="308"/>
    </w:pPr>
    <w:rPr>
      <w:rFonts w:ascii="Book Antiqua" w:hAnsi="Book Antiqua"/>
      <w:color w:val="000000"/>
    </w:rPr>
  </w:style>
  <w:style w:type="paragraph" w:customStyle="1" w:styleId="CaseDivider">
    <w:name w:val="CaseDivider"/>
    <w:basedOn w:val="CaseText"/>
    <w:autoRedefine/>
    <w:rsid w:val="0028744D"/>
    <w:pPr>
      <w:jc w:val="center"/>
    </w:pPr>
  </w:style>
  <w:style w:type="paragraph" w:customStyle="1" w:styleId="Subsectionheaders">
    <w:name w:val="Subsection headers"/>
    <w:basedOn w:val="Normal"/>
    <w:autoRedefine/>
    <w:rsid w:val="00F03216"/>
    <w:pPr>
      <w:spacing w:before="120"/>
      <w:ind w:firstLine="540"/>
    </w:pPr>
    <w:rPr>
      <w:b/>
      <w:i/>
    </w:rPr>
  </w:style>
  <w:style w:type="paragraph" w:customStyle="1" w:styleId="JemBody">
    <w:name w:val="_Jem Body"/>
    <w:basedOn w:val="Normal"/>
    <w:rsid w:val="004028EF"/>
    <w:pPr>
      <w:spacing w:after="60"/>
      <w:ind w:firstLine="720"/>
    </w:pPr>
  </w:style>
  <w:style w:type="paragraph" w:customStyle="1" w:styleId="JemHeading1">
    <w:name w:val="_Jem Heading 1"/>
    <w:basedOn w:val="Heading1"/>
    <w:autoRedefine/>
    <w:rsid w:val="000B0B74"/>
    <w:pPr>
      <w:tabs>
        <w:tab w:val="left" w:pos="720"/>
      </w:tabs>
      <w:ind w:firstLine="0"/>
    </w:pPr>
    <w:rPr>
      <w:rFonts w:ascii="Times New Roman" w:hAnsi="Times New Roman"/>
      <w:sz w:val="22"/>
    </w:rPr>
  </w:style>
  <w:style w:type="paragraph" w:customStyle="1" w:styleId="Blockquote-Journal">
    <w:name w:val="Blockquote - Journal"/>
    <w:basedOn w:val="Normal"/>
    <w:rsid w:val="000666F2"/>
    <w:pPr>
      <w:spacing w:before="240" w:after="240"/>
      <w:ind w:left="720" w:firstLine="0"/>
    </w:pPr>
    <w:rPr>
      <w:sz w:val="24"/>
    </w:rPr>
  </w:style>
  <w:style w:type="paragraph" w:customStyle="1" w:styleId="BodyText-Journal">
    <w:name w:val="Body Text - Journal"/>
    <w:basedOn w:val="Normal"/>
    <w:rsid w:val="000666F2"/>
    <w:pPr>
      <w:ind w:firstLine="720"/>
    </w:pPr>
    <w:rPr>
      <w:sz w:val="24"/>
    </w:rPr>
  </w:style>
  <w:style w:type="paragraph" w:styleId="NormalWeb">
    <w:name w:val="Normal (Web)"/>
    <w:basedOn w:val="Normal"/>
    <w:uiPriority w:val="99"/>
    <w:rsid w:val="00877016"/>
    <w:pPr>
      <w:widowControl/>
      <w:autoSpaceDE/>
      <w:autoSpaceDN/>
      <w:adjustRightInd/>
      <w:spacing w:before="100" w:beforeAutospacing="1" w:after="100" w:afterAutospacing="1"/>
      <w:ind w:firstLine="0"/>
    </w:pPr>
    <w:rPr>
      <w:rFonts w:ascii="Times" w:eastAsia="Times" w:hAnsi="Times"/>
      <w:sz w:val="20"/>
      <w:lang w:bidi="ar-SA"/>
    </w:rPr>
  </w:style>
  <w:style w:type="character" w:styleId="Hyperlink">
    <w:name w:val="Hyperlink"/>
    <w:uiPriority w:val="99"/>
    <w:rsid w:val="00877016"/>
    <w:rPr>
      <w:color w:val="0000FF"/>
      <w:u w:val="single"/>
    </w:rPr>
  </w:style>
  <w:style w:type="character" w:styleId="FollowedHyperlink">
    <w:name w:val="FollowedHyperlink"/>
    <w:rsid w:val="00877016"/>
    <w:rPr>
      <w:color w:val="0000FF"/>
      <w:u w:val="single"/>
    </w:rPr>
  </w:style>
  <w:style w:type="character" w:customStyle="1" w:styleId="apple-tab-span">
    <w:name w:val="apple-tab-span"/>
    <w:basedOn w:val="DefaultParagraphFont"/>
    <w:rsid w:val="00877016"/>
  </w:style>
  <w:style w:type="paragraph" w:customStyle="1" w:styleId="msonormalcxspfirst">
    <w:name w:val="msonormalcxspfirst"/>
    <w:basedOn w:val="Normal"/>
    <w:rsid w:val="00877016"/>
    <w:pPr>
      <w:widowControl/>
      <w:autoSpaceDE/>
      <w:autoSpaceDN/>
      <w:adjustRightInd/>
      <w:spacing w:before="100" w:beforeAutospacing="1" w:after="100" w:afterAutospacing="1"/>
      <w:ind w:firstLine="0"/>
    </w:pPr>
    <w:rPr>
      <w:rFonts w:ascii="Times" w:hAnsi="Times"/>
      <w:sz w:val="20"/>
      <w:lang w:bidi="ar-SA"/>
    </w:rPr>
  </w:style>
  <w:style w:type="paragraph" w:customStyle="1" w:styleId="msonormalcxspmiddle">
    <w:name w:val="msonormalcxspmiddle"/>
    <w:basedOn w:val="Normal"/>
    <w:rsid w:val="00877016"/>
    <w:pPr>
      <w:widowControl/>
      <w:autoSpaceDE/>
      <w:autoSpaceDN/>
      <w:adjustRightInd/>
      <w:spacing w:before="100" w:beforeAutospacing="1" w:after="100" w:afterAutospacing="1"/>
      <w:ind w:firstLine="0"/>
    </w:pPr>
    <w:rPr>
      <w:rFonts w:ascii="Times" w:hAnsi="Times"/>
      <w:sz w:val="20"/>
      <w:lang w:bidi="ar-SA"/>
    </w:rPr>
  </w:style>
  <w:style w:type="character" w:customStyle="1" w:styleId="apple-style-span">
    <w:name w:val="apple-style-span"/>
    <w:basedOn w:val="DefaultParagraphFont"/>
    <w:rsid w:val="00877016"/>
  </w:style>
  <w:style w:type="paragraph" w:customStyle="1" w:styleId="msonormalcxsplast">
    <w:name w:val="msonormalcxsplast"/>
    <w:basedOn w:val="Normal"/>
    <w:rsid w:val="00877016"/>
    <w:pPr>
      <w:widowControl/>
      <w:autoSpaceDE/>
      <w:autoSpaceDN/>
      <w:adjustRightInd/>
      <w:spacing w:before="100" w:beforeAutospacing="1" w:after="100" w:afterAutospacing="1"/>
      <w:ind w:firstLine="0"/>
    </w:pPr>
    <w:rPr>
      <w:rFonts w:ascii="Times" w:hAnsi="Times"/>
      <w:sz w:val="20"/>
      <w:lang w:bidi="ar-SA"/>
    </w:rPr>
  </w:style>
  <w:style w:type="paragraph" w:customStyle="1" w:styleId="msolistparagraphcxspfirst">
    <w:name w:val="msolistparagraphcxspfirst"/>
    <w:basedOn w:val="Normal"/>
    <w:rsid w:val="00877016"/>
    <w:pPr>
      <w:widowControl/>
      <w:autoSpaceDE/>
      <w:autoSpaceDN/>
      <w:adjustRightInd/>
      <w:spacing w:before="100" w:beforeAutospacing="1" w:after="100" w:afterAutospacing="1"/>
      <w:ind w:firstLine="0"/>
    </w:pPr>
    <w:rPr>
      <w:rFonts w:ascii="Times" w:hAnsi="Times"/>
      <w:sz w:val="20"/>
      <w:lang w:bidi="ar-SA"/>
    </w:rPr>
  </w:style>
  <w:style w:type="paragraph" w:customStyle="1" w:styleId="msolistparagraphcxspmiddle">
    <w:name w:val="msolistparagraphcxspmiddle"/>
    <w:basedOn w:val="Normal"/>
    <w:rsid w:val="00877016"/>
    <w:pPr>
      <w:widowControl/>
      <w:autoSpaceDE/>
      <w:autoSpaceDN/>
      <w:adjustRightInd/>
      <w:spacing w:before="100" w:beforeAutospacing="1" w:after="100" w:afterAutospacing="1"/>
      <w:ind w:firstLine="0"/>
    </w:pPr>
    <w:rPr>
      <w:rFonts w:ascii="Times" w:hAnsi="Times"/>
      <w:sz w:val="20"/>
      <w:lang w:bidi="ar-SA"/>
    </w:rPr>
  </w:style>
  <w:style w:type="paragraph" w:customStyle="1" w:styleId="msolistparagraphcxsplast">
    <w:name w:val="msolistparagraphcxsplast"/>
    <w:basedOn w:val="Normal"/>
    <w:rsid w:val="00877016"/>
    <w:pPr>
      <w:widowControl/>
      <w:autoSpaceDE/>
      <w:autoSpaceDN/>
      <w:adjustRightInd/>
      <w:spacing w:before="100" w:beforeAutospacing="1" w:after="100" w:afterAutospacing="1"/>
      <w:ind w:firstLine="0"/>
    </w:pPr>
    <w:rPr>
      <w:rFonts w:ascii="Times" w:hAnsi="Times"/>
      <w:sz w:val="20"/>
      <w:lang w:bidi="ar-SA"/>
    </w:rPr>
  </w:style>
  <w:style w:type="paragraph" w:customStyle="1" w:styleId="msolistparagraph0">
    <w:name w:val="msolistparagraph"/>
    <w:basedOn w:val="Normal"/>
    <w:rsid w:val="00877016"/>
    <w:pPr>
      <w:widowControl/>
      <w:autoSpaceDE/>
      <w:autoSpaceDN/>
      <w:adjustRightInd/>
      <w:spacing w:before="100" w:beforeAutospacing="1" w:after="100" w:afterAutospacing="1"/>
      <w:ind w:firstLine="0"/>
    </w:pPr>
    <w:rPr>
      <w:rFonts w:ascii="Times" w:hAnsi="Times"/>
      <w:sz w:val="20"/>
      <w:lang w:bidi="ar-SA"/>
    </w:rPr>
  </w:style>
  <w:style w:type="character" w:styleId="Emphasis">
    <w:name w:val="Emphasis"/>
    <w:uiPriority w:val="20"/>
    <w:qFormat/>
    <w:rsid w:val="00877016"/>
    <w:rPr>
      <w:i/>
    </w:rPr>
  </w:style>
  <w:style w:type="character" w:styleId="Strong">
    <w:name w:val="Strong"/>
    <w:uiPriority w:val="22"/>
    <w:qFormat/>
    <w:rsid w:val="00877016"/>
    <w:rPr>
      <w:b/>
    </w:rPr>
  </w:style>
  <w:style w:type="character" w:customStyle="1" w:styleId="apple-converted-space">
    <w:name w:val="apple-converted-space"/>
    <w:basedOn w:val="DefaultParagraphFont"/>
    <w:rsid w:val="00877016"/>
  </w:style>
  <w:style w:type="paragraph" w:styleId="Header">
    <w:name w:val="header"/>
    <w:basedOn w:val="Normal"/>
    <w:rsid w:val="00877016"/>
    <w:pPr>
      <w:tabs>
        <w:tab w:val="center" w:pos="4320"/>
        <w:tab w:val="right" w:pos="8640"/>
      </w:tabs>
    </w:pPr>
  </w:style>
  <w:style w:type="paragraph" w:styleId="Footer">
    <w:name w:val="footer"/>
    <w:basedOn w:val="Normal"/>
    <w:semiHidden/>
    <w:rsid w:val="00877016"/>
    <w:pPr>
      <w:tabs>
        <w:tab w:val="center" w:pos="4320"/>
        <w:tab w:val="right" w:pos="8640"/>
      </w:tabs>
    </w:pPr>
  </w:style>
  <w:style w:type="character" w:styleId="PageNumber">
    <w:name w:val="page number"/>
    <w:basedOn w:val="DefaultParagraphFont"/>
    <w:rsid w:val="00877016"/>
  </w:style>
  <w:style w:type="character" w:customStyle="1" w:styleId="mw-headline">
    <w:name w:val="mw-headline"/>
    <w:basedOn w:val="DefaultParagraphFont"/>
    <w:rsid w:val="00877016"/>
  </w:style>
  <w:style w:type="character" w:customStyle="1" w:styleId="font-symbol">
    <w:name w:val="font-symbol"/>
    <w:basedOn w:val="DefaultParagraphFont"/>
    <w:rsid w:val="00877016"/>
  </w:style>
  <w:style w:type="paragraph" w:styleId="FootnoteText">
    <w:name w:val="footnote text"/>
    <w:basedOn w:val="Normal"/>
    <w:semiHidden/>
    <w:rsid w:val="00877016"/>
    <w:rPr>
      <w:sz w:val="24"/>
      <w:szCs w:val="24"/>
    </w:rPr>
  </w:style>
  <w:style w:type="character" w:styleId="FootnoteReference">
    <w:name w:val="footnote reference"/>
    <w:semiHidden/>
    <w:rsid w:val="00877016"/>
    <w:rPr>
      <w:vertAlign w:val="superscript"/>
    </w:rPr>
  </w:style>
  <w:style w:type="table" w:styleId="TableGrid">
    <w:name w:val="Table Grid"/>
    <w:basedOn w:val="TableNormal"/>
    <w:uiPriority w:val="59"/>
    <w:rsid w:val="00F80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2D5D"/>
    <w:pPr>
      <w:widowControl/>
      <w:autoSpaceDE/>
      <w:autoSpaceDN/>
      <w:adjustRightInd/>
      <w:spacing w:before="100" w:beforeAutospacing="1" w:after="100" w:afterAutospacing="1"/>
      <w:ind w:firstLine="0"/>
    </w:pPr>
    <w:rPr>
      <w:rFonts w:ascii="Times" w:eastAsia="ＭＳ 明朝" w:hAnsi="Times"/>
      <w:sz w:val="20"/>
      <w:lang w:bidi="ar-SA"/>
    </w:rPr>
  </w:style>
  <w:style w:type="character" w:customStyle="1" w:styleId="Heading3Char">
    <w:name w:val="Heading 3 Char"/>
    <w:link w:val="Heading3"/>
    <w:uiPriority w:val="9"/>
    <w:rsid w:val="00401C9C"/>
    <w:rPr>
      <w:rFonts w:ascii="Times" w:hAnsi="Times"/>
      <w:b/>
      <w:sz w:val="27"/>
    </w:rPr>
  </w:style>
  <w:style w:type="character" w:customStyle="1" w:styleId="Heading4Char">
    <w:name w:val="Heading 4 Char"/>
    <w:link w:val="Heading4"/>
    <w:uiPriority w:val="9"/>
    <w:rsid w:val="00401C9C"/>
    <w:rPr>
      <w:i/>
      <w:sz w:val="22"/>
      <w:szCs w:val="28"/>
      <w:lang w:bidi="en-US"/>
    </w:rPr>
  </w:style>
  <w:style w:type="character" w:customStyle="1" w:styleId="Heading5Char">
    <w:name w:val="Heading 5 Char"/>
    <w:link w:val="Heading5"/>
    <w:uiPriority w:val="9"/>
    <w:rsid w:val="00401C9C"/>
    <w:rPr>
      <w:rFonts w:ascii="Times" w:hAnsi="Times"/>
      <w:b/>
    </w:rPr>
  </w:style>
  <w:style w:type="character" w:customStyle="1" w:styleId="Heading1Char">
    <w:name w:val="Heading 1 Char"/>
    <w:link w:val="Heading1"/>
    <w:uiPriority w:val="9"/>
    <w:rsid w:val="00401C9C"/>
    <w:rPr>
      <w:rFonts w:ascii="Arial" w:hAnsi="Arial"/>
      <w:b/>
      <w:kern w:val="32"/>
      <w:sz w:val="32"/>
      <w:szCs w:val="32"/>
      <w:lang w:bidi="en-US"/>
    </w:rPr>
  </w:style>
  <w:style w:type="paragraph" w:styleId="NoSpacing">
    <w:name w:val="No Spacing"/>
    <w:basedOn w:val="Normal"/>
    <w:uiPriority w:val="1"/>
    <w:qFormat/>
    <w:rsid w:val="00401C9C"/>
    <w:pPr>
      <w:widowControl/>
      <w:autoSpaceDE/>
      <w:autoSpaceDN/>
      <w:adjustRightInd/>
      <w:spacing w:before="100" w:beforeAutospacing="1" w:after="100" w:afterAutospacing="1"/>
      <w:ind w:firstLine="0"/>
    </w:pPr>
    <w:rPr>
      <w:rFonts w:ascii="Times" w:hAnsi="Times"/>
      <w:sz w:val="20"/>
      <w:lang w:bidi="ar-SA"/>
    </w:rPr>
  </w:style>
  <w:style w:type="paragraph" w:styleId="BalloonText">
    <w:name w:val="Balloon Text"/>
    <w:basedOn w:val="Normal"/>
    <w:link w:val="BalloonTextChar"/>
    <w:uiPriority w:val="99"/>
    <w:semiHidden/>
    <w:unhideWhenUsed/>
    <w:rsid w:val="00C525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51D"/>
    <w:rPr>
      <w:rFonts w:ascii="Lucida Grande" w:hAnsi="Lucida Grande" w:cs="Lucida Grande"/>
      <w:sz w:val="18"/>
      <w:szCs w:val="18"/>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FBE"/>
    <w:pPr>
      <w:widowControl w:val="0"/>
      <w:autoSpaceDE w:val="0"/>
      <w:autoSpaceDN w:val="0"/>
      <w:adjustRightInd w:val="0"/>
      <w:ind w:firstLine="288"/>
    </w:pPr>
    <w:rPr>
      <w:sz w:val="22"/>
      <w:lang w:bidi="en-US"/>
    </w:rPr>
  </w:style>
  <w:style w:type="paragraph" w:styleId="Heading1">
    <w:name w:val="heading 1"/>
    <w:basedOn w:val="Normal"/>
    <w:next w:val="Normal"/>
    <w:link w:val="Heading1Char"/>
    <w:uiPriority w:val="9"/>
    <w:qFormat/>
    <w:rsid w:val="000B0B74"/>
    <w:pPr>
      <w:keepNext/>
      <w:spacing w:before="240" w:after="60"/>
      <w:outlineLvl w:val="0"/>
    </w:pPr>
    <w:rPr>
      <w:rFonts w:ascii="Arial" w:hAnsi="Arial"/>
      <w:b/>
      <w:kern w:val="32"/>
      <w:sz w:val="32"/>
      <w:szCs w:val="32"/>
    </w:rPr>
  </w:style>
  <w:style w:type="paragraph" w:styleId="Heading2">
    <w:name w:val="heading 2"/>
    <w:basedOn w:val="Normal"/>
    <w:next w:val="Normal"/>
    <w:autoRedefine/>
    <w:qFormat/>
    <w:rsid w:val="0005094B"/>
    <w:pPr>
      <w:keepNext/>
      <w:numPr>
        <w:ilvl w:val="1"/>
        <w:numId w:val="1"/>
      </w:numPr>
      <w:spacing w:before="240" w:after="60"/>
      <w:outlineLvl w:val="1"/>
    </w:pPr>
    <w:rPr>
      <w:b/>
      <w:i/>
      <w:szCs w:val="28"/>
    </w:rPr>
  </w:style>
  <w:style w:type="paragraph" w:styleId="Heading3">
    <w:name w:val="heading 3"/>
    <w:basedOn w:val="Normal"/>
    <w:link w:val="Heading3Char"/>
    <w:uiPriority w:val="9"/>
    <w:qFormat/>
    <w:rsid w:val="00877016"/>
    <w:pPr>
      <w:widowControl/>
      <w:autoSpaceDE/>
      <w:autoSpaceDN/>
      <w:adjustRightInd/>
      <w:spacing w:before="100" w:beforeAutospacing="1" w:after="100" w:afterAutospacing="1"/>
      <w:ind w:firstLine="0"/>
      <w:outlineLvl w:val="2"/>
    </w:pPr>
    <w:rPr>
      <w:rFonts w:ascii="Times" w:hAnsi="Times"/>
      <w:b/>
      <w:sz w:val="27"/>
      <w:lang w:bidi="ar-SA"/>
    </w:rPr>
  </w:style>
  <w:style w:type="paragraph" w:styleId="Heading4">
    <w:name w:val="heading 4"/>
    <w:basedOn w:val="Normal"/>
    <w:next w:val="Normal"/>
    <w:link w:val="Heading4Char"/>
    <w:autoRedefine/>
    <w:uiPriority w:val="9"/>
    <w:qFormat/>
    <w:rsid w:val="00877016"/>
    <w:pPr>
      <w:keepNext/>
      <w:widowControl/>
      <w:numPr>
        <w:numId w:val="1"/>
      </w:numPr>
      <w:autoSpaceDE/>
      <w:autoSpaceDN/>
      <w:adjustRightInd/>
      <w:spacing w:beforeAutospacing="1" w:after="100" w:afterAutospacing="1"/>
      <w:ind w:firstLine="0"/>
      <w:outlineLvl w:val="3"/>
    </w:pPr>
    <w:rPr>
      <w:i/>
      <w:szCs w:val="28"/>
    </w:rPr>
  </w:style>
  <w:style w:type="paragraph" w:styleId="Heading5">
    <w:name w:val="heading 5"/>
    <w:basedOn w:val="Normal"/>
    <w:link w:val="Heading5Char"/>
    <w:uiPriority w:val="9"/>
    <w:qFormat/>
    <w:rsid w:val="00877016"/>
    <w:pPr>
      <w:widowControl/>
      <w:autoSpaceDE/>
      <w:autoSpaceDN/>
      <w:adjustRightInd/>
      <w:spacing w:before="100" w:beforeAutospacing="1" w:after="100" w:afterAutospacing="1"/>
      <w:ind w:firstLine="0"/>
      <w:outlineLvl w:val="4"/>
    </w:pPr>
    <w:rPr>
      <w:rFonts w:ascii="Times" w:hAnsi="Times"/>
      <w:b/>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emBlockquote">
    <w:name w:val="_Jem Blockquote"/>
    <w:basedOn w:val="Normal"/>
    <w:autoRedefine/>
    <w:rsid w:val="00DA2DEC"/>
    <w:pPr>
      <w:spacing w:before="180" w:after="180"/>
      <w:ind w:left="720"/>
    </w:pPr>
  </w:style>
  <w:style w:type="paragraph" w:customStyle="1" w:styleId="Document">
    <w:name w:val="_Document"/>
    <w:basedOn w:val="Normal"/>
    <w:autoRedefine/>
    <w:rsid w:val="0005094B"/>
    <w:pPr>
      <w:suppressLineNumbers/>
      <w:tabs>
        <w:tab w:val="left" w:pos="0"/>
        <w:tab w:val="left" w:pos="460"/>
        <w:tab w:val="left" w:pos="620"/>
      </w:tabs>
      <w:ind w:firstLine="720"/>
    </w:pPr>
    <w:rPr>
      <w:color w:val="008000"/>
      <w:lang w:bidi="ar-SA"/>
    </w:rPr>
  </w:style>
  <w:style w:type="paragraph" w:customStyle="1" w:styleId="ActTitle">
    <w:name w:val="Act Title"/>
    <w:basedOn w:val="Normal"/>
    <w:autoRedefine/>
    <w:rsid w:val="004A007B"/>
    <w:pPr>
      <w:pBdr>
        <w:top w:val="single" w:sz="12" w:space="1" w:color="auto"/>
        <w:bottom w:val="single" w:sz="12" w:space="1" w:color="auto"/>
      </w:pBdr>
    </w:pPr>
    <w:rPr>
      <w:smallCaps/>
      <w:sz w:val="32"/>
    </w:rPr>
  </w:style>
  <w:style w:type="paragraph" w:customStyle="1" w:styleId="StatuteText">
    <w:name w:val="Statute Text"/>
    <w:basedOn w:val="Normal"/>
    <w:rsid w:val="004A007B"/>
    <w:rPr>
      <w:b/>
    </w:rPr>
  </w:style>
  <w:style w:type="paragraph" w:customStyle="1" w:styleId="StauteText">
    <w:name w:val="Staute Text"/>
    <w:basedOn w:val="Normal"/>
    <w:rsid w:val="004A007B"/>
  </w:style>
  <w:style w:type="paragraph" w:customStyle="1" w:styleId="StatuteSectionHeader">
    <w:name w:val="Statute Section Header"/>
    <w:basedOn w:val="StauteText"/>
    <w:rsid w:val="004A007B"/>
    <w:rPr>
      <w:b/>
    </w:rPr>
  </w:style>
  <w:style w:type="paragraph" w:customStyle="1" w:styleId="StatuteNotations">
    <w:name w:val="Statute Notations"/>
    <w:basedOn w:val="StauteText"/>
    <w:autoRedefine/>
    <w:rsid w:val="004A007B"/>
    <w:rPr>
      <w:sz w:val="16"/>
    </w:rPr>
  </w:style>
  <w:style w:type="paragraph" w:customStyle="1" w:styleId="CaseText">
    <w:name w:val="CaseText"/>
    <w:basedOn w:val="Normal"/>
    <w:autoRedefine/>
    <w:rsid w:val="0028744D"/>
    <w:pPr>
      <w:ind w:firstLine="308"/>
    </w:pPr>
    <w:rPr>
      <w:rFonts w:ascii="Book Antiqua" w:hAnsi="Book Antiqua"/>
      <w:color w:val="000000"/>
    </w:rPr>
  </w:style>
  <w:style w:type="paragraph" w:customStyle="1" w:styleId="CaseDivider">
    <w:name w:val="CaseDivider"/>
    <w:basedOn w:val="CaseText"/>
    <w:autoRedefine/>
    <w:rsid w:val="0028744D"/>
    <w:pPr>
      <w:jc w:val="center"/>
    </w:pPr>
  </w:style>
  <w:style w:type="paragraph" w:customStyle="1" w:styleId="Subsectionheaders">
    <w:name w:val="Subsection headers"/>
    <w:basedOn w:val="Normal"/>
    <w:autoRedefine/>
    <w:rsid w:val="00F03216"/>
    <w:pPr>
      <w:spacing w:before="120"/>
      <w:ind w:firstLine="540"/>
    </w:pPr>
    <w:rPr>
      <w:b/>
      <w:i/>
    </w:rPr>
  </w:style>
  <w:style w:type="paragraph" w:customStyle="1" w:styleId="JemBody">
    <w:name w:val="_Jem Body"/>
    <w:basedOn w:val="Normal"/>
    <w:rsid w:val="004028EF"/>
    <w:pPr>
      <w:spacing w:after="60"/>
      <w:ind w:firstLine="720"/>
    </w:pPr>
  </w:style>
  <w:style w:type="paragraph" w:customStyle="1" w:styleId="JemHeading1">
    <w:name w:val="_Jem Heading 1"/>
    <w:basedOn w:val="Heading1"/>
    <w:autoRedefine/>
    <w:rsid w:val="000B0B74"/>
    <w:pPr>
      <w:tabs>
        <w:tab w:val="left" w:pos="720"/>
      </w:tabs>
      <w:ind w:firstLine="0"/>
    </w:pPr>
    <w:rPr>
      <w:rFonts w:ascii="Times New Roman" w:hAnsi="Times New Roman"/>
      <w:sz w:val="22"/>
    </w:rPr>
  </w:style>
  <w:style w:type="paragraph" w:customStyle="1" w:styleId="Blockquote-Journal">
    <w:name w:val="Blockquote - Journal"/>
    <w:basedOn w:val="Normal"/>
    <w:rsid w:val="000666F2"/>
    <w:pPr>
      <w:spacing w:before="240" w:after="240"/>
      <w:ind w:left="720" w:firstLine="0"/>
    </w:pPr>
    <w:rPr>
      <w:sz w:val="24"/>
    </w:rPr>
  </w:style>
  <w:style w:type="paragraph" w:customStyle="1" w:styleId="BodyText-Journal">
    <w:name w:val="Body Text - Journal"/>
    <w:basedOn w:val="Normal"/>
    <w:rsid w:val="000666F2"/>
    <w:pPr>
      <w:ind w:firstLine="720"/>
    </w:pPr>
    <w:rPr>
      <w:sz w:val="24"/>
    </w:rPr>
  </w:style>
  <w:style w:type="paragraph" w:styleId="NormalWeb">
    <w:name w:val="Normal (Web)"/>
    <w:basedOn w:val="Normal"/>
    <w:uiPriority w:val="99"/>
    <w:rsid w:val="00877016"/>
    <w:pPr>
      <w:widowControl/>
      <w:autoSpaceDE/>
      <w:autoSpaceDN/>
      <w:adjustRightInd/>
      <w:spacing w:before="100" w:beforeAutospacing="1" w:after="100" w:afterAutospacing="1"/>
      <w:ind w:firstLine="0"/>
    </w:pPr>
    <w:rPr>
      <w:rFonts w:ascii="Times" w:eastAsia="Times" w:hAnsi="Times"/>
      <w:sz w:val="20"/>
      <w:lang w:bidi="ar-SA"/>
    </w:rPr>
  </w:style>
  <w:style w:type="character" w:styleId="Hyperlink">
    <w:name w:val="Hyperlink"/>
    <w:uiPriority w:val="99"/>
    <w:rsid w:val="00877016"/>
    <w:rPr>
      <w:color w:val="0000FF"/>
      <w:u w:val="single"/>
    </w:rPr>
  </w:style>
  <w:style w:type="character" w:styleId="FollowedHyperlink">
    <w:name w:val="FollowedHyperlink"/>
    <w:rsid w:val="00877016"/>
    <w:rPr>
      <w:color w:val="0000FF"/>
      <w:u w:val="single"/>
    </w:rPr>
  </w:style>
  <w:style w:type="character" w:customStyle="1" w:styleId="apple-tab-span">
    <w:name w:val="apple-tab-span"/>
    <w:basedOn w:val="DefaultParagraphFont"/>
    <w:rsid w:val="00877016"/>
  </w:style>
  <w:style w:type="paragraph" w:customStyle="1" w:styleId="msonormalcxspfirst">
    <w:name w:val="msonormalcxspfirst"/>
    <w:basedOn w:val="Normal"/>
    <w:rsid w:val="00877016"/>
    <w:pPr>
      <w:widowControl/>
      <w:autoSpaceDE/>
      <w:autoSpaceDN/>
      <w:adjustRightInd/>
      <w:spacing w:before="100" w:beforeAutospacing="1" w:after="100" w:afterAutospacing="1"/>
      <w:ind w:firstLine="0"/>
    </w:pPr>
    <w:rPr>
      <w:rFonts w:ascii="Times" w:hAnsi="Times"/>
      <w:sz w:val="20"/>
      <w:lang w:bidi="ar-SA"/>
    </w:rPr>
  </w:style>
  <w:style w:type="paragraph" w:customStyle="1" w:styleId="msonormalcxspmiddle">
    <w:name w:val="msonormalcxspmiddle"/>
    <w:basedOn w:val="Normal"/>
    <w:rsid w:val="00877016"/>
    <w:pPr>
      <w:widowControl/>
      <w:autoSpaceDE/>
      <w:autoSpaceDN/>
      <w:adjustRightInd/>
      <w:spacing w:before="100" w:beforeAutospacing="1" w:after="100" w:afterAutospacing="1"/>
      <w:ind w:firstLine="0"/>
    </w:pPr>
    <w:rPr>
      <w:rFonts w:ascii="Times" w:hAnsi="Times"/>
      <w:sz w:val="20"/>
      <w:lang w:bidi="ar-SA"/>
    </w:rPr>
  </w:style>
  <w:style w:type="character" w:customStyle="1" w:styleId="apple-style-span">
    <w:name w:val="apple-style-span"/>
    <w:basedOn w:val="DefaultParagraphFont"/>
    <w:rsid w:val="00877016"/>
  </w:style>
  <w:style w:type="paragraph" w:customStyle="1" w:styleId="msonormalcxsplast">
    <w:name w:val="msonormalcxsplast"/>
    <w:basedOn w:val="Normal"/>
    <w:rsid w:val="00877016"/>
    <w:pPr>
      <w:widowControl/>
      <w:autoSpaceDE/>
      <w:autoSpaceDN/>
      <w:adjustRightInd/>
      <w:spacing w:before="100" w:beforeAutospacing="1" w:after="100" w:afterAutospacing="1"/>
      <w:ind w:firstLine="0"/>
    </w:pPr>
    <w:rPr>
      <w:rFonts w:ascii="Times" w:hAnsi="Times"/>
      <w:sz w:val="20"/>
      <w:lang w:bidi="ar-SA"/>
    </w:rPr>
  </w:style>
  <w:style w:type="paragraph" w:customStyle="1" w:styleId="msolistparagraphcxspfirst">
    <w:name w:val="msolistparagraphcxspfirst"/>
    <w:basedOn w:val="Normal"/>
    <w:rsid w:val="00877016"/>
    <w:pPr>
      <w:widowControl/>
      <w:autoSpaceDE/>
      <w:autoSpaceDN/>
      <w:adjustRightInd/>
      <w:spacing w:before="100" w:beforeAutospacing="1" w:after="100" w:afterAutospacing="1"/>
      <w:ind w:firstLine="0"/>
    </w:pPr>
    <w:rPr>
      <w:rFonts w:ascii="Times" w:hAnsi="Times"/>
      <w:sz w:val="20"/>
      <w:lang w:bidi="ar-SA"/>
    </w:rPr>
  </w:style>
  <w:style w:type="paragraph" w:customStyle="1" w:styleId="msolistparagraphcxspmiddle">
    <w:name w:val="msolistparagraphcxspmiddle"/>
    <w:basedOn w:val="Normal"/>
    <w:rsid w:val="00877016"/>
    <w:pPr>
      <w:widowControl/>
      <w:autoSpaceDE/>
      <w:autoSpaceDN/>
      <w:adjustRightInd/>
      <w:spacing w:before="100" w:beforeAutospacing="1" w:after="100" w:afterAutospacing="1"/>
      <w:ind w:firstLine="0"/>
    </w:pPr>
    <w:rPr>
      <w:rFonts w:ascii="Times" w:hAnsi="Times"/>
      <w:sz w:val="20"/>
      <w:lang w:bidi="ar-SA"/>
    </w:rPr>
  </w:style>
  <w:style w:type="paragraph" w:customStyle="1" w:styleId="msolistparagraphcxsplast">
    <w:name w:val="msolistparagraphcxsplast"/>
    <w:basedOn w:val="Normal"/>
    <w:rsid w:val="00877016"/>
    <w:pPr>
      <w:widowControl/>
      <w:autoSpaceDE/>
      <w:autoSpaceDN/>
      <w:adjustRightInd/>
      <w:spacing w:before="100" w:beforeAutospacing="1" w:after="100" w:afterAutospacing="1"/>
      <w:ind w:firstLine="0"/>
    </w:pPr>
    <w:rPr>
      <w:rFonts w:ascii="Times" w:hAnsi="Times"/>
      <w:sz w:val="20"/>
      <w:lang w:bidi="ar-SA"/>
    </w:rPr>
  </w:style>
  <w:style w:type="paragraph" w:customStyle="1" w:styleId="msolistparagraph0">
    <w:name w:val="msolistparagraph"/>
    <w:basedOn w:val="Normal"/>
    <w:rsid w:val="00877016"/>
    <w:pPr>
      <w:widowControl/>
      <w:autoSpaceDE/>
      <w:autoSpaceDN/>
      <w:adjustRightInd/>
      <w:spacing w:before="100" w:beforeAutospacing="1" w:after="100" w:afterAutospacing="1"/>
      <w:ind w:firstLine="0"/>
    </w:pPr>
    <w:rPr>
      <w:rFonts w:ascii="Times" w:hAnsi="Times"/>
      <w:sz w:val="20"/>
      <w:lang w:bidi="ar-SA"/>
    </w:rPr>
  </w:style>
  <w:style w:type="character" w:styleId="Emphasis">
    <w:name w:val="Emphasis"/>
    <w:uiPriority w:val="20"/>
    <w:qFormat/>
    <w:rsid w:val="00877016"/>
    <w:rPr>
      <w:i/>
    </w:rPr>
  </w:style>
  <w:style w:type="character" w:styleId="Strong">
    <w:name w:val="Strong"/>
    <w:uiPriority w:val="22"/>
    <w:qFormat/>
    <w:rsid w:val="00877016"/>
    <w:rPr>
      <w:b/>
    </w:rPr>
  </w:style>
  <w:style w:type="character" w:customStyle="1" w:styleId="apple-converted-space">
    <w:name w:val="apple-converted-space"/>
    <w:basedOn w:val="DefaultParagraphFont"/>
    <w:rsid w:val="00877016"/>
  </w:style>
  <w:style w:type="paragraph" w:styleId="Header">
    <w:name w:val="header"/>
    <w:basedOn w:val="Normal"/>
    <w:rsid w:val="00877016"/>
    <w:pPr>
      <w:tabs>
        <w:tab w:val="center" w:pos="4320"/>
        <w:tab w:val="right" w:pos="8640"/>
      </w:tabs>
    </w:pPr>
  </w:style>
  <w:style w:type="paragraph" w:styleId="Footer">
    <w:name w:val="footer"/>
    <w:basedOn w:val="Normal"/>
    <w:semiHidden/>
    <w:rsid w:val="00877016"/>
    <w:pPr>
      <w:tabs>
        <w:tab w:val="center" w:pos="4320"/>
        <w:tab w:val="right" w:pos="8640"/>
      </w:tabs>
    </w:pPr>
  </w:style>
  <w:style w:type="character" w:styleId="PageNumber">
    <w:name w:val="page number"/>
    <w:basedOn w:val="DefaultParagraphFont"/>
    <w:rsid w:val="00877016"/>
  </w:style>
  <w:style w:type="character" w:customStyle="1" w:styleId="mw-headline">
    <w:name w:val="mw-headline"/>
    <w:basedOn w:val="DefaultParagraphFont"/>
    <w:rsid w:val="00877016"/>
  </w:style>
  <w:style w:type="character" w:customStyle="1" w:styleId="font-symbol">
    <w:name w:val="font-symbol"/>
    <w:basedOn w:val="DefaultParagraphFont"/>
    <w:rsid w:val="00877016"/>
  </w:style>
  <w:style w:type="paragraph" w:styleId="FootnoteText">
    <w:name w:val="footnote text"/>
    <w:basedOn w:val="Normal"/>
    <w:semiHidden/>
    <w:rsid w:val="00877016"/>
    <w:rPr>
      <w:sz w:val="24"/>
      <w:szCs w:val="24"/>
    </w:rPr>
  </w:style>
  <w:style w:type="character" w:styleId="FootnoteReference">
    <w:name w:val="footnote reference"/>
    <w:semiHidden/>
    <w:rsid w:val="00877016"/>
    <w:rPr>
      <w:vertAlign w:val="superscript"/>
    </w:rPr>
  </w:style>
  <w:style w:type="table" w:styleId="TableGrid">
    <w:name w:val="Table Grid"/>
    <w:basedOn w:val="TableNormal"/>
    <w:uiPriority w:val="59"/>
    <w:rsid w:val="00F80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2D5D"/>
    <w:pPr>
      <w:widowControl/>
      <w:autoSpaceDE/>
      <w:autoSpaceDN/>
      <w:adjustRightInd/>
      <w:spacing w:before="100" w:beforeAutospacing="1" w:after="100" w:afterAutospacing="1"/>
      <w:ind w:firstLine="0"/>
    </w:pPr>
    <w:rPr>
      <w:rFonts w:ascii="Times" w:eastAsia="ＭＳ 明朝" w:hAnsi="Times"/>
      <w:sz w:val="20"/>
      <w:lang w:bidi="ar-SA"/>
    </w:rPr>
  </w:style>
  <w:style w:type="character" w:customStyle="1" w:styleId="Heading3Char">
    <w:name w:val="Heading 3 Char"/>
    <w:link w:val="Heading3"/>
    <w:uiPriority w:val="9"/>
    <w:rsid w:val="00401C9C"/>
    <w:rPr>
      <w:rFonts w:ascii="Times" w:hAnsi="Times"/>
      <w:b/>
      <w:sz w:val="27"/>
    </w:rPr>
  </w:style>
  <w:style w:type="character" w:customStyle="1" w:styleId="Heading4Char">
    <w:name w:val="Heading 4 Char"/>
    <w:link w:val="Heading4"/>
    <w:uiPriority w:val="9"/>
    <w:rsid w:val="00401C9C"/>
    <w:rPr>
      <w:i/>
      <w:sz w:val="22"/>
      <w:szCs w:val="28"/>
      <w:lang w:bidi="en-US"/>
    </w:rPr>
  </w:style>
  <w:style w:type="character" w:customStyle="1" w:styleId="Heading5Char">
    <w:name w:val="Heading 5 Char"/>
    <w:link w:val="Heading5"/>
    <w:uiPriority w:val="9"/>
    <w:rsid w:val="00401C9C"/>
    <w:rPr>
      <w:rFonts w:ascii="Times" w:hAnsi="Times"/>
      <w:b/>
    </w:rPr>
  </w:style>
  <w:style w:type="character" w:customStyle="1" w:styleId="Heading1Char">
    <w:name w:val="Heading 1 Char"/>
    <w:link w:val="Heading1"/>
    <w:uiPriority w:val="9"/>
    <w:rsid w:val="00401C9C"/>
    <w:rPr>
      <w:rFonts w:ascii="Arial" w:hAnsi="Arial"/>
      <w:b/>
      <w:kern w:val="32"/>
      <w:sz w:val="32"/>
      <w:szCs w:val="32"/>
      <w:lang w:bidi="en-US"/>
    </w:rPr>
  </w:style>
  <w:style w:type="paragraph" w:styleId="NoSpacing">
    <w:name w:val="No Spacing"/>
    <w:basedOn w:val="Normal"/>
    <w:uiPriority w:val="1"/>
    <w:qFormat/>
    <w:rsid w:val="00401C9C"/>
    <w:pPr>
      <w:widowControl/>
      <w:autoSpaceDE/>
      <w:autoSpaceDN/>
      <w:adjustRightInd/>
      <w:spacing w:before="100" w:beforeAutospacing="1" w:after="100" w:afterAutospacing="1"/>
      <w:ind w:firstLine="0"/>
    </w:pPr>
    <w:rPr>
      <w:rFonts w:ascii="Times" w:hAnsi="Times"/>
      <w:sz w:val="20"/>
      <w:lang w:bidi="ar-SA"/>
    </w:rPr>
  </w:style>
  <w:style w:type="paragraph" w:styleId="BalloonText">
    <w:name w:val="Balloon Text"/>
    <w:basedOn w:val="Normal"/>
    <w:link w:val="BalloonTextChar"/>
    <w:uiPriority w:val="99"/>
    <w:semiHidden/>
    <w:unhideWhenUsed/>
    <w:rsid w:val="00C525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51D"/>
    <w:rPr>
      <w:rFonts w:ascii="Lucida Grande" w:hAnsi="Lucida Grande" w:cs="Lucida Grande"/>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030836">
      <w:bodyDiv w:val="1"/>
      <w:marLeft w:val="0"/>
      <w:marRight w:val="0"/>
      <w:marTop w:val="0"/>
      <w:marBottom w:val="0"/>
      <w:divBdr>
        <w:top w:val="none" w:sz="0" w:space="0" w:color="auto"/>
        <w:left w:val="none" w:sz="0" w:space="0" w:color="auto"/>
        <w:bottom w:val="none" w:sz="0" w:space="0" w:color="auto"/>
        <w:right w:val="none" w:sz="0" w:space="0" w:color="auto"/>
      </w:divBdr>
      <w:divsChild>
        <w:div w:id="1398120">
          <w:marLeft w:val="0"/>
          <w:marRight w:val="0"/>
          <w:marTop w:val="0"/>
          <w:marBottom w:val="0"/>
          <w:divBdr>
            <w:top w:val="none" w:sz="0" w:space="0" w:color="auto"/>
            <w:left w:val="none" w:sz="0" w:space="0" w:color="auto"/>
            <w:bottom w:val="none" w:sz="0" w:space="0" w:color="auto"/>
            <w:right w:val="none" w:sz="0" w:space="0" w:color="auto"/>
          </w:divBdr>
        </w:div>
        <w:div w:id="20473167">
          <w:marLeft w:val="720"/>
          <w:marRight w:val="0"/>
          <w:marTop w:val="0"/>
          <w:marBottom w:val="0"/>
          <w:divBdr>
            <w:top w:val="none" w:sz="0" w:space="0" w:color="auto"/>
            <w:left w:val="none" w:sz="0" w:space="0" w:color="auto"/>
            <w:bottom w:val="none" w:sz="0" w:space="0" w:color="auto"/>
            <w:right w:val="none" w:sz="0" w:space="0" w:color="auto"/>
          </w:divBdr>
        </w:div>
        <w:div w:id="20670716">
          <w:marLeft w:val="720"/>
          <w:marRight w:val="0"/>
          <w:marTop w:val="0"/>
          <w:marBottom w:val="0"/>
          <w:divBdr>
            <w:top w:val="none" w:sz="0" w:space="0" w:color="auto"/>
            <w:left w:val="none" w:sz="0" w:space="0" w:color="auto"/>
            <w:bottom w:val="none" w:sz="0" w:space="0" w:color="auto"/>
            <w:right w:val="none" w:sz="0" w:space="0" w:color="auto"/>
          </w:divBdr>
        </w:div>
        <w:div w:id="26107692">
          <w:marLeft w:val="720"/>
          <w:marRight w:val="0"/>
          <w:marTop w:val="0"/>
          <w:marBottom w:val="0"/>
          <w:divBdr>
            <w:top w:val="none" w:sz="0" w:space="0" w:color="auto"/>
            <w:left w:val="none" w:sz="0" w:space="0" w:color="auto"/>
            <w:bottom w:val="none" w:sz="0" w:space="0" w:color="auto"/>
            <w:right w:val="none" w:sz="0" w:space="0" w:color="auto"/>
          </w:divBdr>
        </w:div>
        <w:div w:id="29959275">
          <w:marLeft w:val="720"/>
          <w:marRight w:val="0"/>
          <w:marTop w:val="0"/>
          <w:marBottom w:val="0"/>
          <w:divBdr>
            <w:top w:val="none" w:sz="0" w:space="0" w:color="auto"/>
            <w:left w:val="none" w:sz="0" w:space="0" w:color="auto"/>
            <w:bottom w:val="none" w:sz="0" w:space="0" w:color="auto"/>
            <w:right w:val="none" w:sz="0" w:space="0" w:color="auto"/>
          </w:divBdr>
        </w:div>
        <w:div w:id="36442242">
          <w:marLeft w:val="720"/>
          <w:marRight w:val="0"/>
          <w:marTop w:val="0"/>
          <w:marBottom w:val="0"/>
          <w:divBdr>
            <w:top w:val="none" w:sz="0" w:space="0" w:color="auto"/>
            <w:left w:val="none" w:sz="0" w:space="0" w:color="auto"/>
            <w:bottom w:val="none" w:sz="0" w:space="0" w:color="auto"/>
            <w:right w:val="none" w:sz="0" w:space="0" w:color="auto"/>
          </w:divBdr>
        </w:div>
        <w:div w:id="41289910">
          <w:marLeft w:val="720"/>
          <w:marRight w:val="0"/>
          <w:marTop w:val="0"/>
          <w:marBottom w:val="0"/>
          <w:divBdr>
            <w:top w:val="none" w:sz="0" w:space="0" w:color="auto"/>
            <w:left w:val="none" w:sz="0" w:space="0" w:color="auto"/>
            <w:bottom w:val="none" w:sz="0" w:space="0" w:color="auto"/>
            <w:right w:val="none" w:sz="0" w:space="0" w:color="auto"/>
          </w:divBdr>
        </w:div>
        <w:div w:id="43406107">
          <w:marLeft w:val="720"/>
          <w:marRight w:val="0"/>
          <w:marTop w:val="0"/>
          <w:marBottom w:val="0"/>
          <w:divBdr>
            <w:top w:val="none" w:sz="0" w:space="0" w:color="auto"/>
            <w:left w:val="none" w:sz="0" w:space="0" w:color="auto"/>
            <w:bottom w:val="none" w:sz="0" w:space="0" w:color="auto"/>
            <w:right w:val="none" w:sz="0" w:space="0" w:color="auto"/>
          </w:divBdr>
        </w:div>
        <w:div w:id="62460050">
          <w:marLeft w:val="720"/>
          <w:marRight w:val="0"/>
          <w:marTop w:val="0"/>
          <w:marBottom w:val="0"/>
          <w:divBdr>
            <w:top w:val="none" w:sz="0" w:space="0" w:color="auto"/>
            <w:left w:val="none" w:sz="0" w:space="0" w:color="auto"/>
            <w:bottom w:val="none" w:sz="0" w:space="0" w:color="auto"/>
            <w:right w:val="none" w:sz="0" w:space="0" w:color="auto"/>
          </w:divBdr>
        </w:div>
        <w:div w:id="68697258">
          <w:marLeft w:val="720"/>
          <w:marRight w:val="0"/>
          <w:marTop w:val="0"/>
          <w:marBottom w:val="0"/>
          <w:divBdr>
            <w:top w:val="none" w:sz="0" w:space="0" w:color="auto"/>
            <w:left w:val="none" w:sz="0" w:space="0" w:color="auto"/>
            <w:bottom w:val="none" w:sz="0" w:space="0" w:color="auto"/>
            <w:right w:val="none" w:sz="0" w:space="0" w:color="auto"/>
          </w:divBdr>
        </w:div>
        <w:div w:id="71704219">
          <w:marLeft w:val="720"/>
          <w:marRight w:val="0"/>
          <w:marTop w:val="0"/>
          <w:marBottom w:val="0"/>
          <w:divBdr>
            <w:top w:val="none" w:sz="0" w:space="0" w:color="auto"/>
            <w:left w:val="none" w:sz="0" w:space="0" w:color="auto"/>
            <w:bottom w:val="none" w:sz="0" w:space="0" w:color="auto"/>
            <w:right w:val="none" w:sz="0" w:space="0" w:color="auto"/>
          </w:divBdr>
        </w:div>
        <w:div w:id="78790662">
          <w:marLeft w:val="0"/>
          <w:marRight w:val="0"/>
          <w:marTop w:val="0"/>
          <w:marBottom w:val="0"/>
          <w:divBdr>
            <w:top w:val="none" w:sz="0" w:space="0" w:color="auto"/>
            <w:left w:val="none" w:sz="0" w:space="0" w:color="auto"/>
            <w:bottom w:val="none" w:sz="0" w:space="0" w:color="auto"/>
            <w:right w:val="none" w:sz="0" w:space="0" w:color="auto"/>
          </w:divBdr>
        </w:div>
        <w:div w:id="84957016">
          <w:marLeft w:val="720"/>
          <w:marRight w:val="0"/>
          <w:marTop w:val="0"/>
          <w:marBottom w:val="0"/>
          <w:divBdr>
            <w:top w:val="none" w:sz="0" w:space="0" w:color="auto"/>
            <w:left w:val="none" w:sz="0" w:space="0" w:color="auto"/>
            <w:bottom w:val="none" w:sz="0" w:space="0" w:color="auto"/>
            <w:right w:val="none" w:sz="0" w:space="0" w:color="auto"/>
          </w:divBdr>
        </w:div>
        <w:div w:id="90784686">
          <w:marLeft w:val="720"/>
          <w:marRight w:val="0"/>
          <w:marTop w:val="0"/>
          <w:marBottom w:val="0"/>
          <w:divBdr>
            <w:top w:val="none" w:sz="0" w:space="0" w:color="auto"/>
            <w:left w:val="none" w:sz="0" w:space="0" w:color="auto"/>
            <w:bottom w:val="none" w:sz="0" w:space="0" w:color="auto"/>
            <w:right w:val="none" w:sz="0" w:space="0" w:color="auto"/>
          </w:divBdr>
        </w:div>
        <w:div w:id="92675342">
          <w:blockQuote w:val="1"/>
          <w:marLeft w:val="600"/>
          <w:marRight w:val="0"/>
          <w:marTop w:val="0"/>
          <w:marBottom w:val="0"/>
          <w:divBdr>
            <w:top w:val="none" w:sz="0" w:space="0" w:color="auto"/>
            <w:left w:val="none" w:sz="0" w:space="0" w:color="auto"/>
            <w:bottom w:val="none" w:sz="0" w:space="0" w:color="auto"/>
            <w:right w:val="none" w:sz="0" w:space="0" w:color="auto"/>
          </w:divBdr>
          <w:divsChild>
            <w:div w:id="1445803092">
              <w:marLeft w:val="0"/>
              <w:marRight w:val="0"/>
              <w:marTop w:val="0"/>
              <w:marBottom w:val="0"/>
              <w:divBdr>
                <w:top w:val="none" w:sz="0" w:space="0" w:color="auto"/>
                <w:left w:val="none" w:sz="0" w:space="0" w:color="auto"/>
                <w:bottom w:val="none" w:sz="0" w:space="0" w:color="auto"/>
                <w:right w:val="none" w:sz="0" w:space="0" w:color="auto"/>
              </w:divBdr>
            </w:div>
            <w:div w:id="1661999985">
              <w:marLeft w:val="0"/>
              <w:marRight w:val="0"/>
              <w:marTop w:val="0"/>
              <w:marBottom w:val="0"/>
              <w:divBdr>
                <w:top w:val="none" w:sz="0" w:space="0" w:color="auto"/>
                <w:left w:val="none" w:sz="0" w:space="0" w:color="auto"/>
                <w:bottom w:val="none" w:sz="0" w:space="0" w:color="auto"/>
                <w:right w:val="none" w:sz="0" w:space="0" w:color="auto"/>
              </w:divBdr>
            </w:div>
          </w:divsChild>
        </w:div>
        <w:div w:id="99303407">
          <w:marLeft w:val="720"/>
          <w:marRight w:val="0"/>
          <w:marTop w:val="0"/>
          <w:marBottom w:val="0"/>
          <w:divBdr>
            <w:top w:val="none" w:sz="0" w:space="0" w:color="auto"/>
            <w:left w:val="none" w:sz="0" w:space="0" w:color="auto"/>
            <w:bottom w:val="none" w:sz="0" w:space="0" w:color="auto"/>
            <w:right w:val="none" w:sz="0" w:space="0" w:color="auto"/>
          </w:divBdr>
        </w:div>
        <w:div w:id="112556530">
          <w:marLeft w:val="720"/>
          <w:marRight w:val="0"/>
          <w:marTop w:val="0"/>
          <w:marBottom w:val="0"/>
          <w:divBdr>
            <w:top w:val="none" w:sz="0" w:space="0" w:color="auto"/>
            <w:left w:val="none" w:sz="0" w:space="0" w:color="auto"/>
            <w:bottom w:val="none" w:sz="0" w:space="0" w:color="auto"/>
            <w:right w:val="none" w:sz="0" w:space="0" w:color="auto"/>
          </w:divBdr>
        </w:div>
        <w:div w:id="130487955">
          <w:marLeft w:val="720"/>
          <w:marRight w:val="0"/>
          <w:marTop w:val="0"/>
          <w:marBottom w:val="0"/>
          <w:divBdr>
            <w:top w:val="none" w:sz="0" w:space="0" w:color="auto"/>
            <w:left w:val="none" w:sz="0" w:space="0" w:color="auto"/>
            <w:bottom w:val="none" w:sz="0" w:space="0" w:color="auto"/>
            <w:right w:val="none" w:sz="0" w:space="0" w:color="auto"/>
          </w:divBdr>
        </w:div>
        <w:div w:id="160700106">
          <w:marLeft w:val="720"/>
          <w:marRight w:val="0"/>
          <w:marTop w:val="0"/>
          <w:marBottom w:val="0"/>
          <w:divBdr>
            <w:top w:val="none" w:sz="0" w:space="0" w:color="auto"/>
            <w:left w:val="none" w:sz="0" w:space="0" w:color="auto"/>
            <w:bottom w:val="none" w:sz="0" w:space="0" w:color="auto"/>
            <w:right w:val="none" w:sz="0" w:space="0" w:color="auto"/>
          </w:divBdr>
        </w:div>
        <w:div w:id="162283487">
          <w:marLeft w:val="720"/>
          <w:marRight w:val="0"/>
          <w:marTop w:val="0"/>
          <w:marBottom w:val="0"/>
          <w:divBdr>
            <w:top w:val="none" w:sz="0" w:space="0" w:color="auto"/>
            <w:left w:val="none" w:sz="0" w:space="0" w:color="auto"/>
            <w:bottom w:val="none" w:sz="0" w:space="0" w:color="auto"/>
            <w:right w:val="none" w:sz="0" w:space="0" w:color="auto"/>
          </w:divBdr>
        </w:div>
        <w:div w:id="163864061">
          <w:marLeft w:val="720"/>
          <w:marRight w:val="0"/>
          <w:marTop w:val="0"/>
          <w:marBottom w:val="0"/>
          <w:divBdr>
            <w:top w:val="none" w:sz="0" w:space="0" w:color="auto"/>
            <w:left w:val="none" w:sz="0" w:space="0" w:color="auto"/>
            <w:bottom w:val="none" w:sz="0" w:space="0" w:color="auto"/>
            <w:right w:val="none" w:sz="0" w:space="0" w:color="auto"/>
          </w:divBdr>
        </w:div>
        <w:div w:id="183248994">
          <w:blockQuote w:val="1"/>
          <w:marLeft w:val="600"/>
          <w:marRight w:val="0"/>
          <w:marTop w:val="0"/>
          <w:marBottom w:val="0"/>
          <w:divBdr>
            <w:top w:val="none" w:sz="0" w:space="0" w:color="auto"/>
            <w:left w:val="none" w:sz="0" w:space="0" w:color="auto"/>
            <w:bottom w:val="none" w:sz="0" w:space="0" w:color="auto"/>
            <w:right w:val="none" w:sz="0" w:space="0" w:color="auto"/>
          </w:divBdr>
          <w:divsChild>
            <w:div w:id="1652245838">
              <w:blockQuote w:val="1"/>
              <w:marLeft w:val="600"/>
              <w:marRight w:val="0"/>
              <w:marTop w:val="0"/>
              <w:marBottom w:val="0"/>
              <w:divBdr>
                <w:top w:val="none" w:sz="0" w:space="0" w:color="auto"/>
                <w:left w:val="none" w:sz="0" w:space="0" w:color="auto"/>
                <w:bottom w:val="none" w:sz="0" w:space="0" w:color="auto"/>
                <w:right w:val="none" w:sz="0" w:space="0" w:color="auto"/>
              </w:divBdr>
              <w:divsChild>
                <w:div w:id="92678223">
                  <w:marLeft w:val="0"/>
                  <w:marRight w:val="0"/>
                  <w:marTop w:val="0"/>
                  <w:marBottom w:val="0"/>
                  <w:divBdr>
                    <w:top w:val="none" w:sz="0" w:space="0" w:color="auto"/>
                    <w:left w:val="none" w:sz="0" w:space="0" w:color="auto"/>
                    <w:bottom w:val="none" w:sz="0" w:space="0" w:color="auto"/>
                    <w:right w:val="none" w:sz="0" w:space="0" w:color="auto"/>
                  </w:divBdr>
                </w:div>
              </w:divsChild>
            </w:div>
            <w:div w:id="185985166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8877973">
          <w:marLeft w:val="720"/>
          <w:marRight w:val="0"/>
          <w:marTop w:val="0"/>
          <w:marBottom w:val="0"/>
          <w:divBdr>
            <w:top w:val="none" w:sz="0" w:space="0" w:color="auto"/>
            <w:left w:val="none" w:sz="0" w:space="0" w:color="auto"/>
            <w:bottom w:val="none" w:sz="0" w:space="0" w:color="auto"/>
            <w:right w:val="none" w:sz="0" w:space="0" w:color="auto"/>
          </w:divBdr>
        </w:div>
        <w:div w:id="206962738">
          <w:marLeft w:val="720"/>
          <w:marRight w:val="0"/>
          <w:marTop w:val="0"/>
          <w:marBottom w:val="0"/>
          <w:divBdr>
            <w:top w:val="none" w:sz="0" w:space="0" w:color="auto"/>
            <w:left w:val="none" w:sz="0" w:space="0" w:color="auto"/>
            <w:bottom w:val="none" w:sz="0" w:space="0" w:color="auto"/>
            <w:right w:val="none" w:sz="0" w:space="0" w:color="auto"/>
          </w:divBdr>
        </w:div>
        <w:div w:id="231236833">
          <w:marLeft w:val="720"/>
          <w:marRight w:val="0"/>
          <w:marTop w:val="0"/>
          <w:marBottom w:val="0"/>
          <w:divBdr>
            <w:top w:val="none" w:sz="0" w:space="0" w:color="auto"/>
            <w:left w:val="none" w:sz="0" w:space="0" w:color="auto"/>
            <w:bottom w:val="none" w:sz="0" w:space="0" w:color="auto"/>
            <w:right w:val="none" w:sz="0" w:space="0" w:color="auto"/>
          </w:divBdr>
        </w:div>
        <w:div w:id="236012810">
          <w:marLeft w:val="720"/>
          <w:marRight w:val="0"/>
          <w:marTop w:val="0"/>
          <w:marBottom w:val="0"/>
          <w:divBdr>
            <w:top w:val="none" w:sz="0" w:space="0" w:color="auto"/>
            <w:left w:val="none" w:sz="0" w:space="0" w:color="auto"/>
            <w:bottom w:val="none" w:sz="0" w:space="0" w:color="auto"/>
            <w:right w:val="none" w:sz="0" w:space="0" w:color="auto"/>
          </w:divBdr>
        </w:div>
        <w:div w:id="251478009">
          <w:marLeft w:val="0"/>
          <w:marRight w:val="0"/>
          <w:marTop w:val="0"/>
          <w:marBottom w:val="0"/>
          <w:divBdr>
            <w:top w:val="none" w:sz="0" w:space="0" w:color="auto"/>
            <w:left w:val="none" w:sz="0" w:space="0" w:color="auto"/>
            <w:bottom w:val="none" w:sz="0" w:space="0" w:color="auto"/>
            <w:right w:val="none" w:sz="0" w:space="0" w:color="auto"/>
          </w:divBdr>
        </w:div>
        <w:div w:id="251669497">
          <w:marLeft w:val="720"/>
          <w:marRight w:val="0"/>
          <w:marTop w:val="0"/>
          <w:marBottom w:val="0"/>
          <w:divBdr>
            <w:top w:val="none" w:sz="0" w:space="0" w:color="auto"/>
            <w:left w:val="none" w:sz="0" w:space="0" w:color="auto"/>
            <w:bottom w:val="none" w:sz="0" w:space="0" w:color="auto"/>
            <w:right w:val="none" w:sz="0" w:space="0" w:color="auto"/>
          </w:divBdr>
        </w:div>
        <w:div w:id="262341061">
          <w:marLeft w:val="720"/>
          <w:marRight w:val="0"/>
          <w:marTop w:val="0"/>
          <w:marBottom w:val="0"/>
          <w:divBdr>
            <w:top w:val="none" w:sz="0" w:space="0" w:color="auto"/>
            <w:left w:val="none" w:sz="0" w:space="0" w:color="auto"/>
            <w:bottom w:val="none" w:sz="0" w:space="0" w:color="auto"/>
            <w:right w:val="none" w:sz="0" w:space="0" w:color="auto"/>
          </w:divBdr>
        </w:div>
        <w:div w:id="269555110">
          <w:marLeft w:val="720"/>
          <w:marRight w:val="0"/>
          <w:marTop w:val="0"/>
          <w:marBottom w:val="0"/>
          <w:divBdr>
            <w:top w:val="none" w:sz="0" w:space="0" w:color="auto"/>
            <w:left w:val="none" w:sz="0" w:space="0" w:color="auto"/>
            <w:bottom w:val="none" w:sz="0" w:space="0" w:color="auto"/>
            <w:right w:val="none" w:sz="0" w:space="0" w:color="auto"/>
          </w:divBdr>
        </w:div>
        <w:div w:id="303776689">
          <w:marLeft w:val="720"/>
          <w:marRight w:val="0"/>
          <w:marTop w:val="0"/>
          <w:marBottom w:val="0"/>
          <w:divBdr>
            <w:top w:val="none" w:sz="0" w:space="0" w:color="auto"/>
            <w:left w:val="none" w:sz="0" w:space="0" w:color="auto"/>
            <w:bottom w:val="none" w:sz="0" w:space="0" w:color="auto"/>
            <w:right w:val="none" w:sz="0" w:space="0" w:color="auto"/>
          </w:divBdr>
        </w:div>
        <w:div w:id="305866052">
          <w:marLeft w:val="720"/>
          <w:marRight w:val="0"/>
          <w:marTop w:val="0"/>
          <w:marBottom w:val="0"/>
          <w:divBdr>
            <w:top w:val="none" w:sz="0" w:space="0" w:color="auto"/>
            <w:left w:val="none" w:sz="0" w:space="0" w:color="auto"/>
            <w:bottom w:val="none" w:sz="0" w:space="0" w:color="auto"/>
            <w:right w:val="none" w:sz="0" w:space="0" w:color="auto"/>
          </w:divBdr>
        </w:div>
        <w:div w:id="338311825">
          <w:marLeft w:val="720"/>
          <w:marRight w:val="0"/>
          <w:marTop w:val="0"/>
          <w:marBottom w:val="0"/>
          <w:divBdr>
            <w:top w:val="none" w:sz="0" w:space="0" w:color="auto"/>
            <w:left w:val="none" w:sz="0" w:space="0" w:color="auto"/>
            <w:bottom w:val="none" w:sz="0" w:space="0" w:color="auto"/>
            <w:right w:val="none" w:sz="0" w:space="0" w:color="auto"/>
          </w:divBdr>
        </w:div>
        <w:div w:id="342247416">
          <w:marLeft w:val="0"/>
          <w:marRight w:val="0"/>
          <w:marTop w:val="0"/>
          <w:marBottom w:val="0"/>
          <w:divBdr>
            <w:top w:val="none" w:sz="0" w:space="0" w:color="auto"/>
            <w:left w:val="none" w:sz="0" w:space="0" w:color="auto"/>
            <w:bottom w:val="none" w:sz="0" w:space="0" w:color="auto"/>
            <w:right w:val="none" w:sz="0" w:space="0" w:color="auto"/>
          </w:divBdr>
          <w:divsChild>
            <w:div w:id="781923790">
              <w:marLeft w:val="0"/>
              <w:marRight w:val="0"/>
              <w:marTop w:val="0"/>
              <w:marBottom w:val="0"/>
              <w:divBdr>
                <w:top w:val="none" w:sz="0" w:space="0" w:color="auto"/>
                <w:left w:val="none" w:sz="0" w:space="0" w:color="auto"/>
                <w:bottom w:val="none" w:sz="0" w:space="0" w:color="auto"/>
                <w:right w:val="none" w:sz="0" w:space="0" w:color="auto"/>
              </w:divBdr>
            </w:div>
            <w:div w:id="801508421">
              <w:marLeft w:val="1440"/>
              <w:marRight w:val="0"/>
              <w:marTop w:val="0"/>
              <w:marBottom w:val="0"/>
              <w:divBdr>
                <w:top w:val="none" w:sz="0" w:space="0" w:color="auto"/>
                <w:left w:val="none" w:sz="0" w:space="0" w:color="auto"/>
                <w:bottom w:val="none" w:sz="0" w:space="0" w:color="auto"/>
                <w:right w:val="none" w:sz="0" w:space="0" w:color="auto"/>
              </w:divBdr>
            </w:div>
            <w:div w:id="811678825">
              <w:marLeft w:val="0"/>
              <w:marRight w:val="0"/>
              <w:marTop w:val="0"/>
              <w:marBottom w:val="0"/>
              <w:divBdr>
                <w:top w:val="none" w:sz="0" w:space="0" w:color="auto"/>
                <w:left w:val="none" w:sz="0" w:space="0" w:color="auto"/>
                <w:bottom w:val="none" w:sz="0" w:space="0" w:color="auto"/>
                <w:right w:val="none" w:sz="0" w:space="0" w:color="auto"/>
              </w:divBdr>
              <w:divsChild>
                <w:div w:id="237600650">
                  <w:marLeft w:val="0"/>
                  <w:marRight w:val="0"/>
                  <w:marTop w:val="0"/>
                  <w:marBottom w:val="0"/>
                  <w:divBdr>
                    <w:top w:val="none" w:sz="0" w:space="0" w:color="auto"/>
                    <w:left w:val="none" w:sz="0" w:space="0" w:color="auto"/>
                    <w:bottom w:val="none" w:sz="0" w:space="0" w:color="auto"/>
                    <w:right w:val="none" w:sz="0" w:space="0" w:color="auto"/>
                  </w:divBdr>
                </w:div>
                <w:div w:id="1567958954">
                  <w:marLeft w:val="480"/>
                  <w:marRight w:val="0"/>
                  <w:marTop w:val="0"/>
                  <w:marBottom w:val="0"/>
                  <w:divBdr>
                    <w:top w:val="none" w:sz="0" w:space="0" w:color="auto"/>
                    <w:left w:val="none" w:sz="0" w:space="0" w:color="auto"/>
                    <w:bottom w:val="none" w:sz="0" w:space="0" w:color="auto"/>
                    <w:right w:val="none" w:sz="0" w:space="0" w:color="auto"/>
                  </w:divBdr>
                </w:div>
              </w:divsChild>
            </w:div>
            <w:div w:id="985816179">
              <w:marLeft w:val="0"/>
              <w:marRight w:val="0"/>
              <w:marTop w:val="0"/>
              <w:marBottom w:val="0"/>
              <w:divBdr>
                <w:top w:val="none" w:sz="0" w:space="0" w:color="auto"/>
                <w:left w:val="none" w:sz="0" w:space="0" w:color="auto"/>
                <w:bottom w:val="none" w:sz="0" w:space="0" w:color="auto"/>
                <w:right w:val="none" w:sz="0" w:space="0" w:color="auto"/>
              </w:divBdr>
            </w:div>
            <w:div w:id="1043754594">
              <w:marLeft w:val="0"/>
              <w:marRight w:val="0"/>
              <w:marTop w:val="0"/>
              <w:marBottom w:val="0"/>
              <w:divBdr>
                <w:top w:val="none" w:sz="0" w:space="0" w:color="auto"/>
                <w:left w:val="none" w:sz="0" w:space="0" w:color="auto"/>
                <w:bottom w:val="none" w:sz="0" w:space="0" w:color="auto"/>
                <w:right w:val="none" w:sz="0" w:space="0" w:color="auto"/>
              </w:divBdr>
            </w:div>
            <w:div w:id="1094669821">
              <w:marLeft w:val="0"/>
              <w:marRight w:val="0"/>
              <w:marTop w:val="0"/>
              <w:marBottom w:val="0"/>
              <w:divBdr>
                <w:top w:val="none" w:sz="0" w:space="0" w:color="auto"/>
                <w:left w:val="none" w:sz="0" w:space="0" w:color="auto"/>
                <w:bottom w:val="none" w:sz="0" w:space="0" w:color="auto"/>
                <w:right w:val="none" w:sz="0" w:space="0" w:color="auto"/>
              </w:divBdr>
            </w:div>
            <w:div w:id="1146169375">
              <w:marLeft w:val="0"/>
              <w:marRight w:val="0"/>
              <w:marTop w:val="0"/>
              <w:marBottom w:val="0"/>
              <w:divBdr>
                <w:top w:val="none" w:sz="0" w:space="0" w:color="auto"/>
                <w:left w:val="none" w:sz="0" w:space="0" w:color="auto"/>
                <w:bottom w:val="none" w:sz="0" w:space="0" w:color="auto"/>
                <w:right w:val="none" w:sz="0" w:space="0" w:color="auto"/>
              </w:divBdr>
            </w:div>
            <w:div w:id="1291938501">
              <w:marLeft w:val="0"/>
              <w:marRight w:val="0"/>
              <w:marTop w:val="0"/>
              <w:marBottom w:val="0"/>
              <w:divBdr>
                <w:top w:val="none" w:sz="0" w:space="0" w:color="auto"/>
                <w:left w:val="none" w:sz="0" w:space="0" w:color="auto"/>
                <w:bottom w:val="none" w:sz="0" w:space="0" w:color="auto"/>
                <w:right w:val="none" w:sz="0" w:space="0" w:color="auto"/>
              </w:divBdr>
            </w:div>
            <w:div w:id="2102943845">
              <w:marLeft w:val="0"/>
              <w:marRight w:val="0"/>
              <w:marTop w:val="0"/>
              <w:marBottom w:val="0"/>
              <w:divBdr>
                <w:top w:val="none" w:sz="0" w:space="0" w:color="auto"/>
                <w:left w:val="none" w:sz="0" w:space="0" w:color="auto"/>
                <w:bottom w:val="none" w:sz="0" w:space="0" w:color="auto"/>
                <w:right w:val="none" w:sz="0" w:space="0" w:color="auto"/>
              </w:divBdr>
            </w:div>
          </w:divsChild>
        </w:div>
        <w:div w:id="346911551">
          <w:marLeft w:val="720"/>
          <w:marRight w:val="0"/>
          <w:marTop w:val="0"/>
          <w:marBottom w:val="0"/>
          <w:divBdr>
            <w:top w:val="none" w:sz="0" w:space="0" w:color="auto"/>
            <w:left w:val="none" w:sz="0" w:space="0" w:color="auto"/>
            <w:bottom w:val="none" w:sz="0" w:space="0" w:color="auto"/>
            <w:right w:val="none" w:sz="0" w:space="0" w:color="auto"/>
          </w:divBdr>
        </w:div>
        <w:div w:id="360324956">
          <w:marLeft w:val="720"/>
          <w:marRight w:val="0"/>
          <w:marTop w:val="0"/>
          <w:marBottom w:val="0"/>
          <w:divBdr>
            <w:top w:val="none" w:sz="0" w:space="0" w:color="auto"/>
            <w:left w:val="none" w:sz="0" w:space="0" w:color="auto"/>
            <w:bottom w:val="none" w:sz="0" w:space="0" w:color="auto"/>
            <w:right w:val="none" w:sz="0" w:space="0" w:color="auto"/>
          </w:divBdr>
        </w:div>
        <w:div w:id="365065947">
          <w:marLeft w:val="720"/>
          <w:marRight w:val="0"/>
          <w:marTop w:val="0"/>
          <w:marBottom w:val="0"/>
          <w:divBdr>
            <w:top w:val="none" w:sz="0" w:space="0" w:color="auto"/>
            <w:left w:val="none" w:sz="0" w:space="0" w:color="auto"/>
            <w:bottom w:val="none" w:sz="0" w:space="0" w:color="auto"/>
            <w:right w:val="none" w:sz="0" w:space="0" w:color="auto"/>
          </w:divBdr>
        </w:div>
        <w:div w:id="369645307">
          <w:marLeft w:val="720"/>
          <w:marRight w:val="0"/>
          <w:marTop w:val="0"/>
          <w:marBottom w:val="0"/>
          <w:divBdr>
            <w:top w:val="none" w:sz="0" w:space="0" w:color="auto"/>
            <w:left w:val="none" w:sz="0" w:space="0" w:color="auto"/>
            <w:bottom w:val="none" w:sz="0" w:space="0" w:color="auto"/>
            <w:right w:val="none" w:sz="0" w:space="0" w:color="auto"/>
          </w:divBdr>
        </w:div>
        <w:div w:id="384061091">
          <w:marLeft w:val="720"/>
          <w:marRight w:val="0"/>
          <w:marTop w:val="0"/>
          <w:marBottom w:val="0"/>
          <w:divBdr>
            <w:top w:val="none" w:sz="0" w:space="0" w:color="auto"/>
            <w:left w:val="none" w:sz="0" w:space="0" w:color="auto"/>
            <w:bottom w:val="none" w:sz="0" w:space="0" w:color="auto"/>
            <w:right w:val="none" w:sz="0" w:space="0" w:color="auto"/>
          </w:divBdr>
        </w:div>
        <w:div w:id="393117202">
          <w:marLeft w:val="0"/>
          <w:marRight w:val="0"/>
          <w:marTop w:val="0"/>
          <w:marBottom w:val="0"/>
          <w:divBdr>
            <w:top w:val="none" w:sz="0" w:space="0" w:color="auto"/>
            <w:left w:val="none" w:sz="0" w:space="0" w:color="auto"/>
            <w:bottom w:val="none" w:sz="0" w:space="0" w:color="auto"/>
            <w:right w:val="none" w:sz="0" w:space="0" w:color="auto"/>
          </w:divBdr>
        </w:div>
        <w:div w:id="408306312">
          <w:marLeft w:val="720"/>
          <w:marRight w:val="0"/>
          <w:marTop w:val="0"/>
          <w:marBottom w:val="0"/>
          <w:divBdr>
            <w:top w:val="none" w:sz="0" w:space="0" w:color="auto"/>
            <w:left w:val="none" w:sz="0" w:space="0" w:color="auto"/>
            <w:bottom w:val="none" w:sz="0" w:space="0" w:color="auto"/>
            <w:right w:val="none" w:sz="0" w:space="0" w:color="auto"/>
          </w:divBdr>
        </w:div>
        <w:div w:id="408357205">
          <w:marLeft w:val="720"/>
          <w:marRight w:val="0"/>
          <w:marTop w:val="0"/>
          <w:marBottom w:val="0"/>
          <w:divBdr>
            <w:top w:val="none" w:sz="0" w:space="0" w:color="auto"/>
            <w:left w:val="none" w:sz="0" w:space="0" w:color="auto"/>
            <w:bottom w:val="none" w:sz="0" w:space="0" w:color="auto"/>
            <w:right w:val="none" w:sz="0" w:space="0" w:color="auto"/>
          </w:divBdr>
        </w:div>
        <w:div w:id="415249550">
          <w:marLeft w:val="720"/>
          <w:marRight w:val="0"/>
          <w:marTop w:val="0"/>
          <w:marBottom w:val="0"/>
          <w:divBdr>
            <w:top w:val="none" w:sz="0" w:space="0" w:color="auto"/>
            <w:left w:val="none" w:sz="0" w:space="0" w:color="auto"/>
            <w:bottom w:val="none" w:sz="0" w:space="0" w:color="auto"/>
            <w:right w:val="none" w:sz="0" w:space="0" w:color="auto"/>
          </w:divBdr>
        </w:div>
        <w:div w:id="432629808">
          <w:marLeft w:val="720"/>
          <w:marRight w:val="0"/>
          <w:marTop w:val="0"/>
          <w:marBottom w:val="0"/>
          <w:divBdr>
            <w:top w:val="none" w:sz="0" w:space="0" w:color="auto"/>
            <w:left w:val="none" w:sz="0" w:space="0" w:color="auto"/>
            <w:bottom w:val="none" w:sz="0" w:space="0" w:color="auto"/>
            <w:right w:val="none" w:sz="0" w:space="0" w:color="auto"/>
          </w:divBdr>
        </w:div>
        <w:div w:id="434714502">
          <w:marLeft w:val="720"/>
          <w:marRight w:val="0"/>
          <w:marTop w:val="0"/>
          <w:marBottom w:val="0"/>
          <w:divBdr>
            <w:top w:val="none" w:sz="0" w:space="0" w:color="auto"/>
            <w:left w:val="none" w:sz="0" w:space="0" w:color="auto"/>
            <w:bottom w:val="none" w:sz="0" w:space="0" w:color="auto"/>
            <w:right w:val="none" w:sz="0" w:space="0" w:color="auto"/>
          </w:divBdr>
        </w:div>
        <w:div w:id="462234991">
          <w:marLeft w:val="720"/>
          <w:marRight w:val="0"/>
          <w:marTop w:val="0"/>
          <w:marBottom w:val="0"/>
          <w:divBdr>
            <w:top w:val="none" w:sz="0" w:space="0" w:color="auto"/>
            <w:left w:val="none" w:sz="0" w:space="0" w:color="auto"/>
            <w:bottom w:val="none" w:sz="0" w:space="0" w:color="auto"/>
            <w:right w:val="none" w:sz="0" w:space="0" w:color="auto"/>
          </w:divBdr>
        </w:div>
        <w:div w:id="464658467">
          <w:marLeft w:val="720"/>
          <w:marRight w:val="0"/>
          <w:marTop w:val="0"/>
          <w:marBottom w:val="0"/>
          <w:divBdr>
            <w:top w:val="none" w:sz="0" w:space="0" w:color="auto"/>
            <w:left w:val="none" w:sz="0" w:space="0" w:color="auto"/>
            <w:bottom w:val="none" w:sz="0" w:space="0" w:color="auto"/>
            <w:right w:val="none" w:sz="0" w:space="0" w:color="auto"/>
          </w:divBdr>
        </w:div>
        <w:div w:id="470055990">
          <w:marLeft w:val="720"/>
          <w:marRight w:val="0"/>
          <w:marTop w:val="0"/>
          <w:marBottom w:val="0"/>
          <w:divBdr>
            <w:top w:val="none" w:sz="0" w:space="0" w:color="auto"/>
            <w:left w:val="none" w:sz="0" w:space="0" w:color="auto"/>
            <w:bottom w:val="none" w:sz="0" w:space="0" w:color="auto"/>
            <w:right w:val="none" w:sz="0" w:space="0" w:color="auto"/>
          </w:divBdr>
        </w:div>
        <w:div w:id="482742272">
          <w:marLeft w:val="720"/>
          <w:marRight w:val="0"/>
          <w:marTop w:val="0"/>
          <w:marBottom w:val="0"/>
          <w:divBdr>
            <w:top w:val="none" w:sz="0" w:space="0" w:color="auto"/>
            <w:left w:val="none" w:sz="0" w:space="0" w:color="auto"/>
            <w:bottom w:val="none" w:sz="0" w:space="0" w:color="auto"/>
            <w:right w:val="none" w:sz="0" w:space="0" w:color="auto"/>
          </w:divBdr>
        </w:div>
        <w:div w:id="543906425">
          <w:marLeft w:val="0"/>
          <w:marRight w:val="0"/>
          <w:marTop w:val="0"/>
          <w:marBottom w:val="0"/>
          <w:divBdr>
            <w:top w:val="none" w:sz="0" w:space="0" w:color="auto"/>
            <w:left w:val="none" w:sz="0" w:space="0" w:color="auto"/>
            <w:bottom w:val="none" w:sz="0" w:space="0" w:color="auto"/>
            <w:right w:val="none" w:sz="0" w:space="0" w:color="auto"/>
          </w:divBdr>
        </w:div>
        <w:div w:id="556747788">
          <w:marLeft w:val="720"/>
          <w:marRight w:val="0"/>
          <w:marTop w:val="0"/>
          <w:marBottom w:val="0"/>
          <w:divBdr>
            <w:top w:val="none" w:sz="0" w:space="0" w:color="auto"/>
            <w:left w:val="none" w:sz="0" w:space="0" w:color="auto"/>
            <w:bottom w:val="none" w:sz="0" w:space="0" w:color="auto"/>
            <w:right w:val="none" w:sz="0" w:space="0" w:color="auto"/>
          </w:divBdr>
        </w:div>
        <w:div w:id="557982234">
          <w:marLeft w:val="720"/>
          <w:marRight w:val="0"/>
          <w:marTop w:val="0"/>
          <w:marBottom w:val="0"/>
          <w:divBdr>
            <w:top w:val="none" w:sz="0" w:space="0" w:color="auto"/>
            <w:left w:val="none" w:sz="0" w:space="0" w:color="auto"/>
            <w:bottom w:val="none" w:sz="0" w:space="0" w:color="auto"/>
            <w:right w:val="none" w:sz="0" w:space="0" w:color="auto"/>
          </w:divBdr>
        </w:div>
        <w:div w:id="563568953">
          <w:marLeft w:val="720"/>
          <w:marRight w:val="0"/>
          <w:marTop w:val="0"/>
          <w:marBottom w:val="0"/>
          <w:divBdr>
            <w:top w:val="none" w:sz="0" w:space="0" w:color="auto"/>
            <w:left w:val="none" w:sz="0" w:space="0" w:color="auto"/>
            <w:bottom w:val="none" w:sz="0" w:space="0" w:color="auto"/>
            <w:right w:val="none" w:sz="0" w:space="0" w:color="auto"/>
          </w:divBdr>
        </w:div>
        <w:div w:id="567421618">
          <w:marLeft w:val="720"/>
          <w:marRight w:val="0"/>
          <w:marTop w:val="0"/>
          <w:marBottom w:val="0"/>
          <w:divBdr>
            <w:top w:val="none" w:sz="0" w:space="0" w:color="auto"/>
            <w:left w:val="none" w:sz="0" w:space="0" w:color="auto"/>
            <w:bottom w:val="none" w:sz="0" w:space="0" w:color="auto"/>
            <w:right w:val="none" w:sz="0" w:space="0" w:color="auto"/>
          </w:divBdr>
        </w:div>
        <w:div w:id="578053825">
          <w:marLeft w:val="0"/>
          <w:marRight w:val="0"/>
          <w:marTop w:val="0"/>
          <w:marBottom w:val="0"/>
          <w:divBdr>
            <w:top w:val="none" w:sz="0" w:space="0" w:color="auto"/>
            <w:left w:val="none" w:sz="0" w:space="0" w:color="auto"/>
            <w:bottom w:val="none" w:sz="0" w:space="0" w:color="auto"/>
            <w:right w:val="none" w:sz="0" w:space="0" w:color="auto"/>
          </w:divBdr>
        </w:div>
        <w:div w:id="584992377">
          <w:marLeft w:val="720"/>
          <w:marRight w:val="0"/>
          <w:marTop w:val="0"/>
          <w:marBottom w:val="0"/>
          <w:divBdr>
            <w:top w:val="none" w:sz="0" w:space="0" w:color="auto"/>
            <w:left w:val="none" w:sz="0" w:space="0" w:color="auto"/>
            <w:bottom w:val="none" w:sz="0" w:space="0" w:color="auto"/>
            <w:right w:val="none" w:sz="0" w:space="0" w:color="auto"/>
          </w:divBdr>
        </w:div>
        <w:div w:id="592206055">
          <w:marLeft w:val="720"/>
          <w:marRight w:val="0"/>
          <w:marTop w:val="0"/>
          <w:marBottom w:val="0"/>
          <w:divBdr>
            <w:top w:val="none" w:sz="0" w:space="0" w:color="auto"/>
            <w:left w:val="none" w:sz="0" w:space="0" w:color="auto"/>
            <w:bottom w:val="none" w:sz="0" w:space="0" w:color="auto"/>
            <w:right w:val="none" w:sz="0" w:space="0" w:color="auto"/>
          </w:divBdr>
        </w:div>
        <w:div w:id="594290197">
          <w:marLeft w:val="720"/>
          <w:marRight w:val="0"/>
          <w:marTop w:val="0"/>
          <w:marBottom w:val="0"/>
          <w:divBdr>
            <w:top w:val="none" w:sz="0" w:space="0" w:color="auto"/>
            <w:left w:val="none" w:sz="0" w:space="0" w:color="auto"/>
            <w:bottom w:val="none" w:sz="0" w:space="0" w:color="auto"/>
            <w:right w:val="none" w:sz="0" w:space="0" w:color="auto"/>
          </w:divBdr>
        </w:div>
        <w:div w:id="594939890">
          <w:marLeft w:val="720"/>
          <w:marRight w:val="0"/>
          <w:marTop w:val="0"/>
          <w:marBottom w:val="0"/>
          <w:divBdr>
            <w:top w:val="none" w:sz="0" w:space="0" w:color="auto"/>
            <w:left w:val="none" w:sz="0" w:space="0" w:color="auto"/>
            <w:bottom w:val="none" w:sz="0" w:space="0" w:color="auto"/>
            <w:right w:val="none" w:sz="0" w:space="0" w:color="auto"/>
          </w:divBdr>
        </w:div>
        <w:div w:id="626279710">
          <w:marLeft w:val="720"/>
          <w:marRight w:val="0"/>
          <w:marTop w:val="0"/>
          <w:marBottom w:val="0"/>
          <w:divBdr>
            <w:top w:val="none" w:sz="0" w:space="0" w:color="auto"/>
            <w:left w:val="none" w:sz="0" w:space="0" w:color="auto"/>
            <w:bottom w:val="none" w:sz="0" w:space="0" w:color="auto"/>
            <w:right w:val="none" w:sz="0" w:space="0" w:color="auto"/>
          </w:divBdr>
        </w:div>
        <w:div w:id="633877974">
          <w:marLeft w:val="720"/>
          <w:marRight w:val="0"/>
          <w:marTop w:val="0"/>
          <w:marBottom w:val="0"/>
          <w:divBdr>
            <w:top w:val="none" w:sz="0" w:space="0" w:color="auto"/>
            <w:left w:val="none" w:sz="0" w:space="0" w:color="auto"/>
            <w:bottom w:val="none" w:sz="0" w:space="0" w:color="auto"/>
            <w:right w:val="none" w:sz="0" w:space="0" w:color="auto"/>
          </w:divBdr>
        </w:div>
        <w:div w:id="638611059">
          <w:marLeft w:val="720"/>
          <w:marRight w:val="0"/>
          <w:marTop w:val="0"/>
          <w:marBottom w:val="0"/>
          <w:divBdr>
            <w:top w:val="none" w:sz="0" w:space="0" w:color="auto"/>
            <w:left w:val="none" w:sz="0" w:space="0" w:color="auto"/>
            <w:bottom w:val="none" w:sz="0" w:space="0" w:color="auto"/>
            <w:right w:val="none" w:sz="0" w:space="0" w:color="auto"/>
          </w:divBdr>
        </w:div>
        <w:div w:id="638848214">
          <w:marLeft w:val="720"/>
          <w:marRight w:val="0"/>
          <w:marTop w:val="0"/>
          <w:marBottom w:val="0"/>
          <w:divBdr>
            <w:top w:val="none" w:sz="0" w:space="0" w:color="auto"/>
            <w:left w:val="none" w:sz="0" w:space="0" w:color="auto"/>
            <w:bottom w:val="none" w:sz="0" w:space="0" w:color="auto"/>
            <w:right w:val="none" w:sz="0" w:space="0" w:color="auto"/>
          </w:divBdr>
        </w:div>
        <w:div w:id="651373324">
          <w:marLeft w:val="720"/>
          <w:marRight w:val="0"/>
          <w:marTop w:val="0"/>
          <w:marBottom w:val="0"/>
          <w:divBdr>
            <w:top w:val="none" w:sz="0" w:space="0" w:color="auto"/>
            <w:left w:val="none" w:sz="0" w:space="0" w:color="auto"/>
            <w:bottom w:val="none" w:sz="0" w:space="0" w:color="auto"/>
            <w:right w:val="none" w:sz="0" w:space="0" w:color="auto"/>
          </w:divBdr>
        </w:div>
        <w:div w:id="655451053">
          <w:marLeft w:val="720"/>
          <w:marRight w:val="0"/>
          <w:marTop w:val="0"/>
          <w:marBottom w:val="0"/>
          <w:divBdr>
            <w:top w:val="none" w:sz="0" w:space="0" w:color="auto"/>
            <w:left w:val="none" w:sz="0" w:space="0" w:color="auto"/>
            <w:bottom w:val="none" w:sz="0" w:space="0" w:color="auto"/>
            <w:right w:val="none" w:sz="0" w:space="0" w:color="auto"/>
          </w:divBdr>
        </w:div>
        <w:div w:id="679897451">
          <w:marLeft w:val="0"/>
          <w:marRight w:val="0"/>
          <w:marTop w:val="0"/>
          <w:marBottom w:val="0"/>
          <w:divBdr>
            <w:top w:val="none" w:sz="0" w:space="0" w:color="auto"/>
            <w:left w:val="none" w:sz="0" w:space="0" w:color="auto"/>
            <w:bottom w:val="none" w:sz="0" w:space="0" w:color="auto"/>
            <w:right w:val="none" w:sz="0" w:space="0" w:color="auto"/>
          </w:divBdr>
          <w:divsChild>
            <w:div w:id="506021046">
              <w:marLeft w:val="0"/>
              <w:marRight w:val="0"/>
              <w:marTop w:val="0"/>
              <w:marBottom w:val="0"/>
              <w:divBdr>
                <w:top w:val="none" w:sz="0" w:space="0" w:color="auto"/>
                <w:left w:val="none" w:sz="0" w:space="0" w:color="auto"/>
                <w:bottom w:val="none" w:sz="0" w:space="0" w:color="auto"/>
                <w:right w:val="none" w:sz="0" w:space="0" w:color="auto"/>
              </w:divBdr>
            </w:div>
          </w:divsChild>
        </w:div>
        <w:div w:id="680397708">
          <w:marLeft w:val="720"/>
          <w:marRight w:val="0"/>
          <w:marTop w:val="0"/>
          <w:marBottom w:val="0"/>
          <w:divBdr>
            <w:top w:val="none" w:sz="0" w:space="0" w:color="auto"/>
            <w:left w:val="none" w:sz="0" w:space="0" w:color="auto"/>
            <w:bottom w:val="none" w:sz="0" w:space="0" w:color="auto"/>
            <w:right w:val="none" w:sz="0" w:space="0" w:color="auto"/>
          </w:divBdr>
        </w:div>
        <w:div w:id="688290765">
          <w:blockQuote w:val="1"/>
          <w:marLeft w:val="600"/>
          <w:marRight w:val="0"/>
          <w:marTop w:val="0"/>
          <w:marBottom w:val="0"/>
          <w:divBdr>
            <w:top w:val="none" w:sz="0" w:space="0" w:color="auto"/>
            <w:left w:val="none" w:sz="0" w:space="0" w:color="auto"/>
            <w:bottom w:val="none" w:sz="0" w:space="0" w:color="auto"/>
            <w:right w:val="none" w:sz="0" w:space="0" w:color="auto"/>
          </w:divBdr>
          <w:divsChild>
            <w:div w:id="816727293">
              <w:marLeft w:val="0"/>
              <w:marRight w:val="0"/>
              <w:marTop w:val="0"/>
              <w:marBottom w:val="0"/>
              <w:divBdr>
                <w:top w:val="none" w:sz="0" w:space="0" w:color="auto"/>
                <w:left w:val="none" w:sz="0" w:space="0" w:color="auto"/>
                <w:bottom w:val="none" w:sz="0" w:space="0" w:color="auto"/>
                <w:right w:val="none" w:sz="0" w:space="0" w:color="auto"/>
              </w:divBdr>
            </w:div>
          </w:divsChild>
        </w:div>
        <w:div w:id="692534608">
          <w:marLeft w:val="720"/>
          <w:marRight w:val="0"/>
          <w:marTop w:val="0"/>
          <w:marBottom w:val="0"/>
          <w:divBdr>
            <w:top w:val="none" w:sz="0" w:space="0" w:color="auto"/>
            <w:left w:val="none" w:sz="0" w:space="0" w:color="auto"/>
            <w:bottom w:val="none" w:sz="0" w:space="0" w:color="auto"/>
            <w:right w:val="none" w:sz="0" w:space="0" w:color="auto"/>
          </w:divBdr>
        </w:div>
        <w:div w:id="726025937">
          <w:marLeft w:val="0"/>
          <w:marRight w:val="0"/>
          <w:marTop w:val="0"/>
          <w:marBottom w:val="0"/>
          <w:divBdr>
            <w:top w:val="none" w:sz="0" w:space="0" w:color="auto"/>
            <w:left w:val="none" w:sz="0" w:space="0" w:color="auto"/>
            <w:bottom w:val="none" w:sz="0" w:space="0" w:color="auto"/>
            <w:right w:val="none" w:sz="0" w:space="0" w:color="auto"/>
          </w:divBdr>
        </w:div>
        <w:div w:id="745029744">
          <w:marLeft w:val="720"/>
          <w:marRight w:val="0"/>
          <w:marTop w:val="0"/>
          <w:marBottom w:val="0"/>
          <w:divBdr>
            <w:top w:val="none" w:sz="0" w:space="0" w:color="auto"/>
            <w:left w:val="none" w:sz="0" w:space="0" w:color="auto"/>
            <w:bottom w:val="none" w:sz="0" w:space="0" w:color="auto"/>
            <w:right w:val="none" w:sz="0" w:space="0" w:color="auto"/>
          </w:divBdr>
        </w:div>
        <w:div w:id="747921270">
          <w:marLeft w:val="720"/>
          <w:marRight w:val="0"/>
          <w:marTop w:val="0"/>
          <w:marBottom w:val="0"/>
          <w:divBdr>
            <w:top w:val="none" w:sz="0" w:space="0" w:color="auto"/>
            <w:left w:val="none" w:sz="0" w:space="0" w:color="auto"/>
            <w:bottom w:val="none" w:sz="0" w:space="0" w:color="auto"/>
            <w:right w:val="none" w:sz="0" w:space="0" w:color="auto"/>
          </w:divBdr>
        </w:div>
        <w:div w:id="802768913">
          <w:marLeft w:val="720"/>
          <w:marRight w:val="0"/>
          <w:marTop w:val="0"/>
          <w:marBottom w:val="0"/>
          <w:divBdr>
            <w:top w:val="none" w:sz="0" w:space="0" w:color="auto"/>
            <w:left w:val="none" w:sz="0" w:space="0" w:color="auto"/>
            <w:bottom w:val="none" w:sz="0" w:space="0" w:color="auto"/>
            <w:right w:val="none" w:sz="0" w:space="0" w:color="auto"/>
          </w:divBdr>
        </w:div>
        <w:div w:id="811485749">
          <w:marLeft w:val="720"/>
          <w:marRight w:val="0"/>
          <w:marTop w:val="0"/>
          <w:marBottom w:val="0"/>
          <w:divBdr>
            <w:top w:val="none" w:sz="0" w:space="0" w:color="auto"/>
            <w:left w:val="none" w:sz="0" w:space="0" w:color="auto"/>
            <w:bottom w:val="none" w:sz="0" w:space="0" w:color="auto"/>
            <w:right w:val="none" w:sz="0" w:space="0" w:color="auto"/>
          </w:divBdr>
        </w:div>
        <w:div w:id="824276122">
          <w:marLeft w:val="720"/>
          <w:marRight w:val="0"/>
          <w:marTop w:val="0"/>
          <w:marBottom w:val="0"/>
          <w:divBdr>
            <w:top w:val="none" w:sz="0" w:space="0" w:color="auto"/>
            <w:left w:val="none" w:sz="0" w:space="0" w:color="auto"/>
            <w:bottom w:val="none" w:sz="0" w:space="0" w:color="auto"/>
            <w:right w:val="none" w:sz="0" w:space="0" w:color="auto"/>
          </w:divBdr>
        </w:div>
        <w:div w:id="835652130">
          <w:marLeft w:val="720"/>
          <w:marRight w:val="0"/>
          <w:marTop w:val="0"/>
          <w:marBottom w:val="0"/>
          <w:divBdr>
            <w:top w:val="none" w:sz="0" w:space="0" w:color="auto"/>
            <w:left w:val="none" w:sz="0" w:space="0" w:color="auto"/>
            <w:bottom w:val="none" w:sz="0" w:space="0" w:color="auto"/>
            <w:right w:val="none" w:sz="0" w:space="0" w:color="auto"/>
          </w:divBdr>
        </w:div>
        <w:div w:id="838160493">
          <w:marLeft w:val="720"/>
          <w:marRight w:val="0"/>
          <w:marTop w:val="0"/>
          <w:marBottom w:val="0"/>
          <w:divBdr>
            <w:top w:val="none" w:sz="0" w:space="0" w:color="auto"/>
            <w:left w:val="none" w:sz="0" w:space="0" w:color="auto"/>
            <w:bottom w:val="none" w:sz="0" w:space="0" w:color="auto"/>
            <w:right w:val="none" w:sz="0" w:space="0" w:color="auto"/>
          </w:divBdr>
        </w:div>
        <w:div w:id="862984194">
          <w:marLeft w:val="720"/>
          <w:marRight w:val="0"/>
          <w:marTop w:val="0"/>
          <w:marBottom w:val="0"/>
          <w:divBdr>
            <w:top w:val="none" w:sz="0" w:space="0" w:color="auto"/>
            <w:left w:val="none" w:sz="0" w:space="0" w:color="auto"/>
            <w:bottom w:val="none" w:sz="0" w:space="0" w:color="auto"/>
            <w:right w:val="none" w:sz="0" w:space="0" w:color="auto"/>
          </w:divBdr>
        </w:div>
        <w:div w:id="865607294">
          <w:marLeft w:val="720"/>
          <w:marRight w:val="0"/>
          <w:marTop w:val="0"/>
          <w:marBottom w:val="0"/>
          <w:divBdr>
            <w:top w:val="none" w:sz="0" w:space="0" w:color="auto"/>
            <w:left w:val="none" w:sz="0" w:space="0" w:color="auto"/>
            <w:bottom w:val="none" w:sz="0" w:space="0" w:color="auto"/>
            <w:right w:val="none" w:sz="0" w:space="0" w:color="auto"/>
          </w:divBdr>
        </w:div>
        <w:div w:id="903760805">
          <w:marLeft w:val="720"/>
          <w:marRight w:val="0"/>
          <w:marTop w:val="0"/>
          <w:marBottom w:val="0"/>
          <w:divBdr>
            <w:top w:val="none" w:sz="0" w:space="0" w:color="auto"/>
            <w:left w:val="none" w:sz="0" w:space="0" w:color="auto"/>
            <w:bottom w:val="none" w:sz="0" w:space="0" w:color="auto"/>
            <w:right w:val="none" w:sz="0" w:space="0" w:color="auto"/>
          </w:divBdr>
        </w:div>
        <w:div w:id="908270425">
          <w:marLeft w:val="720"/>
          <w:marRight w:val="0"/>
          <w:marTop w:val="0"/>
          <w:marBottom w:val="0"/>
          <w:divBdr>
            <w:top w:val="none" w:sz="0" w:space="0" w:color="auto"/>
            <w:left w:val="none" w:sz="0" w:space="0" w:color="auto"/>
            <w:bottom w:val="none" w:sz="0" w:space="0" w:color="auto"/>
            <w:right w:val="none" w:sz="0" w:space="0" w:color="auto"/>
          </w:divBdr>
        </w:div>
        <w:div w:id="923031141">
          <w:marLeft w:val="720"/>
          <w:marRight w:val="0"/>
          <w:marTop w:val="0"/>
          <w:marBottom w:val="0"/>
          <w:divBdr>
            <w:top w:val="none" w:sz="0" w:space="0" w:color="auto"/>
            <w:left w:val="none" w:sz="0" w:space="0" w:color="auto"/>
            <w:bottom w:val="none" w:sz="0" w:space="0" w:color="auto"/>
            <w:right w:val="none" w:sz="0" w:space="0" w:color="auto"/>
          </w:divBdr>
        </w:div>
        <w:div w:id="952400853">
          <w:marLeft w:val="720"/>
          <w:marRight w:val="0"/>
          <w:marTop w:val="0"/>
          <w:marBottom w:val="0"/>
          <w:divBdr>
            <w:top w:val="none" w:sz="0" w:space="0" w:color="auto"/>
            <w:left w:val="none" w:sz="0" w:space="0" w:color="auto"/>
            <w:bottom w:val="none" w:sz="0" w:space="0" w:color="auto"/>
            <w:right w:val="none" w:sz="0" w:space="0" w:color="auto"/>
          </w:divBdr>
        </w:div>
        <w:div w:id="957295269">
          <w:marLeft w:val="0"/>
          <w:marRight w:val="0"/>
          <w:marTop w:val="0"/>
          <w:marBottom w:val="0"/>
          <w:divBdr>
            <w:top w:val="none" w:sz="0" w:space="0" w:color="auto"/>
            <w:left w:val="none" w:sz="0" w:space="0" w:color="auto"/>
            <w:bottom w:val="none" w:sz="0" w:space="0" w:color="auto"/>
            <w:right w:val="none" w:sz="0" w:space="0" w:color="auto"/>
          </w:divBdr>
        </w:div>
        <w:div w:id="1002589498">
          <w:marLeft w:val="720"/>
          <w:marRight w:val="0"/>
          <w:marTop w:val="0"/>
          <w:marBottom w:val="0"/>
          <w:divBdr>
            <w:top w:val="none" w:sz="0" w:space="0" w:color="auto"/>
            <w:left w:val="none" w:sz="0" w:space="0" w:color="auto"/>
            <w:bottom w:val="none" w:sz="0" w:space="0" w:color="auto"/>
            <w:right w:val="none" w:sz="0" w:space="0" w:color="auto"/>
          </w:divBdr>
        </w:div>
        <w:div w:id="1005550778">
          <w:marLeft w:val="720"/>
          <w:marRight w:val="0"/>
          <w:marTop w:val="0"/>
          <w:marBottom w:val="0"/>
          <w:divBdr>
            <w:top w:val="none" w:sz="0" w:space="0" w:color="auto"/>
            <w:left w:val="none" w:sz="0" w:space="0" w:color="auto"/>
            <w:bottom w:val="none" w:sz="0" w:space="0" w:color="auto"/>
            <w:right w:val="none" w:sz="0" w:space="0" w:color="auto"/>
          </w:divBdr>
        </w:div>
        <w:div w:id="1007682133">
          <w:marLeft w:val="720"/>
          <w:marRight w:val="0"/>
          <w:marTop w:val="0"/>
          <w:marBottom w:val="0"/>
          <w:divBdr>
            <w:top w:val="none" w:sz="0" w:space="0" w:color="auto"/>
            <w:left w:val="none" w:sz="0" w:space="0" w:color="auto"/>
            <w:bottom w:val="none" w:sz="0" w:space="0" w:color="auto"/>
            <w:right w:val="none" w:sz="0" w:space="0" w:color="auto"/>
          </w:divBdr>
        </w:div>
        <w:div w:id="1019814045">
          <w:marLeft w:val="720"/>
          <w:marRight w:val="0"/>
          <w:marTop w:val="0"/>
          <w:marBottom w:val="0"/>
          <w:divBdr>
            <w:top w:val="none" w:sz="0" w:space="0" w:color="auto"/>
            <w:left w:val="none" w:sz="0" w:space="0" w:color="auto"/>
            <w:bottom w:val="none" w:sz="0" w:space="0" w:color="auto"/>
            <w:right w:val="none" w:sz="0" w:space="0" w:color="auto"/>
          </w:divBdr>
        </w:div>
        <w:div w:id="1029798342">
          <w:marLeft w:val="720"/>
          <w:marRight w:val="0"/>
          <w:marTop w:val="0"/>
          <w:marBottom w:val="0"/>
          <w:divBdr>
            <w:top w:val="none" w:sz="0" w:space="0" w:color="auto"/>
            <w:left w:val="none" w:sz="0" w:space="0" w:color="auto"/>
            <w:bottom w:val="none" w:sz="0" w:space="0" w:color="auto"/>
            <w:right w:val="none" w:sz="0" w:space="0" w:color="auto"/>
          </w:divBdr>
        </w:div>
        <w:div w:id="1031151484">
          <w:marLeft w:val="720"/>
          <w:marRight w:val="0"/>
          <w:marTop w:val="0"/>
          <w:marBottom w:val="0"/>
          <w:divBdr>
            <w:top w:val="none" w:sz="0" w:space="0" w:color="auto"/>
            <w:left w:val="none" w:sz="0" w:space="0" w:color="auto"/>
            <w:bottom w:val="none" w:sz="0" w:space="0" w:color="auto"/>
            <w:right w:val="none" w:sz="0" w:space="0" w:color="auto"/>
          </w:divBdr>
        </w:div>
        <w:div w:id="1039740945">
          <w:marLeft w:val="720"/>
          <w:marRight w:val="0"/>
          <w:marTop w:val="0"/>
          <w:marBottom w:val="0"/>
          <w:divBdr>
            <w:top w:val="none" w:sz="0" w:space="0" w:color="auto"/>
            <w:left w:val="none" w:sz="0" w:space="0" w:color="auto"/>
            <w:bottom w:val="none" w:sz="0" w:space="0" w:color="auto"/>
            <w:right w:val="none" w:sz="0" w:space="0" w:color="auto"/>
          </w:divBdr>
        </w:div>
        <w:div w:id="1040979083">
          <w:marLeft w:val="720"/>
          <w:marRight w:val="0"/>
          <w:marTop w:val="0"/>
          <w:marBottom w:val="0"/>
          <w:divBdr>
            <w:top w:val="none" w:sz="0" w:space="0" w:color="auto"/>
            <w:left w:val="none" w:sz="0" w:space="0" w:color="auto"/>
            <w:bottom w:val="none" w:sz="0" w:space="0" w:color="auto"/>
            <w:right w:val="none" w:sz="0" w:space="0" w:color="auto"/>
          </w:divBdr>
        </w:div>
        <w:div w:id="1078480470">
          <w:marLeft w:val="0"/>
          <w:marRight w:val="0"/>
          <w:marTop w:val="0"/>
          <w:marBottom w:val="0"/>
          <w:divBdr>
            <w:top w:val="none" w:sz="0" w:space="0" w:color="auto"/>
            <w:left w:val="none" w:sz="0" w:space="0" w:color="auto"/>
            <w:bottom w:val="none" w:sz="0" w:space="0" w:color="auto"/>
            <w:right w:val="none" w:sz="0" w:space="0" w:color="auto"/>
          </w:divBdr>
        </w:div>
        <w:div w:id="1097097190">
          <w:marLeft w:val="720"/>
          <w:marRight w:val="0"/>
          <w:marTop w:val="0"/>
          <w:marBottom w:val="0"/>
          <w:divBdr>
            <w:top w:val="none" w:sz="0" w:space="0" w:color="auto"/>
            <w:left w:val="none" w:sz="0" w:space="0" w:color="auto"/>
            <w:bottom w:val="none" w:sz="0" w:space="0" w:color="auto"/>
            <w:right w:val="none" w:sz="0" w:space="0" w:color="auto"/>
          </w:divBdr>
        </w:div>
        <w:div w:id="1097410688">
          <w:marLeft w:val="720"/>
          <w:marRight w:val="0"/>
          <w:marTop w:val="0"/>
          <w:marBottom w:val="0"/>
          <w:divBdr>
            <w:top w:val="none" w:sz="0" w:space="0" w:color="auto"/>
            <w:left w:val="none" w:sz="0" w:space="0" w:color="auto"/>
            <w:bottom w:val="none" w:sz="0" w:space="0" w:color="auto"/>
            <w:right w:val="none" w:sz="0" w:space="0" w:color="auto"/>
          </w:divBdr>
        </w:div>
        <w:div w:id="1099446914">
          <w:marLeft w:val="720"/>
          <w:marRight w:val="0"/>
          <w:marTop w:val="0"/>
          <w:marBottom w:val="0"/>
          <w:divBdr>
            <w:top w:val="none" w:sz="0" w:space="0" w:color="auto"/>
            <w:left w:val="none" w:sz="0" w:space="0" w:color="auto"/>
            <w:bottom w:val="none" w:sz="0" w:space="0" w:color="auto"/>
            <w:right w:val="none" w:sz="0" w:space="0" w:color="auto"/>
          </w:divBdr>
        </w:div>
        <w:div w:id="1102997470">
          <w:marLeft w:val="720"/>
          <w:marRight w:val="0"/>
          <w:marTop w:val="0"/>
          <w:marBottom w:val="0"/>
          <w:divBdr>
            <w:top w:val="none" w:sz="0" w:space="0" w:color="auto"/>
            <w:left w:val="none" w:sz="0" w:space="0" w:color="auto"/>
            <w:bottom w:val="none" w:sz="0" w:space="0" w:color="auto"/>
            <w:right w:val="none" w:sz="0" w:space="0" w:color="auto"/>
          </w:divBdr>
        </w:div>
        <w:div w:id="1155678759">
          <w:marLeft w:val="720"/>
          <w:marRight w:val="0"/>
          <w:marTop w:val="0"/>
          <w:marBottom w:val="0"/>
          <w:divBdr>
            <w:top w:val="none" w:sz="0" w:space="0" w:color="auto"/>
            <w:left w:val="none" w:sz="0" w:space="0" w:color="auto"/>
            <w:bottom w:val="none" w:sz="0" w:space="0" w:color="auto"/>
            <w:right w:val="none" w:sz="0" w:space="0" w:color="auto"/>
          </w:divBdr>
        </w:div>
        <w:div w:id="1155947812">
          <w:marLeft w:val="720"/>
          <w:marRight w:val="0"/>
          <w:marTop w:val="0"/>
          <w:marBottom w:val="0"/>
          <w:divBdr>
            <w:top w:val="none" w:sz="0" w:space="0" w:color="auto"/>
            <w:left w:val="none" w:sz="0" w:space="0" w:color="auto"/>
            <w:bottom w:val="none" w:sz="0" w:space="0" w:color="auto"/>
            <w:right w:val="none" w:sz="0" w:space="0" w:color="auto"/>
          </w:divBdr>
        </w:div>
        <w:div w:id="1156143120">
          <w:marLeft w:val="720"/>
          <w:marRight w:val="0"/>
          <w:marTop w:val="0"/>
          <w:marBottom w:val="0"/>
          <w:divBdr>
            <w:top w:val="none" w:sz="0" w:space="0" w:color="auto"/>
            <w:left w:val="none" w:sz="0" w:space="0" w:color="auto"/>
            <w:bottom w:val="none" w:sz="0" w:space="0" w:color="auto"/>
            <w:right w:val="none" w:sz="0" w:space="0" w:color="auto"/>
          </w:divBdr>
        </w:div>
        <w:div w:id="1191185207">
          <w:marLeft w:val="720"/>
          <w:marRight w:val="0"/>
          <w:marTop w:val="0"/>
          <w:marBottom w:val="0"/>
          <w:divBdr>
            <w:top w:val="none" w:sz="0" w:space="0" w:color="auto"/>
            <w:left w:val="none" w:sz="0" w:space="0" w:color="auto"/>
            <w:bottom w:val="none" w:sz="0" w:space="0" w:color="auto"/>
            <w:right w:val="none" w:sz="0" w:space="0" w:color="auto"/>
          </w:divBdr>
        </w:div>
        <w:div w:id="1205754441">
          <w:marLeft w:val="720"/>
          <w:marRight w:val="0"/>
          <w:marTop w:val="0"/>
          <w:marBottom w:val="0"/>
          <w:divBdr>
            <w:top w:val="none" w:sz="0" w:space="0" w:color="auto"/>
            <w:left w:val="none" w:sz="0" w:space="0" w:color="auto"/>
            <w:bottom w:val="none" w:sz="0" w:space="0" w:color="auto"/>
            <w:right w:val="none" w:sz="0" w:space="0" w:color="auto"/>
          </w:divBdr>
        </w:div>
        <w:div w:id="1226449664">
          <w:marLeft w:val="720"/>
          <w:marRight w:val="0"/>
          <w:marTop w:val="0"/>
          <w:marBottom w:val="0"/>
          <w:divBdr>
            <w:top w:val="none" w:sz="0" w:space="0" w:color="auto"/>
            <w:left w:val="none" w:sz="0" w:space="0" w:color="auto"/>
            <w:bottom w:val="none" w:sz="0" w:space="0" w:color="auto"/>
            <w:right w:val="none" w:sz="0" w:space="0" w:color="auto"/>
          </w:divBdr>
        </w:div>
        <w:div w:id="1226726177">
          <w:marLeft w:val="720"/>
          <w:marRight w:val="0"/>
          <w:marTop w:val="0"/>
          <w:marBottom w:val="0"/>
          <w:divBdr>
            <w:top w:val="none" w:sz="0" w:space="0" w:color="auto"/>
            <w:left w:val="none" w:sz="0" w:space="0" w:color="auto"/>
            <w:bottom w:val="none" w:sz="0" w:space="0" w:color="auto"/>
            <w:right w:val="none" w:sz="0" w:space="0" w:color="auto"/>
          </w:divBdr>
        </w:div>
        <w:div w:id="1238397661">
          <w:marLeft w:val="720"/>
          <w:marRight w:val="0"/>
          <w:marTop w:val="0"/>
          <w:marBottom w:val="0"/>
          <w:divBdr>
            <w:top w:val="none" w:sz="0" w:space="0" w:color="auto"/>
            <w:left w:val="none" w:sz="0" w:space="0" w:color="auto"/>
            <w:bottom w:val="none" w:sz="0" w:space="0" w:color="auto"/>
            <w:right w:val="none" w:sz="0" w:space="0" w:color="auto"/>
          </w:divBdr>
        </w:div>
        <w:div w:id="1240167249">
          <w:marLeft w:val="720"/>
          <w:marRight w:val="0"/>
          <w:marTop w:val="0"/>
          <w:marBottom w:val="0"/>
          <w:divBdr>
            <w:top w:val="none" w:sz="0" w:space="0" w:color="auto"/>
            <w:left w:val="none" w:sz="0" w:space="0" w:color="auto"/>
            <w:bottom w:val="none" w:sz="0" w:space="0" w:color="auto"/>
            <w:right w:val="none" w:sz="0" w:space="0" w:color="auto"/>
          </w:divBdr>
        </w:div>
        <w:div w:id="1241252357">
          <w:marLeft w:val="720"/>
          <w:marRight w:val="0"/>
          <w:marTop w:val="0"/>
          <w:marBottom w:val="0"/>
          <w:divBdr>
            <w:top w:val="none" w:sz="0" w:space="0" w:color="auto"/>
            <w:left w:val="none" w:sz="0" w:space="0" w:color="auto"/>
            <w:bottom w:val="none" w:sz="0" w:space="0" w:color="auto"/>
            <w:right w:val="none" w:sz="0" w:space="0" w:color="auto"/>
          </w:divBdr>
        </w:div>
        <w:div w:id="1262228430">
          <w:marLeft w:val="720"/>
          <w:marRight w:val="0"/>
          <w:marTop w:val="0"/>
          <w:marBottom w:val="0"/>
          <w:divBdr>
            <w:top w:val="none" w:sz="0" w:space="0" w:color="auto"/>
            <w:left w:val="none" w:sz="0" w:space="0" w:color="auto"/>
            <w:bottom w:val="none" w:sz="0" w:space="0" w:color="auto"/>
            <w:right w:val="none" w:sz="0" w:space="0" w:color="auto"/>
          </w:divBdr>
        </w:div>
        <w:div w:id="1289700673">
          <w:marLeft w:val="720"/>
          <w:marRight w:val="0"/>
          <w:marTop w:val="0"/>
          <w:marBottom w:val="0"/>
          <w:divBdr>
            <w:top w:val="none" w:sz="0" w:space="0" w:color="auto"/>
            <w:left w:val="none" w:sz="0" w:space="0" w:color="auto"/>
            <w:bottom w:val="none" w:sz="0" w:space="0" w:color="auto"/>
            <w:right w:val="none" w:sz="0" w:space="0" w:color="auto"/>
          </w:divBdr>
        </w:div>
        <w:div w:id="1298953507">
          <w:marLeft w:val="720"/>
          <w:marRight w:val="0"/>
          <w:marTop w:val="0"/>
          <w:marBottom w:val="0"/>
          <w:divBdr>
            <w:top w:val="none" w:sz="0" w:space="0" w:color="auto"/>
            <w:left w:val="none" w:sz="0" w:space="0" w:color="auto"/>
            <w:bottom w:val="none" w:sz="0" w:space="0" w:color="auto"/>
            <w:right w:val="none" w:sz="0" w:space="0" w:color="auto"/>
          </w:divBdr>
        </w:div>
        <w:div w:id="1332224071">
          <w:marLeft w:val="720"/>
          <w:marRight w:val="0"/>
          <w:marTop w:val="0"/>
          <w:marBottom w:val="0"/>
          <w:divBdr>
            <w:top w:val="none" w:sz="0" w:space="0" w:color="auto"/>
            <w:left w:val="none" w:sz="0" w:space="0" w:color="auto"/>
            <w:bottom w:val="none" w:sz="0" w:space="0" w:color="auto"/>
            <w:right w:val="none" w:sz="0" w:space="0" w:color="auto"/>
          </w:divBdr>
        </w:div>
        <w:div w:id="1332296260">
          <w:marLeft w:val="720"/>
          <w:marRight w:val="0"/>
          <w:marTop w:val="0"/>
          <w:marBottom w:val="0"/>
          <w:divBdr>
            <w:top w:val="none" w:sz="0" w:space="0" w:color="auto"/>
            <w:left w:val="none" w:sz="0" w:space="0" w:color="auto"/>
            <w:bottom w:val="none" w:sz="0" w:space="0" w:color="auto"/>
            <w:right w:val="none" w:sz="0" w:space="0" w:color="auto"/>
          </w:divBdr>
        </w:div>
        <w:div w:id="1347441812">
          <w:marLeft w:val="720"/>
          <w:marRight w:val="0"/>
          <w:marTop w:val="0"/>
          <w:marBottom w:val="0"/>
          <w:divBdr>
            <w:top w:val="none" w:sz="0" w:space="0" w:color="auto"/>
            <w:left w:val="none" w:sz="0" w:space="0" w:color="auto"/>
            <w:bottom w:val="none" w:sz="0" w:space="0" w:color="auto"/>
            <w:right w:val="none" w:sz="0" w:space="0" w:color="auto"/>
          </w:divBdr>
        </w:div>
        <w:div w:id="1363164310">
          <w:marLeft w:val="720"/>
          <w:marRight w:val="0"/>
          <w:marTop w:val="0"/>
          <w:marBottom w:val="0"/>
          <w:divBdr>
            <w:top w:val="none" w:sz="0" w:space="0" w:color="auto"/>
            <w:left w:val="none" w:sz="0" w:space="0" w:color="auto"/>
            <w:bottom w:val="none" w:sz="0" w:space="0" w:color="auto"/>
            <w:right w:val="none" w:sz="0" w:space="0" w:color="auto"/>
          </w:divBdr>
        </w:div>
        <w:div w:id="1364865403">
          <w:marLeft w:val="720"/>
          <w:marRight w:val="0"/>
          <w:marTop w:val="0"/>
          <w:marBottom w:val="0"/>
          <w:divBdr>
            <w:top w:val="none" w:sz="0" w:space="0" w:color="auto"/>
            <w:left w:val="none" w:sz="0" w:space="0" w:color="auto"/>
            <w:bottom w:val="none" w:sz="0" w:space="0" w:color="auto"/>
            <w:right w:val="none" w:sz="0" w:space="0" w:color="auto"/>
          </w:divBdr>
        </w:div>
        <w:div w:id="1367172723">
          <w:marLeft w:val="720"/>
          <w:marRight w:val="0"/>
          <w:marTop w:val="0"/>
          <w:marBottom w:val="0"/>
          <w:divBdr>
            <w:top w:val="none" w:sz="0" w:space="0" w:color="auto"/>
            <w:left w:val="none" w:sz="0" w:space="0" w:color="auto"/>
            <w:bottom w:val="none" w:sz="0" w:space="0" w:color="auto"/>
            <w:right w:val="none" w:sz="0" w:space="0" w:color="auto"/>
          </w:divBdr>
        </w:div>
        <w:div w:id="1377239104">
          <w:marLeft w:val="720"/>
          <w:marRight w:val="0"/>
          <w:marTop w:val="0"/>
          <w:marBottom w:val="0"/>
          <w:divBdr>
            <w:top w:val="none" w:sz="0" w:space="0" w:color="auto"/>
            <w:left w:val="none" w:sz="0" w:space="0" w:color="auto"/>
            <w:bottom w:val="none" w:sz="0" w:space="0" w:color="auto"/>
            <w:right w:val="none" w:sz="0" w:space="0" w:color="auto"/>
          </w:divBdr>
        </w:div>
        <w:div w:id="1387340472">
          <w:marLeft w:val="0"/>
          <w:marRight w:val="0"/>
          <w:marTop w:val="0"/>
          <w:marBottom w:val="0"/>
          <w:divBdr>
            <w:top w:val="none" w:sz="0" w:space="0" w:color="auto"/>
            <w:left w:val="none" w:sz="0" w:space="0" w:color="auto"/>
            <w:bottom w:val="none" w:sz="0" w:space="0" w:color="auto"/>
            <w:right w:val="none" w:sz="0" w:space="0" w:color="auto"/>
          </w:divBdr>
        </w:div>
        <w:div w:id="1406686410">
          <w:marLeft w:val="720"/>
          <w:marRight w:val="0"/>
          <w:marTop w:val="0"/>
          <w:marBottom w:val="0"/>
          <w:divBdr>
            <w:top w:val="none" w:sz="0" w:space="0" w:color="auto"/>
            <w:left w:val="none" w:sz="0" w:space="0" w:color="auto"/>
            <w:bottom w:val="none" w:sz="0" w:space="0" w:color="auto"/>
            <w:right w:val="none" w:sz="0" w:space="0" w:color="auto"/>
          </w:divBdr>
        </w:div>
        <w:div w:id="1409424654">
          <w:marLeft w:val="720"/>
          <w:marRight w:val="0"/>
          <w:marTop w:val="0"/>
          <w:marBottom w:val="0"/>
          <w:divBdr>
            <w:top w:val="none" w:sz="0" w:space="0" w:color="auto"/>
            <w:left w:val="none" w:sz="0" w:space="0" w:color="auto"/>
            <w:bottom w:val="none" w:sz="0" w:space="0" w:color="auto"/>
            <w:right w:val="none" w:sz="0" w:space="0" w:color="auto"/>
          </w:divBdr>
        </w:div>
        <w:div w:id="1414357626">
          <w:marLeft w:val="720"/>
          <w:marRight w:val="0"/>
          <w:marTop w:val="0"/>
          <w:marBottom w:val="0"/>
          <w:divBdr>
            <w:top w:val="none" w:sz="0" w:space="0" w:color="auto"/>
            <w:left w:val="none" w:sz="0" w:space="0" w:color="auto"/>
            <w:bottom w:val="none" w:sz="0" w:space="0" w:color="auto"/>
            <w:right w:val="none" w:sz="0" w:space="0" w:color="auto"/>
          </w:divBdr>
        </w:div>
        <w:div w:id="1451777032">
          <w:marLeft w:val="720"/>
          <w:marRight w:val="0"/>
          <w:marTop w:val="0"/>
          <w:marBottom w:val="0"/>
          <w:divBdr>
            <w:top w:val="none" w:sz="0" w:space="0" w:color="auto"/>
            <w:left w:val="none" w:sz="0" w:space="0" w:color="auto"/>
            <w:bottom w:val="none" w:sz="0" w:space="0" w:color="auto"/>
            <w:right w:val="none" w:sz="0" w:space="0" w:color="auto"/>
          </w:divBdr>
        </w:div>
        <w:div w:id="1453402984">
          <w:marLeft w:val="720"/>
          <w:marRight w:val="0"/>
          <w:marTop w:val="0"/>
          <w:marBottom w:val="0"/>
          <w:divBdr>
            <w:top w:val="none" w:sz="0" w:space="0" w:color="auto"/>
            <w:left w:val="none" w:sz="0" w:space="0" w:color="auto"/>
            <w:bottom w:val="none" w:sz="0" w:space="0" w:color="auto"/>
            <w:right w:val="none" w:sz="0" w:space="0" w:color="auto"/>
          </w:divBdr>
        </w:div>
        <w:div w:id="1457722835">
          <w:marLeft w:val="720"/>
          <w:marRight w:val="0"/>
          <w:marTop w:val="0"/>
          <w:marBottom w:val="0"/>
          <w:divBdr>
            <w:top w:val="none" w:sz="0" w:space="0" w:color="auto"/>
            <w:left w:val="none" w:sz="0" w:space="0" w:color="auto"/>
            <w:bottom w:val="none" w:sz="0" w:space="0" w:color="auto"/>
            <w:right w:val="none" w:sz="0" w:space="0" w:color="auto"/>
          </w:divBdr>
        </w:div>
        <w:div w:id="1470587434">
          <w:marLeft w:val="720"/>
          <w:marRight w:val="0"/>
          <w:marTop w:val="0"/>
          <w:marBottom w:val="0"/>
          <w:divBdr>
            <w:top w:val="none" w:sz="0" w:space="0" w:color="auto"/>
            <w:left w:val="none" w:sz="0" w:space="0" w:color="auto"/>
            <w:bottom w:val="none" w:sz="0" w:space="0" w:color="auto"/>
            <w:right w:val="none" w:sz="0" w:space="0" w:color="auto"/>
          </w:divBdr>
        </w:div>
        <w:div w:id="1481538608">
          <w:marLeft w:val="720"/>
          <w:marRight w:val="0"/>
          <w:marTop w:val="0"/>
          <w:marBottom w:val="0"/>
          <w:divBdr>
            <w:top w:val="none" w:sz="0" w:space="0" w:color="auto"/>
            <w:left w:val="none" w:sz="0" w:space="0" w:color="auto"/>
            <w:bottom w:val="none" w:sz="0" w:space="0" w:color="auto"/>
            <w:right w:val="none" w:sz="0" w:space="0" w:color="auto"/>
          </w:divBdr>
        </w:div>
        <w:div w:id="1485388664">
          <w:marLeft w:val="720"/>
          <w:marRight w:val="0"/>
          <w:marTop w:val="0"/>
          <w:marBottom w:val="0"/>
          <w:divBdr>
            <w:top w:val="none" w:sz="0" w:space="0" w:color="auto"/>
            <w:left w:val="none" w:sz="0" w:space="0" w:color="auto"/>
            <w:bottom w:val="none" w:sz="0" w:space="0" w:color="auto"/>
            <w:right w:val="none" w:sz="0" w:space="0" w:color="auto"/>
          </w:divBdr>
        </w:div>
        <w:div w:id="1503592661">
          <w:marLeft w:val="720"/>
          <w:marRight w:val="0"/>
          <w:marTop w:val="0"/>
          <w:marBottom w:val="0"/>
          <w:divBdr>
            <w:top w:val="none" w:sz="0" w:space="0" w:color="auto"/>
            <w:left w:val="none" w:sz="0" w:space="0" w:color="auto"/>
            <w:bottom w:val="none" w:sz="0" w:space="0" w:color="auto"/>
            <w:right w:val="none" w:sz="0" w:space="0" w:color="auto"/>
          </w:divBdr>
        </w:div>
        <w:div w:id="1507745923">
          <w:marLeft w:val="720"/>
          <w:marRight w:val="0"/>
          <w:marTop w:val="0"/>
          <w:marBottom w:val="0"/>
          <w:divBdr>
            <w:top w:val="none" w:sz="0" w:space="0" w:color="auto"/>
            <w:left w:val="none" w:sz="0" w:space="0" w:color="auto"/>
            <w:bottom w:val="none" w:sz="0" w:space="0" w:color="auto"/>
            <w:right w:val="none" w:sz="0" w:space="0" w:color="auto"/>
          </w:divBdr>
        </w:div>
        <w:div w:id="1523202003">
          <w:marLeft w:val="720"/>
          <w:marRight w:val="0"/>
          <w:marTop w:val="0"/>
          <w:marBottom w:val="0"/>
          <w:divBdr>
            <w:top w:val="none" w:sz="0" w:space="0" w:color="auto"/>
            <w:left w:val="none" w:sz="0" w:space="0" w:color="auto"/>
            <w:bottom w:val="none" w:sz="0" w:space="0" w:color="auto"/>
            <w:right w:val="none" w:sz="0" w:space="0" w:color="auto"/>
          </w:divBdr>
        </w:div>
        <w:div w:id="1533373959">
          <w:marLeft w:val="720"/>
          <w:marRight w:val="0"/>
          <w:marTop w:val="0"/>
          <w:marBottom w:val="0"/>
          <w:divBdr>
            <w:top w:val="none" w:sz="0" w:space="0" w:color="auto"/>
            <w:left w:val="none" w:sz="0" w:space="0" w:color="auto"/>
            <w:bottom w:val="none" w:sz="0" w:space="0" w:color="auto"/>
            <w:right w:val="none" w:sz="0" w:space="0" w:color="auto"/>
          </w:divBdr>
        </w:div>
        <w:div w:id="1542208194">
          <w:marLeft w:val="720"/>
          <w:marRight w:val="0"/>
          <w:marTop w:val="0"/>
          <w:marBottom w:val="0"/>
          <w:divBdr>
            <w:top w:val="none" w:sz="0" w:space="0" w:color="auto"/>
            <w:left w:val="none" w:sz="0" w:space="0" w:color="auto"/>
            <w:bottom w:val="none" w:sz="0" w:space="0" w:color="auto"/>
            <w:right w:val="none" w:sz="0" w:space="0" w:color="auto"/>
          </w:divBdr>
        </w:div>
        <w:div w:id="1546139157">
          <w:marLeft w:val="720"/>
          <w:marRight w:val="0"/>
          <w:marTop w:val="0"/>
          <w:marBottom w:val="0"/>
          <w:divBdr>
            <w:top w:val="none" w:sz="0" w:space="0" w:color="auto"/>
            <w:left w:val="none" w:sz="0" w:space="0" w:color="auto"/>
            <w:bottom w:val="none" w:sz="0" w:space="0" w:color="auto"/>
            <w:right w:val="none" w:sz="0" w:space="0" w:color="auto"/>
          </w:divBdr>
        </w:div>
        <w:div w:id="1583564397">
          <w:marLeft w:val="720"/>
          <w:marRight w:val="0"/>
          <w:marTop w:val="0"/>
          <w:marBottom w:val="0"/>
          <w:divBdr>
            <w:top w:val="none" w:sz="0" w:space="0" w:color="auto"/>
            <w:left w:val="none" w:sz="0" w:space="0" w:color="auto"/>
            <w:bottom w:val="none" w:sz="0" w:space="0" w:color="auto"/>
            <w:right w:val="none" w:sz="0" w:space="0" w:color="auto"/>
          </w:divBdr>
        </w:div>
        <w:div w:id="1588952969">
          <w:marLeft w:val="720"/>
          <w:marRight w:val="0"/>
          <w:marTop w:val="0"/>
          <w:marBottom w:val="0"/>
          <w:divBdr>
            <w:top w:val="none" w:sz="0" w:space="0" w:color="auto"/>
            <w:left w:val="none" w:sz="0" w:space="0" w:color="auto"/>
            <w:bottom w:val="none" w:sz="0" w:space="0" w:color="auto"/>
            <w:right w:val="none" w:sz="0" w:space="0" w:color="auto"/>
          </w:divBdr>
        </w:div>
        <w:div w:id="1598174674">
          <w:marLeft w:val="720"/>
          <w:marRight w:val="0"/>
          <w:marTop w:val="0"/>
          <w:marBottom w:val="0"/>
          <w:divBdr>
            <w:top w:val="none" w:sz="0" w:space="0" w:color="auto"/>
            <w:left w:val="none" w:sz="0" w:space="0" w:color="auto"/>
            <w:bottom w:val="none" w:sz="0" w:space="0" w:color="auto"/>
            <w:right w:val="none" w:sz="0" w:space="0" w:color="auto"/>
          </w:divBdr>
        </w:div>
        <w:div w:id="1602298026">
          <w:marLeft w:val="720"/>
          <w:marRight w:val="0"/>
          <w:marTop w:val="0"/>
          <w:marBottom w:val="0"/>
          <w:divBdr>
            <w:top w:val="none" w:sz="0" w:space="0" w:color="auto"/>
            <w:left w:val="none" w:sz="0" w:space="0" w:color="auto"/>
            <w:bottom w:val="none" w:sz="0" w:space="0" w:color="auto"/>
            <w:right w:val="none" w:sz="0" w:space="0" w:color="auto"/>
          </w:divBdr>
        </w:div>
        <w:div w:id="1605186285">
          <w:marLeft w:val="720"/>
          <w:marRight w:val="0"/>
          <w:marTop w:val="0"/>
          <w:marBottom w:val="0"/>
          <w:divBdr>
            <w:top w:val="none" w:sz="0" w:space="0" w:color="auto"/>
            <w:left w:val="none" w:sz="0" w:space="0" w:color="auto"/>
            <w:bottom w:val="none" w:sz="0" w:space="0" w:color="auto"/>
            <w:right w:val="none" w:sz="0" w:space="0" w:color="auto"/>
          </w:divBdr>
        </w:div>
        <w:div w:id="1608266867">
          <w:marLeft w:val="720"/>
          <w:marRight w:val="0"/>
          <w:marTop w:val="0"/>
          <w:marBottom w:val="0"/>
          <w:divBdr>
            <w:top w:val="none" w:sz="0" w:space="0" w:color="auto"/>
            <w:left w:val="none" w:sz="0" w:space="0" w:color="auto"/>
            <w:bottom w:val="none" w:sz="0" w:space="0" w:color="auto"/>
            <w:right w:val="none" w:sz="0" w:space="0" w:color="auto"/>
          </w:divBdr>
        </w:div>
        <w:div w:id="1625885802">
          <w:marLeft w:val="720"/>
          <w:marRight w:val="0"/>
          <w:marTop w:val="0"/>
          <w:marBottom w:val="0"/>
          <w:divBdr>
            <w:top w:val="none" w:sz="0" w:space="0" w:color="auto"/>
            <w:left w:val="none" w:sz="0" w:space="0" w:color="auto"/>
            <w:bottom w:val="none" w:sz="0" w:space="0" w:color="auto"/>
            <w:right w:val="none" w:sz="0" w:space="0" w:color="auto"/>
          </w:divBdr>
        </w:div>
        <w:div w:id="1633755669">
          <w:marLeft w:val="720"/>
          <w:marRight w:val="0"/>
          <w:marTop w:val="0"/>
          <w:marBottom w:val="0"/>
          <w:divBdr>
            <w:top w:val="none" w:sz="0" w:space="0" w:color="auto"/>
            <w:left w:val="none" w:sz="0" w:space="0" w:color="auto"/>
            <w:bottom w:val="none" w:sz="0" w:space="0" w:color="auto"/>
            <w:right w:val="none" w:sz="0" w:space="0" w:color="auto"/>
          </w:divBdr>
        </w:div>
        <w:div w:id="1642923472">
          <w:marLeft w:val="720"/>
          <w:marRight w:val="0"/>
          <w:marTop w:val="0"/>
          <w:marBottom w:val="0"/>
          <w:divBdr>
            <w:top w:val="none" w:sz="0" w:space="0" w:color="auto"/>
            <w:left w:val="none" w:sz="0" w:space="0" w:color="auto"/>
            <w:bottom w:val="none" w:sz="0" w:space="0" w:color="auto"/>
            <w:right w:val="none" w:sz="0" w:space="0" w:color="auto"/>
          </w:divBdr>
        </w:div>
        <w:div w:id="1673290035">
          <w:marLeft w:val="720"/>
          <w:marRight w:val="0"/>
          <w:marTop w:val="0"/>
          <w:marBottom w:val="0"/>
          <w:divBdr>
            <w:top w:val="none" w:sz="0" w:space="0" w:color="auto"/>
            <w:left w:val="none" w:sz="0" w:space="0" w:color="auto"/>
            <w:bottom w:val="none" w:sz="0" w:space="0" w:color="auto"/>
            <w:right w:val="none" w:sz="0" w:space="0" w:color="auto"/>
          </w:divBdr>
        </w:div>
        <w:div w:id="1682505737">
          <w:marLeft w:val="0"/>
          <w:marRight w:val="0"/>
          <w:marTop w:val="0"/>
          <w:marBottom w:val="0"/>
          <w:divBdr>
            <w:top w:val="none" w:sz="0" w:space="0" w:color="auto"/>
            <w:left w:val="none" w:sz="0" w:space="0" w:color="auto"/>
            <w:bottom w:val="none" w:sz="0" w:space="0" w:color="auto"/>
            <w:right w:val="none" w:sz="0" w:space="0" w:color="auto"/>
          </w:divBdr>
        </w:div>
        <w:div w:id="1685814270">
          <w:marLeft w:val="720"/>
          <w:marRight w:val="0"/>
          <w:marTop w:val="0"/>
          <w:marBottom w:val="0"/>
          <w:divBdr>
            <w:top w:val="none" w:sz="0" w:space="0" w:color="auto"/>
            <w:left w:val="none" w:sz="0" w:space="0" w:color="auto"/>
            <w:bottom w:val="none" w:sz="0" w:space="0" w:color="auto"/>
            <w:right w:val="none" w:sz="0" w:space="0" w:color="auto"/>
          </w:divBdr>
        </w:div>
        <w:div w:id="1687293199">
          <w:marLeft w:val="720"/>
          <w:marRight w:val="0"/>
          <w:marTop w:val="0"/>
          <w:marBottom w:val="0"/>
          <w:divBdr>
            <w:top w:val="none" w:sz="0" w:space="0" w:color="auto"/>
            <w:left w:val="none" w:sz="0" w:space="0" w:color="auto"/>
            <w:bottom w:val="none" w:sz="0" w:space="0" w:color="auto"/>
            <w:right w:val="none" w:sz="0" w:space="0" w:color="auto"/>
          </w:divBdr>
        </w:div>
        <w:div w:id="1703165552">
          <w:marLeft w:val="720"/>
          <w:marRight w:val="0"/>
          <w:marTop w:val="0"/>
          <w:marBottom w:val="0"/>
          <w:divBdr>
            <w:top w:val="none" w:sz="0" w:space="0" w:color="auto"/>
            <w:left w:val="none" w:sz="0" w:space="0" w:color="auto"/>
            <w:bottom w:val="none" w:sz="0" w:space="0" w:color="auto"/>
            <w:right w:val="none" w:sz="0" w:space="0" w:color="auto"/>
          </w:divBdr>
        </w:div>
        <w:div w:id="1732074417">
          <w:marLeft w:val="720"/>
          <w:marRight w:val="0"/>
          <w:marTop w:val="0"/>
          <w:marBottom w:val="0"/>
          <w:divBdr>
            <w:top w:val="none" w:sz="0" w:space="0" w:color="auto"/>
            <w:left w:val="none" w:sz="0" w:space="0" w:color="auto"/>
            <w:bottom w:val="none" w:sz="0" w:space="0" w:color="auto"/>
            <w:right w:val="none" w:sz="0" w:space="0" w:color="auto"/>
          </w:divBdr>
        </w:div>
        <w:div w:id="1732460555">
          <w:marLeft w:val="720"/>
          <w:marRight w:val="0"/>
          <w:marTop w:val="0"/>
          <w:marBottom w:val="0"/>
          <w:divBdr>
            <w:top w:val="none" w:sz="0" w:space="0" w:color="auto"/>
            <w:left w:val="none" w:sz="0" w:space="0" w:color="auto"/>
            <w:bottom w:val="none" w:sz="0" w:space="0" w:color="auto"/>
            <w:right w:val="none" w:sz="0" w:space="0" w:color="auto"/>
          </w:divBdr>
        </w:div>
        <w:div w:id="1734347176">
          <w:marLeft w:val="720"/>
          <w:marRight w:val="0"/>
          <w:marTop w:val="0"/>
          <w:marBottom w:val="0"/>
          <w:divBdr>
            <w:top w:val="none" w:sz="0" w:space="0" w:color="auto"/>
            <w:left w:val="none" w:sz="0" w:space="0" w:color="auto"/>
            <w:bottom w:val="none" w:sz="0" w:space="0" w:color="auto"/>
            <w:right w:val="none" w:sz="0" w:space="0" w:color="auto"/>
          </w:divBdr>
        </w:div>
        <w:div w:id="1744642393">
          <w:marLeft w:val="720"/>
          <w:marRight w:val="0"/>
          <w:marTop w:val="0"/>
          <w:marBottom w:val="0"/>
          <w:divBdr>
            <w:top w:val="none" w:sz="0" w:space="0" w:color="auto"/>
            <w:left w:val="none" w:sz="0" w:space="0" w:color="auto"/>
            <w:bottom w:val="none" w:sz="0" w:space="0" w:color="auto"/>
            <w:right w:val="none" w:sz="0" w:space="0" w:color="auto"/>
          </w:divBdr>
        </w:div>
        <w:div w:id="1761221133">
          <w:marLeft w:val="720"/>
          <w:marRight w:val="0"/>
          <w:marTop w:val="0"/>
          <w:marBottom w:val="0"/>
          <w:divBdr>
            <w:top w:val="none" w:sz="0" w:space="0" w:color="auto"/>
            <w:left w:val="none" w:sz="0" w:space="0" w:color="auto"/>
            <w:bottom w:val="none" w:sz="0" w:space="0" w:color="auto"/>
            <w:right w:val="none" w:sz="0" w:space="0" w:color="auto"/>
          </w:divBdr>
        </w:div>
        <w:div w:id="1768882766">
          <w:marLeft w:val="720"/>
          <w:marRight w:val="0"/>
          <w:marTop w:val="0"/>
          <w:marBottom w:val="0"/>
          <w:divBdr>
            <w:top w:val="none" w:sz="0" w:space="0" w:color="auto"/>
            <w:left w:val="none" w:sz="0" w:space="0" w:color="auto"/>
            <w:bottom w:val="none" w:sz="0" w:space="0" w:color="auto"/>
            <w:right w:val="none" w:sz="0" w:space="0" w:color="auto"/>
          </w:divBdr>
        </w:div>
        <w:div w:id="1773433621">
          <w:marLeft w:val="720"/>
          <w:marRight w:val="0"/>
          <w:marTop w:val="0"/>
          <w:marBottom w:val="0"/>
          <w:divBdr>
            <w:top w:val="none" w:sz="0" w:space="0" w:color="auto"/>
            <w:left w:val="none" w:sz="0" w:space="0" w:color="auto"/>
            <w:bottom w:val="none" w:sz="0" w:space="0" w:color="auto"/>
            <w:right w:val="none" w:sz="0" w:space="0" w:color="auto"/>
          </w:divBdr>
        </w:div>
        <w:div w:id="1776244808">
          <w:marLeft w:val="720"/>
          <w:marRight w:val="0"/>
          <w:marTop w:val="0"/>
          <w:marBottom w:val="0"/>
          <w:divBdr>
            <w:top w:val="none" w:sz="0" w:space="0" w:color="auto"/>
            <w:left w:val="none" w:sz="0" w:space="0" w:color="auto"/>
            <w:bottom w:val="none" w:sz="0" w:space="0" w:color="auto"/>
            <w:right w:val="none" w:sz="0" w:space="0" w:color="auto"/>
          </w:divBdr>
        </w:div>
        <w:div w:id="1781412780">
          <w:marLeft w:val="720"/>
          <w:marRight w:val="0"/>
          <w:marTop w:val="0"/>
          <w:marBottom w:val="0"/>
          <w:divBdr>
            <w:top w:val="none" w:sz="0" w:space="0" w:color="auto"/>
            <w:left w:val="none" w:sz="0" w:space="0" w:color="auto"/>
            <w:bottom w:val="none" w:sz="0" w:space="0" w:color="auto"/>
            <w:right w:val="none" w:sz="0" w:space="0" w:color="auto"/>
          </w:divBdr>
        </w:div>
        <w:div w:id="1792162441">
          <w:marLeft w:val="0"/>
          <w:marRight w:val="0"/>
          <w:marTop w:val="0"/>
          <w:marBottom w:val="0"/>
          <w:divBdr>
            <w:top w:val="none" w:sz="0" w:space="0" w:color="auto"/>
            <w:left w:val="none" w:sz="0" w:space="0" w:color="auto"/>
            <w:bottom w:val="none" w:sz="0" w:space="0" w:color="auto"/>
            <w:right w:val="none" w:sz="0" w:space="0" w:color="auto"/>
          </w:divBdr>
        </w:div>
        <w:div w:id="1797793043">
          <w:marLeft w:val="720"/>
          <w:marRight w:val="0"/>
          <w:marTop w:val="0"/>
          <w:marBottom w:val="0"/>
          <w:divBdr>
            <w:top w:val="none" w:sz="0" w:space="0" w:color="auto"/>
            <w:left w:val="none" w:sz="0" w:space="0" w:color="auto"/>
            <w:bottom w:val="none" w:sz="0" w:space="0" w:color="auto"/>
            <w:right w:val="none" w:sz="0" w:space="0" w:color="auto"/>
          </w:divBdr>
        </w:div>
        <w:div w:id="1798374741">
          <w:marLeft w:val="720"/>
          <w:marRight w:val="0"/>
          <w:marTop w:val="0"/>
          <w:marBottom w:val="0"/>
          <w:divBdr>
            <w:top w:val="none" w:sz="0" w:space="0" w:color="auto"/>
            <w:left w:val="none" w:sz="0" w:space="0" w:color="auto"/>
            <w:bottom w:val="none" w:sz="0" w:space="0" w:color="auto"/>
            <w:right w:val="none" w:sz="0" w:space="0" w:color="auto"/>
          </w:divBdr>
        </w:div>
        <w:div w:id="1803885072">
          <w:marLeft w:val="720"/>
          <w:marRight w:val="0"/>
          <w:marTop w:val="0"/>
          <w:marBottom w:val="0"/>
          <w:divBdr>
            <w:top w:val="none" w:sz="0" w:space="0" w:color="auto"/>
            <w:left w:val="none" w:sz="0" w:space="0" w:color="auto"/>
            <w:bottom w:val="none" w:sz="0" w:space="0" w:color="auto"/>
            <w:right w:val="none" w:sz="0" w:space="0" w:color="auto"/>
          </w:divBdr>
        </w:div>
        <w:div w:id="1812283693">
          <w:marLeft w:val="720"/>
          <w:marRight w:val="0"/>
          <w:marTop w:val="0"/>
          <w:marBottom w:val="0"/>
          <w:divBdr>
            <w:top w:val="none" w:sz="0" w:space="0" w:color="auto"/>
            <w:left w:val="none" w:sz="0" w:space="0" w:color="auto"/>
            <w:bottom w:val="none" w:sz="0" w:space="0" w:color="auto"/>
            <w:right w:val="none" w:sz="0" w:space="0" w:color="auto"/>
          </w:divBdr>
        </w:div>
        <w:div w:id="1826044027">
          <w:marLeft w:val="0"/>
          <w:marRight w:val="0"/>
          <w:marTop w:val="0"/>
          <w:marBottom w:val="0"/>
          <w:divBdr>
            <w:top w:val="none" w:sz="0" w:space="0" w:color="auto"/>
            <w:left w:val="none" w:sz="0" w:space="0" w:color="auto"/>
            <w:bottom w:val="none" w:sz="0" w:space="0" w:color="auto"/>
            <w:right w:val="none" w:sz="0" w:space="0" w:color="auto"/>
          </w:divBdr>
        </w:div>
        <w:div w:id="1850214264">
          <w:marLeft w:val="720"/>
          <w:marRight w:val="0"/>
          <w:marTop w:val="0"/>
          <w:marBottom w:val="0"/>
          <w:divBdr>
            <w:top w:val="none" w:sz="0" w:space="0" w:color="auto"/>
            <w:left w:val="none" w:sz="0" w:space="0" w:color="auto"/>
            <w:bottom w:val="none" w:sz="0" w:space="0" w:color="auto"/>
            <w:right w:val="none" w:sz="0" w:space="0" w:color="auto"/>
          </w:divBdr>
        </w:div>
        <w:div w:id="1855335647">
          <w:marLeft w:val="0"/>
          <w:marRight w:val="0"/>
          <w:marTop w:val="0"/>
          <w:marBottom w:val="0"/>
          <w:divBdr>
            <w:top w:val="none" w:sz="0" w:space="0" w:color="auto"/>
            <w:left w:val="none" w:sz="0" w:space="0" w:color="auto"/>
            <w:bottom w:val="none" w:sz="0" w:space="0" w:color="auto"/>
            <w:right w:val="none" w:sz="0" w:space="0" w:color="auto"/>
          </w:divBdr>
        </w:div>
        <w:div w:id="1901288253">
          <w:marLeft w:val="720"/>
          <w:marRight w:val="0"/>
          <w:marTop w:val="0"/>
          <w:marBottom w:val="0"/>
          <w:divBdr>
            <w:top w:val="none" w:sz="0" w:space="0" w:color="auto"/>
            <w:left w:val="none" w:sz="0" w:space="0" w:color="auto"/>
            <w:bottom w:val="none" w:sz="0" w:space="0" w:color="auto"/>
            <w:right w:val="none" w:sz="0" w:space="0" w:color="auto"/>
          </w:divBdr>
        </w:div>
        <w:div w:id="1942713126">
          <w:marLeft w:val="720"/>
          <w:marRight w:val="0"/>
          <w:marTop w:val="0"/>
          <w:marBottom w:val="0"/>
          <w:divBdr>
            <w:top w:val="none" w:sz="0" w:space="0" w:color="auto"/>
            <w:left w:val="none" w:sz="0" w:space="0" w:color="auto"/>
            <w:bottom w:val="none" w:sz="0" w:space="0" w:color="auto"/>
            <w:right w:val="none" w:sz="0" w:space="0" w:color="auto"/>
          </w:divBdr>
        </w:div>
        <w:div w:id="1946618531">
          <w:marLeft w:val="720"/>
          <w:marRight w:val="0"/>
          <w:marTop w:val="0"/>
          <w:marBottom w:val="0"/>
          <w:divBdr>
            <w:top w:val="none" w:sz="0" w:space="0" w:color="auto"/>
            <w:left w:val="none" w:sz="0" w:space="0" w:color="auto"/>
            <w:bottom w:val="none" w:sz="0" w:space="0" w:color="auto"/>
            <w:right w:val="none" w:sz="0" w:space="0" w:color="auto"/>
          </w:divBdr>
        </w:div>
        <w:div w:id="1948729014">
          <w:marLeft w:val="720"/>
          <w:marRight w:val="0"/>
          <w:marTop w:val="0"/>
          <w:marBottom w:val="0"/>
          <w:divBdr>
            <w:top w:val="none" w:sz="0" w:space="0" w:color="auto"/>
            <w:left w:val="none" w:sz="0" w:space="0" w:color="auto"/>
            <w:bottom w:val="none" w:sz="0" w:space="0" w:color="auto"/>
            <w:right w:val="none" w:sz="0" w:space="0" w:color="auto"/>
          </w:divBdr>
        </w:div>
        <w:div w:id="1951933981">
          <w:marLeft w:val="720"/>
          <w:marRight w:val="0"/>
          <w:marTop w:val="0"/>
          <w:marBottom w:val="0"/>
          <w:divBdr>
            <w:top w:val="none" w:sz="0" w:space="0" w:color="auto"/>
            <w:left w:val="none" w:sz="0" w:space="0" w:color="auto"/>
            <w:bottom w:val="none" w:sz="0" w:space="0" w:color="auto"/>
            <w:right w:val="none" w:sz="0" w:space="0" w:color="auto"/>
          </w:divBdr>
        </w:div>
        <w:div w:id="1958756023">
          <w:marLeft w:val="720"/>
          <w:marRight w:val="0"/>
          <w:marTop w:val="0"/>
          <w:marBottom w:val="0"/>
          <w:divBdr>
            <w:top w:val="none" w:sz="0" w:space="0" w:color="auto"/>
            <w:left w:val="none" w:sz="0" w:space="0" w:color="auto"/>
            <w:bottom w:val="none" w:sz="0" w:space="0" w:color="auto"/>
            <w:right w:val="none" w:sz="0" w:space="0" w:color="auto"/>
          </w:divBdr>
        </w:div>
        <w:div w:id="2007129757">
          <w:marLeft w:val="720"/>
          <w:marRight w:val="0"/>
          <w:marTop w:val="0"/>
          <w:marBottom w:val="0"/>
          <w:divBdr>
            <w:top w:val="none" w:sz="0" w:space="0" w:color="auto"/>
            <w:left w:val="none" w:sz="0" w:space="0" w:color="auto"/>
            <w:bottom w:val="none" w:sz="0" w:space="0" w:color="auto"/>
            <w:right w:val="none" w:sz="0" w:space="0" w:color="auto"/>
          </w:divBdr>
        </w:div>
        <w:div w:id="2016615997">
          <w:marLeft w:val="720"/>
          <w:marRight w:val="0"/>
          <w:marTop w:val="0"/>
          <w:marBottom w:val="0"/>
          <w:divBdr>
            <w:top w:val="none" w:sz="0" w:space="0" w:color="auto"/>
            <w:left w:val="none" w:sz="0" w:space="0" w:color="auto"/>
            <w:bottom w:val="none" w:sz="0" w:space="0" w:color="auto"/>
            <w:right w:val="none" w:sz="0" w:space="0" w:color="auto"/>
          </w:divBdr>
        </w:div>
        <w:div w:id="2022314236">
          <w:marLeft w:val="720"/>
          <w:marRight w:val="0"/>
          <w:marTop w:val="0"/>
          <w:marBottom w:val="0"/>
          <w:divBdr>
            <w:top w:val="none" w:sz="0" w:space="0" w:color="auto"/>
            <w:left w:val="none" w:sz="0" w:space="0" w:color="auto"/>
            <w:bottom w:val="none" w:sz="0" w:space="0" w:color="auto"/>
            <w:right w:val="none" w:sz="0" w:space="0" w:color="auto"/>
          </w:divBdr>
        </w:div>
        <w:div w:id="2043090149">
          <w:marLeft w:val="720"/>
          <w:marRight w:val="0"/>
          <w:marTop w:val="0"/>
          <w:marBottom w:val="0"/>
          <w:divBdr>
            <w:top w:val="none" w:sz="0" w:space="0" w:color="auto"/>
            <w:left w:val="none" w:sz="0" w:space="0" w:color="auto"/>
            <w:bottom w:val="none" w:sz="0" w:space="0" w:color="auto"/>
            <w:right w:val="none" w:sz="0" w:space="0" w:color="auto"/>
          </w:divBdr>
        </w:div>
        <w:div w:id="2054572127">
          <w:marLeft w:val="720"/>
          <w:marRight w:val="0"/>
          <w:marTop w:val="0"/>
          <w:marBottom w:val="0"/>
          <w:divBdr>
            <w:top w:val="none" w:sz="0" w:space="0" w:color="auto"/>
            <w:left w:val="none" w:sz="0" w:space="0" w:color="auto"/>
            <w:bottom w:val="none" w:sz="0" w:space="0" w:color="auto"/>
            <w:right w:val="none" w:sz="0" w:space="0" w:color="auto"/>
          </w:divBdr>
        </w:div>
        <w:div w:id="2072341561">
          <w:marLeft w:val="720"/>
          <w:marRight w:val="0"/>
          <w:marTop w:val="0"/>
          <w:marBottom w:val="0"/>
          <w:divBdr>
            <w:top w:val="none" w:sz="0" w:space="0" w:color="auto"/>
            <w:left w:val="none" w:sz="0" w:space="0" w:color="auto"/>
            <w:bottom w:val="none" w:sz="0" w:space="0" w:color="auto"/>
            <w:right w:val="none" w:sz="0" w:space="0" w:color="auto"/>
          </w:divBdr>
        </w:div>
        <w:div w:id="2102799683">
          <w:marLeft w:val="720"/>
          <w:marRight w:val="0"/>
          <w:marTop w:val="0"/>
          <w:marBottom w:val="0"/>
          <w:divBdr>
            <w:top w:val="none" w:sz="0" w:space="0" w:color="auto"/>
            <w:left w:val="none" w:sz="0" w:space="0" w:color="auto"/>
            <w:bottom w:val="none" w:sz="0" w:space="0" w:color="auto"/>
            <w:right w:val="none" w:sz="0" w:space="0" w:color="auto"/>
          </w:divBdr>
        </w:div>
      </w:divsChild>
    </w:div>
    <w:div w:id="468593598">
      <w:bodyDiv w:val="1"/>
      <w:marLeft w:val="0"/>
      <w:marRight w:val="0"/>
      <w:marTop w:val="0"/>
      <w:marBottom w:val="0"/>
      <w:divBdr>
        <w:top w:val="none" w:sz="0" w:space="0" w:color="auto"/>
        <w:left w:val="none" w:sz="0" w:space="0" w:color="auto"/>
        <w:bottom w:val="none" w:sz="0" w:space="0" w:color="auto"/>
        <w:right w:val="none" w:sz="0" w:space="0" w:color="auto"/>
      </w:divBdr>
      <w:divsChild>
        <w:div w:id="3019003">
          <w:marLeft w:val="0"/>
          <w:marRight w:val="0"/>
          <w:marTop w:val="0"/>
          <w:marBottom w:val="0"/>
          <w:divBdr>
            <w:top w:val="none" w:sz="0" w:space="0" w:color="auto"/>
            <w:left w:val="none" w:sz="0" w:space="0" w:color="auto"/>
            <w:bottom w:val="none" w:sz="0" w:space="0" w:color="auto"/>
            <w:right w:val="none" w:sz="0" w:space="0" w:color="auto"/>
          </w:divBdr>
        </w:div>
        <w:div w:id="36466228">
          <w:marLeft w:val="480"/>
          <w:marRight w:val="0"/>
          <w:marTop w:val="0"/>
          <w:marBottom w:val="0"/>
          <w:divBdr>
            <w:top w:val="none" w:sz="0" w:space="0" w:color="auto"/>
            <w:left w:val="none" w:sz="0" w:space="0" w:color="auto"/>
            <w:bottom w:val="none" w:sz="0" w:space="0" w:color="auto"/>
            <w:right w:val="none" w:sz="0" w:space="0" w:color="auto"/>
          </w:divBdr>
        </w:div>
        <w:div w:id="56516419">
          <w:marLeft w:val="0"/>
          <w:marRight w:val="0"/>
          <w:marTop w:val="0"/>
          <w:marBottom w:val="0"/>
          <w:divBdr>
            <w:top w:val="none" w:sz="0" w:space="0" w:color="auto"/>
            <w:left w:val="none" w:sz="0" w:space="0" w:color="auto"/>
            <w:bottom w:val="none" w:sz="0" w:space="0" w:color="auto"/>
            <w:right w:val="none" w:sz="0" w:space="0" w:color="auto"/>
          </w:divBdr>
        </w:div>
        <w:div w:id="222569221">
          <w:marLeft w:val="0"/>
          <w:marRight w:val="0"/>
          <w:marTop w:val="0"/>
          <w:marBottom w:val="0"/>
          <w:divBdr>
            <w:top w:val="none" w:sz="0" w:space="0" w:color="auto"/>
            <w:left w:val="none" w:sz="0" w:space="0" w:color="auto"/>
            <w:bottom w:val="none" w:sz="0" w:space="0" w:color="auto"/>
            <w:right w:val="none" w:sz="0" w:space="0" w:color="auto"/>
          </w:divBdr>
        </w:div>
        <w:div w:id="290526039">
          <w:marLeft w:val="0"/>
          <w:marRight w:val="0"/>
          <w:marTop w:val="0"/>
          <w:marBottom w:val="0"/>
          <w:divBdr>
            <w:top w:val="none" w:sz="0" w:space="0" w:color="auto"/>
            <w:left w:val="none" w:sz="0" w:space="0" w:color="auto"/>
            <w:bottom w:val="none" w:sz="0" w:space="0" w:color="auto"/>
            <w:right w:val="none" w:sz="0" w:space="0" w:color="auto"/>
          </w:divBdr>
        </w:div>
        <w:div w:id="542640807">
          <w:marLeft w:val="480"/>
          <w:marRight w:val="0"/>
          <w:marTop w:val="0"/>
          <w:marBottom w:val="0"/>
          <w:divBdr>
            <w:top w:val="none" w:sz="0" w:space="0" w:color="auto"/>
            <w:left w:val="none" w:sz="0" w:space="0" w:color="auto"/>
            <w:bottom w:val="none" w:sz="0" w:space="0" w:color="auto"/>
            <w:right w:val="none" w:sz="0" w:space="0" w:color="auto"/>
          </w:divBdr>
        </w:div>
        <w:div w:id="568000972">
          <w:marLeft w:val="0"/>
          <w:marRight w:val="0"/>
          <w:marTop w:val="0"/>
          <w:marBottom w:val="0"/>
          <w:divBdr>
            <w:top w:val="none" w:sz="0" w:space="0" w:color="auto"/>
            <w:left w:val="none" w:sz="0" w:space="0" w:color="auto"/>
            <w:bottom w:val="none" w:sz="0" w:space="0" w:color="auto"/>
            <w:right w:val="none" w:sz="0" w:space="0" w:color="auto"/>
          </w:divBdr>
        </w:div>
        <w:div w:id="594896911">
          <w:marLeft w:val="0"/>
          <w:marRight w:val="0"/>
          <w:marTop w:val="0"/>
          <w:marBottom w:val="0"/>
          <w:divBdr>
            <w:top w:val="none" w:sz="0" w:space="0" w:color="auto"/>
            <w:left w:val="none" w:sz="0" w:space="0" w:color="auto"/>
            <w:bottom w:val="none" w:sz="0" w:space="0" w:color="auto"/>
            <w:right w:val="none" w:sz="0" w:space="0" w:color="auto"/>
          </w:divBdr>
        </w:div>
        <w:div w:id="683940357">
          <w:blockQuote w:val="1"/>
          <w:marLeft w:val="600"/>
          <w:marRight w:val="0"/>
          <w:marTop w:val="0"/>
          <w:marBottom w:val="0"/>
          <w:divBdr>
            <w:top w:val="none" w:sz="0" w:space="0" w:color="auto"/>
            <w:left w:val="none" w:sz="0" w:space="0" w:color="auto"/>
            <w:bottom w:val="none" w:sz="0" w:space="0" w:color="auto"/>
            <w:right w:val="none" w:sz="0" w:space="0" w:color="auto"/>
          </w:divBdr>
          <w:divsChild>
            <w:div w:id="779028592">
              <w:blockQuote w:val="1"/>
              <w:marLeft w:val="600"/>
              <w:marRight w:val="0"/>
              <w:marTop w:val="0"/>
              <w:marBottom w:val="0"/>
              <w:divBdr>
                <w:top w:val="none" w:sz="0" w:space="0" w:color="auto"/>
                <w:left w:val="none" w:sz="0" w:space="0" w:color="auto"/>
                <w:bottom w:val="none" w:sz="0" w:space="0" w:color="auto"/>
                <w:right w:val="none" w:sz="0" w:space="0" w:color="auto"/>
              </w:divBdr>
            </w:div>
            <w:div w:id="142888597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826361618">
          <w:marLeft w:val="0"/>
          <w:marRight w:val="0"/>
          <w:marTop w:val="0"/>
          <w:marBottom w:val="0"/>
          <w:divBdr>
            <w:top w:val="none" w:sz="0" w:space="0" w:color="auto"/>
            <w:left w:val="none" w:sz="0" w:space="0" w:color="auto"/>
            <w:bottom w:val="none" w:sz="0" w:space="0" w:color="auto"/>
            <w:right w:val="none" w:sz="0" w:space="0" w:color="auto"/>
          </w:divBdr>
          <w:divsChild>
            <w:div w:id="1239822501">
              <w:blockQuote w:val="1"/>
              <w:marLeft w:val="600"/>
              <w:marRight w:val="0"/>
              <w:marTop w:val="0"/>
              <w:marBottom w:val="0"/>
              <w:divBdr>
                <w:top w:val="none" w:sz="0" w:space="0" w:color="auto"/>
                <w:left w:val="none" w:sz="0" w:space="0" w:color="auto"/>
                <w:bottom w:val="none" w:sz="0" w:space="0" w:color="auto"/>
                <w:right w:val="none" w:sz="0" w:space="0" w:color="auto"/>
              </w:divBdr>
            </w:div>
            <w:div w:id="129259513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72778593">
          <w:blockQuote w:val="1"/>
          <w:marLeft w:val="600"/>
          <w:marRight w:val="0"/>
          <w:marTop w:val="0"/>
          <w:marBottom w:val="0"/>
          <w:divBdr>
            <w:top w:val="none" w:sz="0" w:space="0" w:color="auto"/>
            <w:left w:val="none" w:sz="0" w:space="0" w:color="auto"/>
            <w:bottom w:val="none" w:sz="0" w:space="0" w:color="auto"/>
            <w:right w:val="none" w:sz="0" w:space="0" w:color="auto"/>
          </w:divBdr>
        </w:div>
        <w:div w:id="1269848746">
          <w:marLeft w:val="0"/>
          <w:marRight w:val="0"/>
          <w:marTop w:val="0"/>
          <w:marBottom w:val="0"/>
          <w:divBdr>
            <w:top w:val="none" w:sz="0" w:space="0" w:color="auto"/>
            <w:left w:val="none" w:sz="0" w:space="0" w:color="auto"/>
            <w:bottom w:val="none" w:sz="0" w:space="0" w:color="auto"/>
            <w:right w:val="none" w:sz="0" w:space="0" w:color="auto"/>
          </w:divBdr>
        </w:div>
        <w:div w:id="1610814355">
          <w:blockQuote w:val="1"/>
          <w:marLeft w:val="600"/>
          <w:marRight w:val="0"/>
          <w:marTop w:val="0"/>
          <w:marBottom w:val="0"/>
          <w:divBdr>
            <w:top w:val="none" w:sz="0" w:space="0" w:color="auto"/>
            <w:left w:val="none" w:sz="0" w:space="0" w:color="auto"/>
            <w:bottom w:val="none" w:sz="0" w:space="0" w:color="auto"/>
            <w:right w:val="none" w:sz="0" w:space="0" w:color="auto"/>
          </w:divBdr>
        </w:div>
        <w:div w:id="1696535278">
          <w:blockQuote w:val="1"/>
          <w:marLeft w:val="600"/>
          <w:marRight w:val="0"/>
          <w:marTop w:val="0"/>
          <w:marBottom w:val="0"/>
          <w:divBdr>
            <w:top w:val="none" w:sz="0" w:space="0" w:color="auto"/>
            <w:left w:val="none" w:sz="0" w:space="0" w:color="auto"/>
            <w:bottom w:val="none" w:sz="0" w:space="0" w:color="auto"/>
            <w:right w:val="none" w:sz="0" w:space="0" w:color="auto"/>
          </w:divBdr>
          <w:divsChild>
            <w:div w:id="411465762">
              <w:marLeft w:val="0"/>
              <w:marRight w:val="0"/>
              <w:marTop w:val="0"/>
              <w:marBottom w:val="0"/>
              <w:divBdr>
                <w:top w:val="none" w:sz="0" w:space="0" w:color="auto"/>
                <w:left w:val="none" w:sz="0" w:space="0" w:color="auto"/>
                <w:bottom w:val="none" w:sz="0" w:space="0" w:color="auto"/>
                <w:right w:val="none" w:sz="0" w:space="0" w:color="auto"/>
              </w:divBdr>
            </w:div>
          </w:divsChild>
        </w:div>
        <w:div w:id="1728264317">
          <w:marLeft w:val="0"/>
          <w:marRight w:val="0"/>
          <w:marTop w:val="0"/>
          <w:marBottom w:val="0"/>
          <w:divBdr>
            <w:top w:val="none" w:sz="0" w:space="0" w:color="auto"/>
            <w:left w:val="none" w:sz="0" w:space="0" w:color="auto"/>
            <w:bottom w:val="none" w:sz="0" w:space="0" w:color="auto"/>
            <w:right w:val="none" w:sz="0" w:space="0" w:color="auto"/>
          </w:divBdr>
          <w:divsChild>
            <w:div w:id="53434350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30249696">
          <w:marLeft w:val="0"/>
          <w:marRight w:val="0"/>
          <w:marTop w:val="0"/>
          <w:marBottom w:val="0"/>
          <w:divBdr>
            <w:top w:val="none" w:sz="0" w:space="0" w:color="auto"/>
            <w:left w:val="none" w:sz="0" w:space="0" w:color="auto"/>
            <w:bottom w:val="none" w:sz="0" w:space="0" w:color="auto"/>
            <w:right w:val="none" w:sz="0" w:space="0" w:color="auto"/>
          </w:divBdr>
        </w:div>
        <w:div w:id="1868640003">
          <w:marLeft w:val="0"/>
          <w:marRight w:val="0"/>
          <w:marTop w:val="0"/>
          <w:marBottom w:val="0"/>
          <w:divBdr>
            <w:top w:val="none" w:sz="0" w:space="0" w:color="auto"/>
            <w:left w:val="none" w:sz="0" w:space="0" w:color="auto"/>
            <w:bottom w:val="none" w:sz="0" w:space="0" w:color="auto"/>
            <w:right w:val="none" w:sz="0" w:space="0" w:color="auto"/>
          </w:divBdr>
          <w:divsChild>
            <w:div w:id="80007281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916891544">
          <w:marLeft w:val="0"/>
          <w:marRight w:val="0"/>
          <w:marTop w:val="0"/>
          <w:marBottom w:val="0"/>
          <w:divBdr>
            <w:top w:val="none" w:sz="0" w:space="0" w:color="auto"/>
            <w:left w:val="none" w:sz="0" w:space="0" w:color="auto"/>
            <w:bottom w:val="none" w:sz="0" w:space="0" w:color="auto"/>
            <w:right w:val="none" w:sz="0" w:space="0" w:color="auto"/>
          </w:divBdr>
        </w:div>
        <w:div w:id="1972008716">
          <w:blockQuote w:val="1"/>
          <w:marLeft w:val="600"/>
          <w:marRight w:val="0"/>
          <w:marTop w:val="0"/>
          <w:marBottom w:val="0"/>
          <w:divBdr>
            <w:top w:val="none" w:sz="0" w:space="0" w:color="auto"/>
            <w:left w:val="none" w:sz="0" w:space="0" w:color="auto"/>
            <w:bottom w:val="none" w:sz="0" w:space="0" w:color="auto"/>
            <w:right w:val="none" w:sz="0" w:space="0" w:color="auto"/>
          </w:divBdr>
          <w:divsChild>
            <w:div w:id="83308200">
              <w:marLeft w:val="0"/>
              <w:marRight w:val="0"/>
              <w:marTop w:val="0"/>
              <w:marBottom w:val="0"/>
              <w:divBdr>
                <w:top w:val="none" w:sz="0" w:space="0" w:color="auto"/>
                <w:left w:val="none" w:sz="0" w:space="0" w:color="auto"/>
                <w:bottom w:val="none" w:sz="0" w:space="0" w:color="auto"/>
                <w:right w:val="none" w:sz="0" w:space="0" w:color="auto"/>
              </w:divBdr>
            </w:div>
          </w:divsChild>
        </w:div>
        <w:div w:id="1980455610">
          <w:marLeft w:val="480"/>
          <w:marRight w:val="0"/>
          <w:marTop w:val="72"/>
          <w:marBottom w:val="0"/>
          <w:divBdr>
            <w:top w:val="none" w:sz="0" w:space="0" w:color="auto"/>
            <w:left w:val="none" w:sz="0" w:space="0" w:color="auto"/>
            <w:bottom w:val="none" w:sz="0" w:space="0" w:color="auto"/>
            <w:right w:val="none" w:sz="0" w:space="0" w:color="auto"/>
          </w:divBdr>
        </w:div>
        <w:div w:id="2046326766">
          <w:marLeft w:val="960"/>
          <w:marRight w:val="0"/>
          <w:marTop w:val="0"/>
          <w:marBottom w:val="0"/>
          <w:divBdr>
            <w:top w:val="none" w:sz="0" w:space="0" w:color="auto"/>
            <w:left w:val="none" w:sz="0" w:space="0" w:color="auto"/>
            <w:bottom w:val="none" w:sz="0" w:space="0" w:color="auto"/>
            <w:right w:val="none" w:sz="0" w:space="0" w:color="auto"/>
          </w:divBdr>
        </w:div>
        <w:div w:id="2092384292">
          <w:marLeft w:val="0"/>
          <w:marRight w:val="0"/>
          <w:marTop w:val="0"/>
          <w:marBottom w:val="0"/>
          <w:divBdr>
            <w:top w:val="none" w:sz="0" w:space="0" w:color="auto"/>
            <w:left w:val="none" w:sz="0" w:space="0" w:color="auto"/>
            <w:bottom w:val="none" w:sz="0" w:space="0" w:color="auto"/>
            <w:right w:val="none" w:sz="0" w:space="0" w:color="auto"/>
          </w:divBdr>
        </w:div>
      </w:divsChild>
    </w:div>
    <w:div w:id="614023518">
      <w:bodyDiv w:val="1"/>
      <w:marLeft w:val="0"/>
      <w:marRight w:val="0"/>
      <w:marTop w:val="0"/>
      <w:marBottom w:val="0"/>
      <w:divBdr>
        <w:top w:val="none" w:sz="0" w:space="0" w:color="auto"/>
        <w:left w:val="none" w:sz="0" w:space="0" w:color="auto"/>
        <w:bottom w:val="none" w:sz="0" w:space="0" w:color="auto"/>
        <w:right w:val="none" w:sz="0" w:space="0" w:color="auto"/>
      </w:divBdr>
      <w:divsChild>
        <w:div w:id="168979528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90190901">
      <w:bodyDiv w:val="1"/>
      <w:marLeft w:val="0"/>
      <w:marRight w:val="0"/>
      <w:marTop w:val="0"/>
      <w:marBottom w:val="0"/>
      <w:divBdr>
        <w:top w:val="none" w:sz="0" w:space="0" w:color="auto"/>
        <w:left w:val="none" w:sz="0" w:space="0" w:color="auto"/>
        <w:bottom w:val="none" w:sz="0" w:space="0" w:color="auto"/>
        <w:right w:val="none" w:sz="0" w:space="0" w:color="auto"/>
      </w:divBdr>
      <w:divsChild>
        <w:div w:id="233274238">
          <w:blockQuote w:val="1"/>
          <w:marLeft w:val="600"/>
          <w:marRight w:val="0"/>
          <w:marTop w:val="0"/>
          <w:marBottom w:val="0"/>
          <w:divBdr>
            <w:top w:val="none" w:sz="0" w:space="0" w:color="auto"/>
            <w:left w:val="none" w:sz="0" w:space="0" w:color="auto"/>
            <w:bottom w:val="none" w:sz="0" w:space="0" w:color="auto"/>
            <w:right w:val="none" w:sz="0" w:space="0" w:color="auto"/>
          </w:divBdr>
        </w:div>
        <w:div w:id="1353728415">
          <w:blockQuote w:val="1"/>
          <w:marLeft w:val="600"/>
          <w:marRight w:val="0"/>
          <w:marTop w:val="0"/>
          <w:marBottom w:val="0"/>
          <w:divBdr>
            <w:top w:val="none" w:sz="0" w:space="0" w:color="auto"/>
            <w:left w:val="none" w:sz="0" w:space="0" w:color="auto"/>
            <w:bottom w:val="none" w:sz="0" w:space="0" w:color="auto"/>
            <w:right w:val="none" w:sz="0" w:space="0" w:color="auto"/>
          </w:divBdr>
        </w:div>
        <w:div w:id="1973095843">
          <w:marLeft w:val="480"/>
          <w:marRight w:val="0"/>
          <w:marTop w:val="0"/>
          <w:marBottom w:val="0"/>
          <w:divBdr>
            <w:top w:val="none" w:sz="0" w:space="0" w:color="auto"/>
            <w:left w:val="none" w:sz="0" w:space="0" w:color="auto"/>
            <w:bottom w:val="none" w:sz="0" w:space="0" w:color="auto"/>
            <w:right w:val="none" w:sz="0" w:space="0" w:color="auto"/>
          </w:divBdr>
        </w:div>
      </w:divsChild>
    </w:div>
    <w:div w:id="1831405685">
      <w:bodyDiv w:val="1"/>
      <w:marLeft w:val="0"/>
      <w:marRight w:val="0"/>
      <w:marTop w:val="0"/>
      <w:marBottom w:val="0"/>
      <w:divBdr>
        <w:top w:val="none" w:sz="0" w:space="0" w:color="auto"/>
        <w:left w:val="none" w:sz="0" w:space="0" w:color="auto"/>
        <w:bottom w:val="none" w:sz="0" w:space="0" w:color="auto"/>
        <w:right w:val="none" w:sz="0" w:space="0" w:color="auto"/>
      </w:divBdr>
      <w:divsChild>
        <w:div w:id="225649306">
          <w:blockQuote w:val="1"/>
          <w:marLeft w:val="600"/>
          <w:marRight w:val="0"/>
          <w:marTop w:val="0"/>
          <w:marBottom w:val="0"/>
          <w:divBdr>
            <w:top w:val="none" w:sz="0" w:space="0" w:color="auto"/>
            <w:left w:val="none" w:sz="0" w:space="0" w:color="auto"/>
            <w:bottom w:val="none" w:sz="0" w:space="0" w:color="auto"/>
            <w:right w:val="none" w:sz="0" w:space="0" w:color="auto"/>
          </w:divBdr>
        </w:div>
        <w:div w:id="489561600">
          <w:marLeft w:val="0"/>
          <w:marRight w:val="0"/>
          <w:marTop w:val="0"/>
          <w:marBottom w:val="0"/>
          <w:divBdr>
            <w:top w:val="none" w:sz="0" w:space="0" w:color="auto"/>
            <w:left w:val="none" w:sz="0" w:space="0" w:color="auto"/>
            <w:bottom w:val="none" w:sz="0" w:space="0" w:color="auto"/>
            <w:right w:val="none" w:sz="0" w:space="0" w:color="auto"/>
          </w:divBdr>
        </w:div>
        <w:div w:id="599875912">
          <w:marLeft w:val="0"/>
          <w:marRight w:val="0"/>
          <w:marTop w:val="0"/>
          <w:marBottom w:val="0"/>
          <w:divBdr>
            <w:top w:val="none" w:sz="0" w:space="0" w:color="auto"/>
            <w:left w:val="none" w:sz="0" w:space="0" w:color="auto"/>
            <w:bottom w:val="none" w:sz="0" w:space="0" w:color="auto"/>
            <w:right w:val="none" w:sz="0" w:space="0" w:color="auto"/>
          </w:divBdr>
        </w:div>
        <w:div w:id="751664421">
          <w:marLeft w:val="0"/>
          <w:marRight w:val="0"/>
          <w:marTop w:val="0"/>
          <w:marBottom w:val="0"/>
          <w:divBdr>
            <w:top w:val="none" w:sz="0" w:space="0" w:color="auto"/>
            <w:left w:val="none" w:sz="0" w:space="0" w:color="auto"/>
            <w:bottom w:val="none" w:sz="0" w:space="0" w:color="auto"/>
            <w:right w:val="none" w:sz="0" w:space="0" w:color="auto"/>
          </w:divBdr>
        </w:div>
        <w:div w:id="764612539">
          <w:marLeft w:val="0"/>
          <w:marRight w:val="0"/>
          <w:marTop w:val="0"/>
          <w:marBottom w:val="0"/>
          <w:divBdr>
            <w:top w:val="none" w:sz="0" w:space="0" w:color="auto"/>
            <w:left w:val="none" w:sz="0" w:space="0" w:color="auto"/>
            <w:bottom w:val="none" w:sz="0" w:space="0" w:color="auto"/>
            <w:right w:val="none" w:sz="0" w:space="0" w:color="auto"/>
          </w:divBdr>
        </w:div>
        <w:div w:id="962883208">
          <w:marLeft w:val="0"/>
          <w:marRight w:val="0"/>
          <w:marTop w:val="0"/>
          <w:marBottom w:val="0"/>
          <w:divBdr>
            <w:top w:val="none" w:sz="0" w:space="0" w:color="auto"/>
            <w:left w:val="none" w:sz="0" w:space="0" w:color="auto"/>
            <w:bottom w:val="none" w:sz="0" w:space="0" w:color="auto"/>
            <w:right w:val="none" w:sz="0" w:space="0" w:color="auto"/>
          </w:divBdr>
        </w:div>
        <w:div w:id="974143097">
          <w:marLeft w:val="0"/>
          <w:marRight w:val="0"/>
          <w:marTop w:val="0"/>
          <w:marBottom w:val="0"/>
          <w:divBdr>
            <w:top w:val="none" w:sz="0" w:space="0" w:color="auto"/>
            <w:left w:val="none" w:sz="0" w:space="0" w:color="auto"/>
            <w:bottom w:val="none" w:sz="0" w:space="0" w:color="auto"/>
            <w:right w:val="none" w:sz="0" w:space="0" w:color="auto"/>
          </w:divBdr>
          <w:divsChild>
            <w:div w:id="27722370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25058361">
          <w:marLeft w:val="960"/>
          <w:marRight w:val="0"/>
          <w:marTop w:val="0"/>
          <w:marBottom w:val="0"/>
          <w:divBdr>
            <w:top w:val="none" w:sz="0" w:space="0" w:color="auto"/>
            <w:left w:val="none" w:sz="0" w:space="0" w:color="auto"/>
            <w:bottom w:val="none" w:sz="0" w:space="0" w:color="auto"/>
            <w:right w:val="none" w:sz="0" w:space="0" w:color="auto"/>
          </w:divBdr>
        </w:div>
        <w:div w:id="1025521247">
          <w:marLeft w:val="0"/>
          <w:marRight w:val="0"/>
          <w:marTop w:val="0"/>
          <w:marBottom w:val="0"/>
          <w:divBdr>
            <w:top w:val="none" w:sz="0" w:space="0" w:color="auto"/>
            <w:left w:val="none" w:sz="0" w:space="0" w:color="auto"/>
            <w:bottom w:val="none" w:sz="0" w:space="0" w:color="auto"/>
            <w:right w:val="none" w:sz="0" w:space="0" w:color="auto"/>
          </w:divBdr>
        </w:div>
        <w:div w:id="1119182822">
          <w:blockQuote w:val="1"/>
          <w:marLeft w:val="600"/>
          <w:marRight w:val="0"/>
          <w:marTop w:val="0"/>
          <w:marBottom w:val="0"/>
          <w:divBdr>
            <w:top w:val="none" w:sz="0" w:space="0" w:color="auto"/>
            <w:left w:val="none" w:sz="0" w:space="0" w:color="auto"/>
            <w:bottom w:val="none" w:sz="0" w:space="0" w:color="auto"/>
            <w:right w:val="none" w:sz="0" w:space="0" w:color="auto"/>
          </w:divBdr>
          <w:divsChild>
            <w:div w:id="223493106">
              <w:marLeft w:val="0"/>
              <w:marRight w:val="0"/>
              <w:marTop w:val="0"/>
              <w:marBottom w:val="0"/>
              <w:divBdr>
                <w:top w:val="none" w:sz="0" w:space="0" w:color="auto"/>
                <w:left w:val="none" w:sz="0" w:space="0" w:color="auto"/>
                <w:bottom w:val="none" w:sz="0" w:space="0" w:color="auto"/>
                <w:right w:val="none" w:sz="0" w:space="0" w:color="auto"/>
              </w:divBdr>
            </w:div>
          </w:divsChild>
        </w:div>
        <w:div w:id="1197542048">
          <w:blockQuote w:val="1"/>
          <w:marLeft w:val="600"/>
          <w:marRight w:val="0"/>
          <w:marTop w:val="0"/>
          <w:marBottom w:val="0"/>
          <w:divBdr>
            <w:top w:val="none" w:sz="0" w:space="0" w:color="auto"/>
            <w:left w:val="none" w:sz="0" w:space="0" w:color="auto"/>
            <w:bottom w:val="none" w:sz="0" w:space="0" w:color="auto"/>
            <w:right w:val="none" w:sz="0" w:space="0" w:color="auto"/>
          </w:divBdr>
        </w:div>
        <w:div w:id="1487893569">
          <w:blockQuote w:val="1"/>
          <w:marLeft w:val="600"/>
          <w:marRight w:val="0"/>
          <w:marTop w:val="0"/>
          <w:marBottom w:val="0"/>
          <w:divBdr>
            <w:top w:val="none" w:sz="0" w:space="0" w:color="auto"/>
            <w:left w:val="none" w:sz="0" w:space="0" w:color="auto"/>
            <w:bottom w:val="none" w:sz="0" w:space="0" w:color="auto"/>
            <w:right w:val="none" w:sz="0" w:space="0" w:color="auto"/>
          </w:divBdr>
          <w:divsChild>
            <w:div w:id="1380400918">
              <w:marLeft w:val="0"/>
              <w:marRight w:val="0"/>
              <w:marTop w:val="0"/>
              <w:marBottom w:val="0"/>
              <w:divBdr>
                <w:top w:val="none" w:sz="0" w:space="0" w:color="auto"/>
                <w:left w:val="none" w:sz="0" w:space="0" w:color="auto"/>
                <w:bottom w:val="none" w:sz="0" w:space="0" w:color="auto"/>
                <w:right w:val="none" w:sz="0" w:space="0" w:color="auto"/>
              </w:divBdr>
            </w:div>
          </w:divsChild>
        </w:div>
        <w:div w:id="1545098933">
          <w:marLeft w:val="0"/>
          <w:marRight w:val="0"/>
          <w:marTop w:val="0"/>
          <w:marBottom w:val="0"/>
          <w:divBdr>
            <w:top w:val="none" w:sz="0" w:space="0" w:color="auto"/>
            <w:left w:val="none" w:sz="0" w:space="0" w:color="auto"/>
            <w:bottom w:val="none" w:sz="0" w:space="0" w:color="auto"/>
            <w:right w:val="none" w:sz="0" w:space="0" w:color="auto"/>
          </w:divBdr>
          <w:divsChild>
            <w:div w:id="178862027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25116453">
          <w:marLeft w:val="0"/>
          <w:marRight w:val="0"/>
          <w:marTop w:val="0"/>
          <w:marBottom w:val="0"/>
          <w:divBdr>
            <w:top w:val="none" w:sz="0" w:space="0" w:color="auto"/>
            <w:left w:val="none" w:sz="0" w:space="0" w:color="auto"/>
            <w:bottom w:val="none" w:sz="0" w:space="0" w:color="auto"/>
            <w:right w:val="none" w:sz="0" w:space="0" w:color="auto"/>
          </w:divBdr>
          <w:divsChild>
            <w:div w:id="623079818">
              <w:blockQuote w:val="1"/>
              <w:marLeft w:val="600"/>
              <w:marRight w:val="0"/>
              <w:marTop w:val="0"/>
              <w:marBottom w:val="0"/>
              <w:divBdr>
                <w:top w:val="none" w:sz="0" w:space="0" w:color="auto"/>
                <w:left w:val="none" w:sz="0" w:space="0" w:color="auto"/>
                <w:bottom w:val="none" w:sz="0" w:space="0" w:color="auto"/>
                <w:right w:val="none" w:sz="0" w:space="0" w:color="auto"/>
              </w:divBdr>
            </w:div>
            <w:div w:id="209115340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59185648">
          <w:blockQuote w:val="1"/>
          <w:marLeft w:val="600"/>
          <w:marRight w:val="0"/>
          <w:marTop w:val="0"/>
          <w:marBottom w:val="0"/>
          <w:divBdr>
            <w:top w:val="none" w:sz="0" w:space="0" w:color="auto"/>
            <w:left w:val="none" w:sz="0" w:space="0" w:color="auto"/>
            <w:bottom w:val="none" w:sz="0" w:space="0" w:color="auto"/>
            <w:right w:val="none" w:sz="0" w:space="0" w:color="auto"/>
          </w:divBdr>
          <w:divsChild>
            <w:div w:id="378087810">
              <w:blockQuote w:val="1"/>
              <w:marLeft w:val="600"/>
              <w:marRight w:val="0"/>
              <w:marTop w:val="0"/>
              <w:marBottom w:val="0"/>
              <w:divBdr>
                <w:top w:val="none" w:sz="0" w:space="0" w:color="auto"/>
                <w:left w:val="none" w:sz="0" w:space="0" w:color="auto"/>
                <w:bottom w:val="none" w:sz="0" w:space="0" w:color="auto"/>
                <w:right w:val="none" w:sz="0" w:space="0" w:color="auto"/>
              </w:divBdr>
            </w:div>
            <w:div w:id="179833098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787306289">
          <w:marLeft w:val="480"/>
          <w:marRight w:val="0"/>
          <w:marTop w:val="0"/>
          <w:marBottom w:val="0"/>
          <w:divBdr>
            <w:top w:val="none" w:sz="0" w:space="0" w:color="auto"/>
            <w:left w:val="none" w:sz="0" w:space="0" w:color="auto"/>
            <w:bottom w:val="none" w:sz="0" w:space="0" w:color="auto"/>
            <w:right w:val="none" w:sz="0" w:space="0" w:color="auto"/>
          </w:divBdr>
        </w:div>
        <w:div w:id="1870297982">
          <w:marLeft w:val="0"/>
          <w:marRight w:val="0"/>
          <w:marTop w:val="0"/>
          <w:marBottom w:val="0"/>
          <w:divBdr>
            <w:top w:val="none" w:sz="0" w:space="0" w:color="auto"/>
            <w:left w:val="none" w:sz="0" w:space="0" w:color="auto"/>
            <w:bottom w:val="none" w:sz="0" w:space="0" w:color="auto"/>
            <w:right w:val="none" w:sz="0" w:space="0" w:color="auto"/>
          </w:divBdr>
        </w:div>
        <w:div w:id="1955945143">
          <w:marLeft w:val="480"/>
          <w:marRight w:val="0"/>
          <w:marTop w:val="0"/>
          <w:marBottom w:val="0"/>
          <w:divBdr>
            <w:top w:val="none" w:sz="0" w:space="0" w:color="auto"/>
            <w:left w:val="none" w:sz="0" w:space="0" w:color="auto"/>
            <w:bottom w:val="none" w:sz="0" w:space="0" w:color="auto"/>
            <w:right w:val="none" w:sz="0" w:space="0" w:color="auto"/>
          </w:divBdr>
        </w:div>
        <w:div w:id="2034988405">
          <w:marLeft w:val="0"/>
          <w:marRight w:val="0"/>
          <w:marTop w:val="0"/>
          <w:marBottom w:val="0"/>
          <w:divBdr>
            <w:top w:val="none" w:sz="0" w:space="0" w:color="auto"/>
            <w:left w:val="none" w:sz="0" w:space="0" w:color="auto"/>
            <w:bottom w:val="none" w:sz="0" w:space="0" w:color="auto"/>
            <w:right w:val="none" w:sz="0" w:space="0" w:color="auto"/>
          </w:divBdr>
        </w:div>
        <w:div w:id="2102067502">
          <w:marLeft w:val="480"/>
          <w:marRight w:val="0"/>
          <w:marTop w:val="72"/>
          <w:marBottom w:val="0"/>
          <w:divBdr>
            <w:top w:val="none" w:sz="0" w:space="0" w:color="auto"/>
            <w:left w:val="none" w:sz="0" w:space="0" w:color="auto"/>
            <w:bottom w:val="none" w:sz="0" w:space="0" w:color="auto"/>
            <w:right w:val="none" w:sz="0" w:space="0" w:color="auto"/>
          </w:divBdr>
        </w:div>
        <w:div w:id="2105875185">
          <w:marLeft w:val="0"/>
          <w:marRight w:val="0"/>
          <w:marTop w:val="0"/>
          <w:marBottom w:val="0"/>
          <w:divBdr>
            <w:top w:val="none" w:sz="0" w:space="0" w:color="auto"/>
            <w:left w:val="none" w:sz="0" w:space="0" w:color="auto"/>
            <w:bottom w:val="none" w:sz="0" w:space="0" w:color="auto"/>
            <w:right w:val="none" w:sz="0" w:space="0" w:color="auto"/>
          </w:divBdr>
        </w:div>
        <w:div w:id="211821533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73E1C-D994-8F47-B528-270BB514B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84</Pages>
  <Words>20415</Words>
  <Characters>116370</Characters>
  <Application>Microsoft Macintosh Word</Application>
  <DocSecurity>0</DocSecurity>
  <Lines>969</Lines>
  <Paragraphs>273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
      <vt:lpstr>        1. Patentable Subject Matter</vt:lpstr>
      <vt:lpstr>        3. Novelty</vt:lpstr>
      <vt:lpstr>        4. "Useful": the requirement of utility</vt:lpstr>
      <vt:lpstr>        5. Nonobviousness</vt:lpstr>
      <vt:lpstr>        6. The Patent Application and Examination</vt:lpstr>
      <vt:lpstr>        Infringement</vt:lpstr>
      <vt:lpstr>        Defenses</vt:lpstr>
      <vt:lpstr>        Remedies</vt:lpstr>
      <vt:lpstr>TRADEMARK</vt:lpstr>
    </vt:vector>
  </TitlesOfParts>
  <Company/>
  <LinksUpToDate>false</LinksUpToDate>
  <CharactersWithSpaces>136512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Microsoft Office User</dc:creator>
  <cp:keywords/>
  <cp:lastModifiedBy>Eric E Johnson</cp:lastModifiedBy>
  <cp:revision>5</cp:revision>
  <cp:lastPrinted>2012-04-23T13:53:00Z</cp:lastPrinted>
  <dcterms:created xsi:type="dcterms:W3CDTF">2012-04-23T13:53:00Z</dcterms:created>
  <dcterms:modified xsi:type="dcterms:W3CDTF">2015-04-03T16:59:00Z</dcterms:modified>
</cp:coreProperties>
</file>